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7EC" w:rsidRPr="009422E1" w:rsidRDefault="008C47EC" w:rsidP="00551770">
      <w:pPr>
        <w:spacing w:after="0" w:line="240" w:lineRule="auto"/>
        <w:jc w:val="center"/>
        <w:rPr>
          <w:rFonts w:ascii="Times New Roman" w:hAnsi="Times New Roman" w:cs="Times New Roman"/>
          <w:b/>
          <w:bCs/>
          <w:sz w:val="24"/>
          <w:szCs w:val="24"/>
        </w:rPr>
      </w:pPr>
      <w:r w:rsidRPr="009422E1">
        <w:rPr>
          <w:rFonts w:ascii="Times New Roman" w:hAnsi="Times New Roman" w:cs="Times New Roman"/>
          <w:b/>
          <w:bCs/>
          <w:sz w:val="24"/>
          <w:szCs w:val="24"/>
        </w:rPr>
        <w:t xml:space="preserve">TINJAUAN YURIDIS </w:t>
      </w:r>
      <w:r w:rsidRPr="009422E1">
        <w:rPr>
          <w:rFonts w:ascii="Times New Roman" w:hAnsi="Times New Roman" w:cs="Times New Roman"/>
          <w:b/>
          <w:bCs/>
          <w:i/>
          <w:sz w:val="24"/>
          <w:szCs w:val="24"/>
        </w:rPr>
        <w:t>MEMORANDUM OF UNDERSTANDING</w:t>
      </w:r>
      <w:r w:rsidRPr="009422E1">
        <w:rPr>
          <w:rFonts w:ascii="Times New Roman" w:hAnsi="Times New Roman" w:cs="Times New Roman"/>
          <w:b/>
          <w:bCs/>
          <w:sz w:val="24"/>
          <w:szCs w:val="24"/>
        </w:rPr>
        <w:t xml:space="preserve"> (MoU) MENURUT KETENTUAN PASAL 1338 KUHPERDATA</w:t>
      </w:r>
    </w:p>
    <w:p w:rsidR="009422E1" w:rsidRPr="00801EBE" w:rsidRDefault="00095DA7" w:rsidP="009422E1">
      <w:pPr>
        <w:jc w:val="center"/>
        <w:rPr>
          <w:rFonts w:asciiTheme="minorBidi" w:hAnsiTheme="minorBidi"/>
          <w:bCs/>
          <w:lang w:val="id-ID"/>
        </w:rPr>
      </w:pPr>
      <w:proofErr w:type="spellStart"/>
      <w:r w:rsidRPr="009422E1">
        <w:rPr>
          <w:rFonts w:cs="Times New Roman"/>
        </w:rPr>
        <w:t>Baiq</w:t>
      </w:r>
      <w:proofErr w:type="spellEnd"/>
      <w:r w:rsidRPr="009422E1">
        <w:rPr>
          <w:rFonts w:cs="Times New Roman"/>
        </w:rPr>
        <w:t xml:space="preserve"> </w:t>
      </w:r>
      <w:proofErr w:type="spellStart"/>
      <w:r w:rsidRPr="009422E1">
        <w:rPr>
          <w:rFonts w:cs="Times New Roman"/>
        </w:rPr>
        <w:t>Ishariaty</w:t>
      </w:r>
      <w:proofErr w:type="spellEnd"/>
      <w:r w:rsidRPr="009422E1">
        <w:rPr>
          <w:rFonts w:cs="Times New Roman"/>
        </w:rPr>
        <w:t xml:space="preserve"> </w:t>
      </w:r>
      <w:proofErr w:type="spellStart"/>
      <w:r w:rsidRPr="009422E1">
        <w:rPr>
          <w:rFonts w:cs="Times New Roman"/>
        </w:rPr>
        <w:t>Wika</w:t>
      </w:r>
      <w:proofErr w:type="spellEnd"/>
      <w:r w:rsidRPr="009422E1">
        <w:rPr>
          <w:rFonts w:cs="Times New Roman"/>
        </w:rPr>
        <w:t xml:space="preserve"> </w:t>
      </w:r>
      <w:proofErr w:type="spellStart"/>
      <w:r w:rsidRPr="009422E1">
        <w:rPr>
          <w:rFonts w:cs="Times New Roman"/>
        </w:rPr>
        <w:t>Utary</w:t>
      </w:r>
      <w:proofErr w:type="spellEnd"/>
      <w:r w:rsidR="009422E1">
        <w:rPr>
          <w:rFonts w:cs="Times New Roman"/>
          <w:b/>
          <w:bCs/>
        </w:rPr>
        <w:br/>
      </w:r>
      <w:proofErr w:type="spellStart"/>
      <w:r w:rsidRPr="001013E0">
        <w:rPr>
          <w:rFonts w:cs="Times New Roman"/>
          <w:bCs/>
        </w:rPr>
        <w:t>Akademi</w:t>
      </w:r>
      <w:proofErr w:type="spellEnd"/>
      <w:r w:rsidRPr="001013E0">
        <w:rPr>
          <w:rFonts w:cs="Times New Roman"/>
          <w:bCs/>
        </w:rPr>
        <w:t xml:space="preserve"> </w:t>
      </w:r>
      <w:proofErr w:type="spellStart"/>
      <w:r w:rsidRPr="001013E0">
        <w:rPr>
          <w:rFonts w:cs="Times New Roman"/>
          <w:bCs/>
        </w:rPr>
        <w:t>Sekretari</w:t>
      </w:r>
      <w:proofErr w:type="spellEnd"/>
      <w:r w:rsidRPr="001013E0">
        <w:rPr>
          <w:rFonts w:cs="Times New Roman"/>
          <w:bCs/>
        </w:rPr>
        <w:t xml:space="preserve"> Dan </w:t>
      </w:r>
      <w:proofErr w:type="spellStart"/>
      <w:r w:rsidRPr="001013E0">
        <w:rPr>
          <w:rFonts w:cs="Times New Roman"/>
          <w:bCs/>
        </w:rPr>
        <w:t>Manajemen</w:t>
      </w:r>
      <w:proofErr w:type="spellEnd"/>
      <w:r w:rsidRPr="001013E0">
        <w:rPr>
          <w:rFonts w:cs="Times New Roman"/>
          <w:bCs/>
        </w:rPr>
        <w:t xml:space="preserve"> </w:t>
      </w:r>
      <w:proofErr w:type="spellStart"/>
      <w:r w:rsidRPr="001013E0">
        <w:rPr>
          <w:rFonts w:cs="Times New Roman"/>
          <w:bCs/>
        </w:rPr>
        <w:t>Mataram</w:t>
      </w:r>
      <w:proofErr w:type="spellEnd"/>
      <w:r w:rsidR="009422E1">
        <w:rPr>
          <w:rFonts w:cs="Times New Roman"/>
          <w:bCs/>
        </w:rPr>
        <w:br/>
      </w:r>
      <w:r w:rsidR="009422E1" w:rsidRPr="00801EBE">
        <w:rPr>
          <w:rFonts w:asciiTheme="minorBidi" w:hAnsiTheme="minorBidi"/>
          <w:bCs/>
        </w:rPr>
        <w:t>luisadi645@gmail.co</w:t>
      </w:r>
      <w:r w:rsidR="009422E1" w:rsidRPr="00801EBE">
        <w:rPr>
          <w:rFonts w:asciiTheme="minorBidi" w:hAnsiTheme="minorBidi"/>
          <w:bCs/>
          <w:lang w:val="id-ID"/>
        </w:rPr>
        <w:t>m</w:t>
      </w:r>
    </w:p>
    <w:p w:rsidR="008C47EC" w:rsidRDefault="008C47EC" w:rsidP="00B216BC">
      <w:pPr>
        <w:spacing w:after="0" w:line="240" w:lineRule="auto"/>
        <w:rPr>
          <w:rFonts w:ascii="Times New Roman" w:hAnsi="Times New Roman" w:cs="Times New Roman"/>
          <w:sz w:val="24"/>
          <w:szCs w:val="24"/>
        </w:rPr>
      </w:pPr>
    </w:p>
    <w:p w:rsidR="00B216BC" w:rsidRPr="009422E1" w:rsidRDefault="009422E1" w:rsidP="009422E1">
      <w:pPr>
        <w:pStyle w:val="ListParagraph"/>
        <w:spacing w:after="0" w:line="240" w:lineRule="auto"/>
        <w:ind w:left="0"/>
        <w:jc w:val="both"/>
        <w:rPr>
          <w:rFonts w:ascii="Times New Roman" w:eastAsia="Calibri" w:hAnsi="Times New Roman" w:cs="Times New Roman"/>
        </w:rPr>
      </w:pPr>
      <w:r w:rsidRPr="009422E1">
        <w:rPr>
          <w:rFonts w:ascii="Times New Roman" w:hAnsi="Times New Roman" w:cs="Times New Roman"/>
          <w:b/>
          <w:bCs/>
          <w:sz w:val="24"/>
          <w:szCs w:val="24"/>
          <w:lang w:val="id-ID"/>
        </w:rPr>
        <w:t>Abstrak</w:t>
      </w:r>
      <w:r>
        <w:rPr>
          <w:rFonts w:ascii="Times New Roman" w:hAnsi="Times New Roman" w:cs="Times New Roman"/>
          <w:sz w:val="24"/>
          <w:szCs w:val="24"/>
          <w:lang w:val="id-ID"/>
        </w:rPr>
        <w:t xml:space="preserve"> - </w:t>
      </w:r>
      <w:proofErr w:type="spellStart"/>
      <w:r w:rsidR="00B216BC" w:rsidRPr="00B216BC">
        <w:rPr>
          <w:rFonts w:ascii="Times New Roman" w:hAnsi="Times New Roman" w:cs="Times New Roman"/>
        </w:rPr>
        <w:t>Penelitian</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ini</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bertujuan</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untuk</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mengetahui</w:t>
      </w:r>
      <w:proofErr w:type="spellEnd"/>
      <w:r w:rsidR="00B216BC" w:rsidRPr="00B216BC">
        <w:rPr>
          <w:rFonts w:ascii="Times New Roman" w:hAnsi="Times New Roman" w:cs="Times New Roman"/>
        </w:rPr>
        <w:t xml:space="preserve"> dan </w:t>
      </w:r>
      <w:proofErr w:type="spellStart"/>
      <w:r w:rsidR="00B216BC" w:rsidRPr="00B216BC">
        <w:rPr>
          <w:rFonts w:ascii="Times New Roman" w:hAnsi="Times New Roman" w:cs="Times New Roman"/>
        </w:rPr>
        <w:t>menganalisa</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konsep</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hukum</w:t>
      </w:r>
      <w:proofErr w:type="spellEnd"/>
      <w:r w:rsidR="00B216BC" w:rsidRPr="00B216BC">
        <w:rPr>
          <w:rFonts w:ascii="Times New Roman" w:hAnsi="Times New Roman" w:cs="Times New Roman"/>
        </w:rPr>
        <w:t xml:space="preserve"> MoU </w:t>
      </w:r>
      <w:proofErr w:type="spellStart"/>
      <w:r w:rsidR="00B216BC" w:rsidRPr="00B216BC">
        <w:rPr>
          <w:rFonts w:ascii="Times New Roman" w:hAnsi="Times New Roman" w:cs="Times New Roman"/>
        </w:rPr>
        <w:t>menurut</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ketentuan</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pasal</w:t>
      </w:r>
      <w:proofErr w:type="spellEnd"/>
      <w:r w:rsidR="00B216BC" w:rsidRPr="00B216BC">
        <w:rPr>
          <w:rFonts w:ascii="Times New Roman" w:hAnsi="Times New Roman" w:cs="Times New Roman"/>
        </w:rPr>
        <w:t xml:space="preserve"> 1338 KUH </w:t>
      </w:r>
      <w:proofErr w:type="spellStart"/>
      <w:r w:rsidR="00B216BC" w:rsidRPr="00B216BC">
        <w:rPr>
          <w:rFonts w:ascii="Times New Roman" w:hAnsi="Times New Roman" w:cs="Times New Roman"/>
        </w:rPr>
        <w:t>Perdata,Untuk</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mengetahui</w:t>
      </w:r>
      <w:proofErr w:type="spellEnd"/>
      <w:r w:rsidR="00B216BC" w:rsidRPr="00B216BC">
        <w:rPr>
          <w:rFonts w:ascii="Times New Roman" w:hAnsi="Times New Roman" w:cs="Times New Roman"/>
        </w:rPr>
        <w:t xml:space="preserve"> dan </w:t>
      </w:r>
      <w:proofErr w:type="spellStart"/>
      <w:r w:rsidR="00B216BC" w:rsidRPr="00B216BC">
        <w:rPr>
          <w:rFonts w:ascii="Times New Roman" w:hAnsi="Times New Roman" w:cs="Times New Roman"/>
        </w:rPr>
        <w:t>menganalisa</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kekuatan</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hukum</w:t>
      </w:r>
      <w:proofErr w:type="spellEnd"/>
      <w:r w:rsidR="00B216BC" w:rsidRPr="00B216BC">
        <w:rPr>
          <w:rFonts w:ascii="Times New Roman" w:hAnsi="Times New Roman" w:cs="Times New Roman"/>
        </w:rPr>
        <w:t xml:space="preserve"> dan </w:t>
      </w:r>
      <w:proofErr w:type="spellStart"/>
      <w:r w:rsidR="00B216BC" w:rsidRPr="00B216BC">
        <w:rPr>
          <w:rFonts w:ascii="Times New Roman" w:hAnsi="Times New Roman" w:cs="Times New Roman"/>
        </w:rPr>
        <w:t>akibat</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hukumnya</w:t>
      </w:r>
      <w:proofErr w:type="spellEnd"/>
      <w:r w:rsidR="00B216BC" w:rsidRPr="00B216BC">
        <w:rPr>
          <w:rFonts w:ascii="Times New Roman" w:hAnsi="Times New Roman" w:cs="Times New Roman"/>
        </w:rPr>
        <w:t xml:space="preserve"> MoU </w:t>
      </w:r>
      <w:proofErr w:type="spellStart"/>
      <w:r w:rsidR="00B216BC" w:rsidRPr="00B216BC">
        <w:rPr>
          <w:rFonts w:ascii="Times New Roman" w:hAnsi="Times New Roman" w:cs="Times New Roman"/>
        </w:rPr>
        <w:t>menurut</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ketentuan</w:t>
      </w:r>
      <w:proofErr w:type="spellEnd"/>
      <w:r w:rsidR="00B216BC" w:rsidRPr="00B216BC">
        <w:rPr>
          <w:rFonts w:ascii="Times New Roman" w:hAnsi="Times New Roman" w:cs="Times New Roman"/>
        </w:rPr>
        <w:t xml:space="preserve"> </w:t>
      </w:r>
      <w:proofErr w:type="spellStart"/>
      <w:r w:rsidR="00B216BC" w:rsidRPr="00B216BC">
        <w:rPr>
          <w:rFonts w:ascii="Times New Roman" w:hAnsi="Times New Roman" w:cs="Times New Roman"/>
        </w:rPr>
        <w:t>pasal</w:t>
      </w:r>
      <w:proofErr w:type="spellEnd"/>
      <w:r w:rsidR="00B216BC" w:rsidRPr="00B216BC">
        <w:rPr>
          <w:rFonts w:ascii="Times New Roman" w:hAnsi="Times New Roman" w:cs="Times New Roman"/>
        </w:rPr>
        <w:t xml:space="preserve"> 1338 KUH </w:t>
      </w:r>
      <w:proofErr w:type="spellStart"/>
      <w:r w:rsidR="00B216BC" w:rsidRPr="00B216BC">
        <w:rPr>
          <w:rFonts w:ascii="Times New Roman" w:hAnsi="Times New Roman" w:cs="Times New Roman"/>
        </w:rPr>
        <w:t>Perdata.</w:t>
      </w:r>
      <w:r w:rsidR="00B216BC" w:rsidRPr="00B216BC">
        <w:rPr>
          <w:rFonts w:ascii="Times New Roman" w:eastAsia="Calibri" w:hAnsi="Times New Roman" w:cs="Times New Roman"/>
        </w:rPr>
        <w:t>Jenis</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penelitian</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ini</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adalah</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penelitian</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hukum</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normatife</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Pendekatan</w:t>
      </w:r>
      <w:proofErr w:type="spellEnd"/>
      <w:r w:rsidR="00B216BC" w:rsidRPr="00B216BC">
        <w:rPr>
          <w:rFonts w:ascii="Times New Roman" w:eastAsia="Calibri" w:hAnsi="Times New Roman" w:cs="Times New Roman"/>
        </w:rPr>
        <w:t xml:space="preserve"> yang </w:t>
      </w:r>
      <w:proofErr w:type="spellStart"/>
      <w:r w:rsidR="00B216BC" w:rsidRPr="00B216BC">
        <w:rPr>
          <w:rFonts w:ascii="Times New Roman" w:eastAsia="Calibri" w:hAnsi="Times New Roman" w:cs="Times New Roman"/>
        </w:rPr>
        <w:t>digunakan</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pendekatan</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perundang-undangan</w:t>
      </w:r>
      <w:proofErr w:type="spellEnd"/>
      <w:r w:rsidR="00B216BC" w:rsidRPr="00B216BC">
        <w:rPr>
          <w:rFonts w:ascii="Times New Roman" w:eastAsia="Calibri" w:hAnsi="Times New Roman" w:cs="Times New Roman"/>
        </w:rPr>
        <w:t xml:space="preserve"> dan </w:t>
      </w:r>
      <w:proofErr w:type="spellStart"/>
      <w:r w:rsidR="00B216BC" w:rsidRPr="00B216BC">
        <w:rPr>
          <w:rFonts w:ascii="Times New Roman" w:eastAsia="Calibri" w:hAnsi="Times New Roman" w:cs="Times New Roman"/>
        </w:rPr>
        <w:t>pendekatan</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konseptual</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Bahan</w:t>
      </w:r>
      <w:proofErr w:type="spellEnd"/>
      <w:r w:rsidR="00B216BC" w:rsidRPr="00B216BC">
        <w:rPr>
          <w:rFonts w:ascii="Times New Roman" w:eastAsia="Calibri" w:hAnsi="Times New Roman" w:cs="Times New Roman"/>
        </w:rPr>
        <w:t xml:space="preserve"> hokum yang </w:t>
      </w:r>
      <w:proofErr w:type="spellStart"/>
      <w:r w:rsidR="00B216BC" w:rsidRPr="00B216BC">
        <w:rPr>
          <w:rFonts w:ascii="Times New Roman" w:eastAsia="Calibri" w:hAnsi="Times New Roman" w:cs="Times New Roman"/>
        </w:rPr>
        <w:t>digunakan</w:t>
      </w:r>
      <w:proofErr w:type="spellEnd"/>
      <w:r w:rsidR="00B216BC" w:rsidRPr="00B216BC">
        <w:rPr>
          <w:rFonts w:ascii="Times New Roman" w:eastAsia="Calibri" w:hAnsi="Times New Roman" w:cs="Times New Roman"/>
        </w:rPr>
        <w:t xml:space="preserve"> </w:t>
      </w:r>
      <w:proofErr w:type="spellStart"/>
      <w:r w:rsidR="00B216BC" w:rsidRPr="00B216BC">
        <w:rPr>
          <w:rFonts w:ascii="Times New Roman" w:eastAsia="Calibri" w:hAnsi="Times New Roman" w:cs="Times New Roman"/>
        </w:rPr>
        <w:t>bahan</w:t>
      </w:r>
      <w:proofErr w:type="spellEnd"/>
      <w:r w:rsidR="00B216BC" w:rsidRPr="009422E1">
        <w:rPr>
          <w:rFonts w:ascii="Times New Roman" w:eastAsia="Calibri" w:hAnsi="Times New Roman" w:cs="Times New Roman"/>
        </w:rPr>
        <w:t xml:space="preserve"> hokum primer, </w:t>
      </w:r>
      <w:proofErr w:type="spellStart"/>
      <w:r w:rsidR="00B216BC" w:rsidRPr="009422E1">
        <w:rPr>
          <w:rFonts w:ascii="Times New Roman" w:eastAsia="Calibri" w:hAnsi="Times New Roman" w:cs="Times New Roman"/>
        </w:rPr>
        <w:t>sekunder</w:t>
      </w:r>
      <w:proofErr w:type="spellEnd"/>
      <w:r w:rsidR="00B216BC" w:rsidRPr="009422E1">
        <w:rPr>
          <w:rFonts w:ascii="Times New Roman" w:eastAsia="Calibri" w:hAnsi="Times New Roman" w:cs="Times New Roman"/>
        </w:rPr>
        <w:t xml:space="preserve"> dan </w:t>
      </w:r>
      <w:proofErr w:type="spellStart"/>
      <w:r w:rsidR="00B216BC" w:rsidRPr="009422E1">
        <w:rPr>
          <w:rFonts w:ascii="Times New Roman" w:eastAsia="Calibri" w:hAnsi="Times New Roman" w:cs="Times New Roman"/>
        </w:rPr>
        <w:t>tersier</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Metode</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pengumpulan</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bahan</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hukum</w:t>
      </w:r>
      <w:proofErr w:type="spellEnd"/>
      <w:r w:rsidR="00B216BC" w:rsidRPr="009422E1">
        <w:rPr>
          <w:rFonts w:ascii="Times New Roman" w:eastAsia="Calibri" w:hAnsi="Times New Roman" w:cs="Times New Roman"/>
        </w:rPr>
        <w:t xml:space="preserve"> yang </w:t>
      </w:r>
      <w:proofErr w:type="spellStart"/>
      <w:r w:rsidR="00B216BC" w:rsidRPr="009422E1">
        <w:rPr>
          <w:rFonts w:ascii="Times New Roman" w:eastAsia="Calibri" w:hAnsi="Times New Roman" w:cs="Times New Roman"/>
        </w:rPr>
        <w:t>digunakan</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dalam</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penelitian</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ini</w:t>
      </w:r>
      <w:proofErr w:type="spellEnd"/>
      <w:r w:rsidR="00B216BC" w:rsidRPr="009422E1">
        <w:rPr>
          <w:rFonts w:ascii="Times New Roman" w:eastAsia="Calibri" w:hAnsi="Times New Roman" w:cs="Times New Roman"/>
        </w:rPr>
        <w:t xml:space="preserve"> </w:t>
      </w:r>
      <w:proofErr w:type="spellStart"/>
      <w:proofErr w:type="gramStart"/>
      <w:r w:rsidR="00B216BC" w:rsidRPr="009422E1">
        <w:rPr>
          <w:rFonts w:ascii="Times New Roman" w:eastAsia="Calibri" w:hAnsi="Times New Roman" w:cs="Times New Roman"/>
        </w:rPr>
        <w:t>adalah</w:t>
      </w:r>
      <w:proofErr w:type="spellEnd"/>
      <w:r w:rsidR="00B216BC" w:rsidRPr="009422E1">
        <w:rPr>
          <w:rFonts w:ascii="Times New Roman" w:eastAsia="Calibri" w:hAnsi="Times New Roman" w:cs="Times New Roman"/>
        </w:rPr>
        <w:t xml:space="preserve"> :</w:t>
      </w:r>
      <w:proofErr w:type="gram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studi</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dokumentasi</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yakni</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dengan</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mencatat</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informasi</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dari</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pustaka-pustaka</w:t>
      </w:r>
      <w:proofErr w:type="spellEnd"/>
      <w:r w:rsidR="00B216BC" w:rsidRPr="009422E1">
        <w:rPr>
          <w:rFonts w:ascii="Times New Roman" w:eastAsia="Calibri" w:hAnsi="Times New Roman" w:cs="Times New Roman"/>
        </w:rPr>
        <w:t xml:space="preserve"> yang </w:t>
      </w:r>
      <w:proofErr w:type="spellStart"/>
      <w:r w:rsidR="00B216BC" w:rsidRPr="009422E1">
        <w:rPr>
          <w:rFonts w:ascii="Times New Roman" w:eastAsia="Calibri" w:hAnsi="Times New Roman" w:cs="Times New Roman"/>
        </w:rPr>
        <w:t>berkaitan</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eastAsia="Calibri" w:hAnsi="Times New Roman" w:cs="Times New Roman"/>
        </w:rPr>
        <w:t>dengan</w:t>
      </w:r>
      <w:proofErr w:type="spellEnd"/>
      <w:r w:rsidR="00B216BC" w:rsidRPr="009422E1">
        <w:rPr>
          <w:rFonts w:ascii="Times New Roman" w:eastAsia="Calibri" w:hAnsi="Times New Roman" w:cs="Times New Roman"/>
        </w:rPr>
        <w:t xml:space="preserve"> </w:t>
      </w:r>
      <w:proofErr w:type="spellStart"/>
      <w:r w:rsidR="00B216BC" w:rsidRPr="009422E1">
        <w:rPr>
          <w:rFonts w:ascii="Times New Roman" w:hAnsi="Times New Roman" w:cs="Times New Roman"/>
        </w:rPr>
        <w:t>tinjauan</w:t>
      </w:r>
      <w:proofErr w:type="spellEnd"/>
      <w:r w:rsidR="00B216BC" w:rsidRPr="009422E1">
        <w:rPr>
          <w:rFonts w:ascii="Times New Roman" w:hAnsi="Times New Roman" w:cs="Times New Roman"/>
        </w:rPr>
        <w:t xml:space="preserve"> </w:t>
      </w:r>
      <w:proofErr w:type="spellStart"/>
      <w:r w:rsidR="00B216BC" w:rsidRPr="009422E1">
        <w:rPr>
          <w:rFonts w:ascii="Times New Roman" w:hAnsi="Times New Roman" w:cs="Times New Roman"/>
        </w:rPr>
        <w:t>yuridis</w:t>
      </w:r>
      <w:proofErr w:type="spellEnd"/>
      <w:r w:rsidR="00B216BC" w:rsidRPr="009422E1">
        <w:rPr>
          <w:rFonts w:ascii="Times New Roman" w:hAnsi="Times New Roman" w:cs="Times New Roman"/>
        </w:rPr>
        <w:t xml:space="preserve"> </w:t>
      </w:r>
      <w:r w:rsidR="00B216BC" w:rsidRPr="009422E1">
        <w:rPr>
          <w:rFonts w:ascii="Times New Roman" w:hAnsi="Times New Roman" w:cs="Times New Roman"/>
          <w:i/>
        </w:rPr>
        <w:t xml:space="preserve">Memorandum Of Understanding </w:t>
      </w:r>
      <w:r w:rsidR="00B216BC" w:rsidRPr="009422E1">
        <w:rPr>
          <w:rFonts w:ascii="Times New Roman" w:hAnsi="Times New Roman" w:cs="Times New Roman"/>
        </w:rPr>
        <w:t>(MoU).</w:t>
      </w:r>
    </w:p>
    <w:p w:rsidR="008C47EC" w:rsidRPr="00B216BC" w:rsidRDefault="008C47EC" w:rsidP="009422E1">
      <w:pPr>
        <w:shd w:val="clear" w:color="auto" w:fill="FFFFFF"/>
        <w:spacing w:after="0" w:line="240" w:lineRule="auto"/>
        <w:jc w:val="both"/>
        <w:rPr>
          <w:rFonts w:ascii="Times New Roman" w:eastAsia="Times New Roman" w:hAnsi="Times New Roman" w:cs="Times New Roman"/>
          <w:color w:val="333333"/>
        </w:rPr>
      </w:pPr>
      <w:r w:rsidRPr="00B216BC">
        <w:rPr>
          <w:rFonts w:ascii="Times New Roman" w:eastAsia="Times New Roman" w:hAnsi="Times New Roman" w:cs="Times New Roman"/>
          <w:i/>
          <w:color w:val="333333"/>
        </w:rPr>
        <w:t xml:space="preserve">Memorandum </w:t>
      </w:r>
      <w:proofErr w:type="gramStart"/>
      <w:r w:rsidRPr="00B216BC">
        <w:rPr>
          <w:rFonts w:ascii="Times New Roman" w:eastAsia="Times New Roman" w:hAnsi="Times New Roman" w:cs="Times New Roman"/>
          <w:i/>
          <w:color w:val="333333"/>
        </w:rPr>
        <w:t>Of</w:t>
      </w:r>
      <w:proofErr w:type="gramEnd"/>
      <w:r w:rsidRPr="00B216BC">
        <w:rPr>
          <w:rFonts w:ascii="Times New Roman" w:eastAsia="Times New Roman" w:hAnsi="Times New Roman" w:cs="Times New Roman"/>
          <w:i/>
          <w:color w:val="333333"/>
        </w:rPr>
        <w:t xml:space="preserve"> Understanding</w:t>
      </w:r>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belumlah</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melahirkan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suatu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Hubungan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Hukum</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karena</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baru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merupakan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persetujuan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prinsip</w:t>
      </w:r>
      <w:proofErr w:type="spellEnd"/>
      <w:r w:rsidRPr="00B216BC">
        <w:rPr>
          <w:rFonts w:ascii="Times New Roman" w:eastAsia="Times New Roman" w:hAnsi="Times New Roman" w:cs="Times New Roman"/>
          <w:color w:val="333333"/>
        </w:rPr>
        <w:t xml:space="preserve"> yang </w:t>
      </w:r>
      <w:proofErr w:type="spellStart"/>
      <w:r w:rsidRPr="00B216BC">
        <w:rPr>
          <w:rFonts w:ascii="Times New Roman" w:eastAsia="Times New Roman" w:hAnsi="Times New Roman" w:cs="Times New Roman"/>
          <w:color w:val="333333"/>
        </w:rPr>
        <w:t>dituangkan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secara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tertulis</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Sehingga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dapat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ditarik</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kesimpulan</w:t>
      </w:r>
      <w:proofErr w:type="spellEnd"/>
      <w:r w:rsidRPr="00B216BC">
        <w:rPr>
          <w:rFonts w:ascii="Times New Roman" w:eastAsia="Times New Roman" w:hAnsi="Times New Roman" w:cs="Times New Roman"/>
          <w:color w:val="333333"/>
        </w:rPr>
        <w:t xml:space="preserve"> MoU yang </w:t>
      </w:r>
      <w:proofErr w:type="spellStart"/>
      <w:r w:rsidRPr="00B216BC">
        <w:rPr>
          <w:rFonts w:ascii="Times New Roman" w:eastAsia="Times New Roman" w:hAnsi="Times New Roman" w:cs="Times New Roman"/>
          <w:color w:val="333333"/>
        </w:rPr>
        <w:t>dituangkan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secara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tertulis</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baru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menciptakan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suatu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awal</w:t>
      </w:r>
      <w:proofErr w:type="spellEnd"/>
      <w:r w:rsidRPr="00B216BC">
        <w:rPr>
          <w:rFonts w:ascii="Times New Roman" w:eastAsia="Times New Roman" w:hAnsi="Times New Roman" w:cs="Times New Roman"/>
          <w:color w:val="333333"/>
        </w:rPr>
        <w:t xml:space="preserve"> yang </w:t>
      </w:r>
      <w:proofErr w:type="spellStart"/>
      <w:r w:rsidRPr="00B216BC">
        <w:rPr>
          <w:rFonts w:ascii="Times New Roman" w:eastAsia="Times New Roman" w:hAnsi="Times New Roman" w:cs="Times New Roman"/>
          <w:color w:val="333333"/>
        </w:rPr>
        <w:t>menjadi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landasan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penyusunan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dalam</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melakukan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hubungan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hukum</w:t>
      </w:r>
      <w:proofErr w:type="spellEnd"/>
      <w:r w:rsidRPr="00B216BC">
        <w:rPr>
          <w:rFonts w:ascii="Times New Roman" w:eastAsia="Times New Roman" w:hAnsi="Times New Roman" w:cs="Times New Roman"/>
          <w:color w:val="333333"/>
        </w:rPr>
        <w:t>/</w:t>
      </w:r>
      <w:proofErr w:type="spellStart"/>
      <w:r w:rsidRPr="00B216BC">
        <w:rPr>
          <w:rFonts w:ascii="Times New Roman" w:eastAsia="Times New Roman" w:hAnsi="Times New Roman" w:cs="Times New Roman"/>
          <w:color w:val="333333"/>
        </w:rPr>
        <w:t>perjanjian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Kekuatan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mengikat</w:t>
      </w:r>
      <w:proofErr w:type="spellEnd"/>
      <w:r w:rsidRPr="00B216BC">
        <w:rPr>
          <w:rFonts w:ascii="Times New Roman" w:eastAsia="Times New Roman" w:hAnsi="Times New Roman" w:cs="Times New Roman"/>
          <w:color w:val="333333"/>
        </w:rPr>
        <w:t xml:space="preserve"> dan </w:t>
      </w:r>
      <w:proofErr w:type="spellStart"/>
      <w:r w:rsidRPr="00B216BC">
        <w:rPr>
          <w:rFonts w:ascii="Times New Roman" w:eastAsia="Times New Roman" w:hAnsi="Times New Roman" w:cs="Times New Roman"/>
          <w:color w:val="333333"/>
        </w:rPr>
        <w:t>memaksa</w:t>
      </w:r>
      <w:proofErr w:type="spellEnd"/>
      <w:r w:rsidRPr="00B216BC">
        <w:rPr>
          <w:rFonts w:ascii="Times New Roman" w:eastAsia="Times New Roman" w:hAnsi="Times New Roman" w:cs="Times New Roman"/>
          <w:color w:val="333333"/>
        </w:rPr>
        <w:t xml:space="preserve"> MoU pada </w:t>
      </w:r>
      <w:proofErr w:type="spellStart"/>
      <w:r w:rsidRPr="00B216BC">
        <w:rPr>
          <w:rFonts w:ascii="Times New Roman" w:eastAsia="Times New Roman" w:hAnsi="Times New Roman" w:cs="Times New Roman"/>
          <w:color w:val="333333"/>
        </w:rPr>
        <w:t>dasarnya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sama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halnya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dengan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perjanjian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itu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sendiri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walaupun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secara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khusus</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tidak</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ada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pengaturan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tentang</w:t>
      </w:r>
      <w:proofErr w:type="spellEnd"/>
      <w:r w:rsidRPr="00B216BC">
        <w:rPr>
          <w:rFonts w:ascii="Times New Roman" w:eastAsia="Times New Roman" w:hAnsi="Times New Roman" w:cs="Times New Roman"/>
          <w:color w:val="333333"/>
        </w:rPr>
        <w:t xml:space="preserve"> MoU dan </w:t>
      </w:r>
      <w:proofErr w:type="spellStart"/>
      <w:r w:rsidRPr="00B216BC">
        <w:rPr>
          <w:rFonts w:ascii="Times New Roman" w:eastAsia="Times New Roman" w:hAnsi="Times New Roman" w:cs="Times New Roman"/>
          <w:color w:val="333333"/>
        </w:rPr>
        <w:t>materi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muatan</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itu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diserahkan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kepada</w:t>
      </w:r>
      <w:proofErr w:type="spellEnd"/>
      <w:r w:rsidRPr="00B216BC">
        <w:rPr>
          <w:rFonts w:ascii="Times New Roman" w:eastAsia="Times New Roman" w:hAnsi="Times New Roman" w:cs="Times New Roman"/>
          <w:color w:val="333333"/>
        </w:rPr>
        <w:t xml:space="preserve"> para </w:t>
      </w:r>
      <w:proofErr w:type="spellStart"/>
      <w:r w:rsidRPr="00B216BC">
        <w:rPr>
          <w:rFonts w:ascii="Times New Roman" w:eastAsia="Times New Roman" w:hAnsi="Times New Roman" w:cs="Times New Roman"/>
          <w:color w:val="333333"/>
        </w:rPr>
        <w:t>pihak</w:t>
      </w:r>
      <w:proofErr w:type="spellEnd"/>
      <w:r w:rsidRPr="00B216BC">
        <w:rPr>
          <w:rFonts w:ascii="Times New Roman" w:eastAsia="Times New Roman" w:hAnsi="Times New Roman" w:cs="Times New Roman"/>
          <w:color w:val="333333"/>
        </w:rPr>
        <w:t xml:space="preserve"> yang </w:t>
      </w:r>
      <w:proofErr w:type="spellStart"/>
      <w:r w:rsidRPr="00B216BC">
        <w:rPr>
          <w:rFonts w:ascii="Times New Roman" w:eastAsia="Times New Roman" w:hAnsi="Times New Roman" w:cs="Times New Roman"/>
          <w:color w:val="333333"/>
        </w:rPr>
        <w:t>membuatnya</w:t>
      </w:r>
      <w:proofErr w:type="spellEnd"/>
      <w:r w:rsidRPr="00B216BC">
        <w:rPr>
          <w:rFonts w:ascii="Times New Roman" w:eastAsia="Times New Roman" w:hAnsi="Times New Roman" w:cs="Times New Roman"/>
          <w:color w:val="333333"/>
        </w:rPr>
        <w:t xml:space="preserve"> di </w:t>
      </w:r>
      <w:proofErr w:type="spellStart"/>
      <w:r w:rsidRPr="00B216BC">
        <w:rPr>
          <w:rFonts w:ascii="Times New Roman" w:eastAsia="Times New Roman" w:hAnsi="Times New Roman" w:cs="Times New Roman"/>
          <w:color w:val="333333"/>
        </w:rPr>
        <w:t>samping</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itu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walaupun</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merupakan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perjanjian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pendahuluan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i/>
          <w:iCs/>
          <w:color w:val="333333"/>
        </w:rPr>
        <w:t>bukan</w:t>
      </w:r>
      <w:proofErr w:type="spellEnd"/>
      <w:r w:rsidRPr="00B216BC">
        <w:rPr>
          <w:rFonts w:ascii="Times New Roman" w:eastAsia="Times New Roman" w:hAnsi="Times New Roman" w:cs="Times New Roman"/>
          <w:i/>
          <w:iCs/>
          <w:color w:val="333333"/>
        </w:rPr>
        <w:t xml:space="preserve"> </w:t>
      </w:r>
      <w:proofErr w:type="spellStart"/>
      <w:r w:rsidRPr="00B216BC">
        <w:rPr>
          <w:rFonts w:ascii="Times New Roman" w:eastAsia="Times New Roman" w:hAnsi="Times New Roman" w:cs="Times New Roman"/>
          <w:i/>
          <w:iCs/>
          <w:color w:val="333333"/>
        </w:rPr>
        <w:t>berarti</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tersebut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tidak</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mempunyai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kekuatan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mengikat</w:t>
      </w:r>
      <w:proofErr w:type="spellEnd"/>
      <w:r w:rsidRPr="00B216BC">
        <w:rPr>
          <w:rFonts w:ascii="Times New Roman" w:eastAsia="Times New Roman" w:hAnsi="Times New Roman" w:cs="Times New Roman"/>
          <w:color w:val="333333"/>
        </w:rPr>
        <w:t xml:space="preserve"> dan </w:t>
      </w:r>
      <w:proofErr w:type="spellStart"/>
      <w:r w:rsidRPr="00B216BC">
        <w:rPr>
          <w:rFonts w:ascii="Times New Roman" w:eastAsia="Times New Roman" w:hAnsi="Times New Roman" w:cs="Times New Roman"/>
          <w:color w:val="333333"/>
        </w:rPr>
        <w:t>memaksa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bagi</w:t>
      </w:r>
      <w:proofErr w:type="spellEnd"/>
      <w:r w:rsidRPr="00B216BC">
        <w:rPr>
          <w:rFonts w:ascii="Times New Roman" w:eastAsia="Times New Roman" w:hAnsi="Times New Roman" w:cs="Times New Roman"/>
          <w:color w:val="333333"/>
        </w:rPr>
        <w:t xml:space="preserve"> para </w:t>
      </w:r>
      <w:proofErr w:type="spellStart"/>
      <w:r w:rsidRPr="00B216BC">
        <w:rPr>
          <w:rFonts w:ascii="Times New Roman" w:eastAsia="Times New Roman" w:hAnsi="Times New Roman" w:cs="Times New Roman"/>
          <w:color w:val="333333"/>
        </w:rPr>
        <w:t>pihak</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untuk</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mentaatinya</w:t>
      </w:r>
      <w:proofErr w:type="spellEnd"/>
      <w:r w:rsidRPr="00B216BC">
        <w:rPr>
          <w:rFonts w:ascii="Times New Roman" w:eastAsia="Times New Roman" w:hAnsi="Times New Roman" w:cs="Times New Roman"/>
          <w:color w:val="333333"/>
        </w:rPr>
        <w:t xml:space="preserve"> dan/</w:t>
      </w:r>
      <w:proofErr w:type="spellStart"/>
      <w:r w:rsidRPr="00B216BC">
        <w:rPr>
          <w:rFonts w:ascii="Times New Roman" w:eastAsia="Times New Roman" w:hAnsi="Times New Roman" w:cs="Times New Roman"/>
          <w:color w:val="333333"/>
        </w:rPr>
        <w:t>atau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melaksanakannya.Perjanjian</w:t>
      </w:r>
      <w:proofErr w:type="spellEnd"/>
      <w:r w:rsidRPr="00B216BC">
        <w:rPr>
          <w:rFonts w:ascii="Times New Roman" w:eastAsia="Times New Roman" w:hAnsi="Times New Roman" w:cs="Times New Roman"/>
          <w:color w:val="333333"/>
        </w:rPr>
        <w:t xml:space="preserve"> yang </w:t>
      </w:r>
      <w:proofErr w:type="spellStart"/>
      <w:r w:rsidRPr="00B216BC">
        <w:rPr>
          <w:rFonts w:ascii="Times New Roman" w:eastAsia="Times New Roman" w:hAnsi="Times New Roman" w:cs="Times New Roman"/>
          <w:color w:val="333333"/>
        </w:rPr>
        <w:t>diberi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nama</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Artinya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penamaan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dari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dokumen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tersebut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tidak</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sesuai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dengan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isi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dari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dokumen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tersebut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Sehingga</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tersebut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memiliki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kekuatan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hukum</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mengikat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sebagaimana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perjanjian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Dalam</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hal</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suatu</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telah</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dibuat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secara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sah</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memenuhi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syarat-syarat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sahnya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perjanjian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sebagaimana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disebut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dalam</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Pasal</w:t>
      </w:r>
      <w:proofErr w:type="spellEnd"/>
      <w:r w:rsidRPr="00B216BC">
        <w:rPr>
          <w:rFonts w:ascii="Times New Roman" w:eastAsia="Times New Roman" w:hAnsi="Times New Roman" w:cs="Times New Roman"/>
          <w:color w:val="333333"/>
        </w:rPr>
        <w:t xml:space="preserve"> 1320 KUH </w:t>
      </w:r>
      <w:proofErr w:type="spellStart"/>
      <w:r w:rsidRPr="00B216BC">
        <w:rPr>
          <w:rFonts w:ascii="Times New Roman" w:eastAsia="Times New Roman" w:hAnsi="Times New Roman" w:cs="Times New Roman"/>
          <w:color w:val="333333"/>
        </w:rPr>
        <w:t>Perdata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maka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kedudukan</w:t>
      </w:r>
      <w:proofErr w:type="spellEnd"/>
      <w:r w:rsidRPr="00B216BC">
        <w:rPr>
          <w:rFonts w:ascii="Times New Roman" w:eastAsia="Times New Roman" w:hAnsi="Times New Roman" w:cs="Times New Roman"/>
          <w:color w:val="333333"/>
        </w:rPr>
        <w:t xml:space="preserve"> dan </w:t>
      </w:r>
      <w:proofErr w:type="spellStart"/>
      <w:r w:rsidRPr="00B216BC">
        <w:rPr>
          <w:rFonts w:ascii="Times New Roman" w:eastAsia="Times New Roman" w:hAnsi="Times New Roman" w:cs="Times New Roman"/>
          <w:color w:val="333333"/>
        </w:rPr>
        <w:t>atau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keberlakuan</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bagi</w:t>
      </w:r>
      <w:proofErr w:type="spellEnd"/>
      <w:r w:rsidRPr="00B216BC">
        <w:rPr>
          <w:rFonts w:ascii="Times New Roman" w:eastAsia="Times New Roman" w:hAnsi="Times New Roman" w:cs="Times New Roman"/>
          <w:color w:val="333333"/>
        </w:rPr>
        <w:t xml:space="preserve"> para </w:t>
      </w:r>
      <w:proofErr w:type="spellStart"/>
      <w:r w:rsidRPr="00B216BC">
        <w:rPr>
          <w:rFonts w:ascii="Times New Roman" w:eastAsia="Times New Roman" w:hAnsi="Times New Roman" w:cs="Times New Roman"/>
          <w:color w:val="333333"/>
        </w:rPr>
        <w:t>pihak</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dapat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disamakan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dengan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sebuah</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Undang-undang</w:t>
      </w:r>
      <w:proofErr w:type="spellEnd"/>
      <w:r w:rsidRPr="00B216BC">
        <w:rPr>
          <w:rFonts w:ascii="Times New Roman" w:eastAsia="Times New Roman" w:hAnsi="Times New Roman" w:cs="Times New Roman"/>
          <w:color w:val="333333"/>
        </w:rPr>
        <w:t xml:space="preserve"> yang </w:t>
      </w:r>
      <w:proofErr w:type="spellStart"/>
      <w:r w:rsidRPr="00B216BC">
        <w:rPr>
          <w:rFonts w:ascii="Times New Roman" w:eastAsia="Times New Roman" w:hAnsi="Times New Roman" w:cs="Times New Roman"/>
          <w:color w:val="333333"/>
        </w:rPr>
        <w:t>mempunyai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kekuatan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mengikat</w:t>
      </w:r>
      <w:proofErr w:type="spellEnd"/>
      <w:r w:rsidRPr="00B216BC">
        <w:rPr>
          <w:rFonts w:ascii="Times New Roman" w:eastAsia="Times New Roman" w:hAnsi="Times New Roman" w:cs="Times New Roman"/>
          <w:color w:val="333333"/>
        </w:rPr>
        <w:t xml:space="preserve"> dan </w:t>
      </w:r>
      <w:proofErr w:type="spellStart"/>
      <w:r w:rsidRPr="00B216BC">
        <w:rPr>
          <w:rFonts w:ascii="Times New Roman" w:eastAsia="Times New Roman" w:hAnsi="Times New Roman" w:cs="Times New Roman"/>
          <w:color w:val="333333"/>
        </w:rPr>
        <w:t>memaksa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Tentu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saja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pengikat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itu</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hanya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menyangkut</w:t>
      </w:r>
      <w:proofErr w:type="spellEnd"/>
      <w:r w:rsidRPr="00B216BC">
        <w:rPr>
          <w:rFonts w:ascii="Times New Roman" w:eastAsia="Times New Roman" w:hAnsi="Times New Roman" w:cs="Times New Roman"/>
          <w:color w:val="333333"/>
        </w:rPr>
        <w:t xml:space="preserve"> dan </w:t>
      </w:r>
      <w:proofErr w:type="spellStart"/>
      <w:r w:rsidRPr="00B216BC">
        <w:rPr>
          <w:rFonts w:ascii="Times New Roman" w:eastAsia="Times New Roman" w:hAnsi="Times New Roman" w:cs="Times New Roman"/>
          <w:color w:val="333333"/>
        </w:rPr>
        <w:t>sebatas</w:t>
      </w:r>
      <w:proofErr w:type="spellEnd"/>
      <w:r w:rsidRPr="00B216BC">
        <w:rPr>
          <w:rFonts w:ascii="Times New Roman" w:eastAsia="Times New Roman" w:hAnsi="Times New Roman" w:cs="Times New Roman"/>
          <w:color w:val="333333"/>
        </w:rPr>
        <w:t xml:space="preserve"> pada </w:t>
      </w:r>
      <w:proofErr w:type="spellStart"/>
      <w:r w:rsidRPr="00B216BC">
        <w:rPr>
          <w:rFonts w:ascii="Times New Roman" w:eastAsia="Times New Roman" w:hAnsi="Times New Roman" w:cs="Times New Roman"/>
          <w:color w:val="333333"/>
        </w:rPr>
        <w:t>hal-hal</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pokok</w:t>
      </w:r>
      <w:proofErr w:type="spellEnd"/>
      <w:r w:rsidRPr="00B216BC">
        <w:rPr>
          <w:rFonts w:ascii="Times New Roman" w:eastAsia="Times New Roman" w:hAnsi="Times New Roman" w:cs="Times New Roman"/>
          <w:color w:val="333333"/>
        </w:rPr>
        <w:t xml:space="preserve"> yang </w:t>
      </w:r>
      <w:proofErr w:type="spellStart"/>
      <w:r w:rsidRPr="00B216BC">
        <w:rPr>
          <w:rFonts w:ascii="Times New Roman" w:eastAsia="Times New Roman" w:hAnsi="Times New Roman" w:cs="Times New Roman"/>
          <w:color w:val="333333"/>
        </w:rPr>
        <w:t>termuat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dalam</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Maka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berdasarkan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penjelasan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tersebut</w:t>
      </w:r>
      <w:proofErr w:type="spellEnd"/>
      <w:r w:rsidRPr="00B216BC">
        <w:rPr>
          <w:rFonts w:ascii="Times New Roman" w:eastAsia="Times New Roman" w:hAnsi="Times New Roman" w:cs="Times New Roman"/>
          <w:color w:val="333333"/>
        </w:rPr>
        <w:t xml:space="preserve"> di </w:t>
      </w:r>
      <w:proofErr w:type="spellStart"/>
      <w:r w:rsidRPr="00B216BC">
        <w:rPr>
          <w:rFonts w:ascii="Times New Roman" w:eastAsia="Times New Roman" w:hAnsi="Times New Roman" w:cs="Times New Roman"/>
          <w:color w:val="333333"/>
        </w:rPr>
        <w:t>atas</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dapat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disimpulkan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bahwa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mengenai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kekuatan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hukum</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dari</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dapat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mengikat</w:t>
      </w:r>
      <w:proofErr w:type="spellEnd"/>
      <w:r w:rsidRPr="00B216BC">
        <w:rPr>
          <w:rFonts w:ascii="Times New Roman" w:eastAsia="Times New Roman" w:hAnsi="Times New Roman" w:cs="Times New Roman"/>
          <w:color w:val="333333"/>
        </w:rPr>
        <w:t xml:space="preserve"> para </w:t>
      </w:r>
      <w:proofErr w:type="spellStart"/>
      <w:r w:rsidRPr="00B216BC">
        <w:rPr>
          <w:rFonts w:ascii="Times New Roman" w:eastAsia="Times New Roman" w:hAnsi="Times New Roman" w:cs="Times New Roman"/>
          <w:color w:val="333333"/>
        </w:rPr>
        <w:t>pihak</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apabila</w:t>
      </w:r>
      <w:proofErr w:type="spellEnd"/>
      <w:r w:rsidRPr="00B216BC">
        <w:rPr>
          <w:rFonts w:ascii="Times New Roman" w:eastAsia="Times New Roman" w:hAnsi="Times New Roman" w:cs="Times New Roman"/>
          <w:color w:val="333333"/>
        </w:rPr>
        <w:t> </w:t>
      </w:r>
      <w:r w:rsidRPr="00B216BC">
        <w:rPr>
          <w:rFonts w:ascii="Times New Roman" w:eastAsia="Times New Roman" w:hAnsi="Times New Roman" w:cs="Times New Roman"/>
          <w:i/>
          <w:iCs/>
          <w:color w:val="333333"/>
        </w:rPr>
        <w:t>content/</w:t>
      </w:r>
      <w:proofErr w:type="spellStart"/>
      <w:r w:rsidRPr="00B216BC">
        <w:rPr>
          <w:rFonts w:ascii="Times New Roman" w:eastAsia="Times New Roman" w:hAnsi="Times New Roman" w:cs="Times New Roman"/>
          <w:color w:val="333333"/>
        </w:rPr>
        <w:t>isi</w:t>
      </w:r>
      <w:proofErr w:type="spellEnd"/>
      <w:r w:rsidRPr="00B216BC">
        <w:rPr>
          <w:rFonts w:ascii="Times New Roman" w:eastAsia="Times New Roman" w:hAnsi="Times New Roman" w:cs="Times New Roman"/>
          <w:color w:val="333333"/>
        </w:rPr>
        <w:t> </w:t>
      </w:r>
      <w:proofErr w:type="spellStart"/>
      <w:r w:rsidRPr="00B216BC">
        <w:rPr>
          <w:rFonts w:ascii="Times New Roman" w:eastAsia="Times New Roman" w:hAnsi="Times New Roman" w:cs="Times New Roman"/>
          <w:color w:val="333333"/>
        </w:rPr>
        <w:t>dari</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tersebut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telah</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memenuhi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unsur</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perjanjian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sebagaimana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telah</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diuraikan</w:t>
      </w:r>
      <w:proofErr w:type="spellEnd"/>
      <w:r w:rsidRPr="00B216BC">
        <w:rPr>
          <w:rFonts w:ascii="Times New Roman" w:eastAsia="Times New Roman" w:hAnsi="Times New Roman" w:cs="Times New Roman"/>
          <w:color w:val="333333"/>
        </w:rPr>
        <w:t xml:space="preserve"> di </w:t>
      </w:r>
      <w:proofErr w:type="spellStart"/>
      <w:r w:rsidRPr="00B216BC">
        <w:rPr>
          <w:rFonts w:ascii="Times New Roman" w:eastAsia="Times New Roman" w:hAnsi="Times New Roman" w:cs="Times New Roman"/>
          <w:color w:val="333333"/>
        </w:rPr>
        <w:t>atas</w:t>
      </w:r>
      <w:proofErr w:type="spellEnd"/>
      <w:r w:rsidRPr="00B216BC">
        <w:rPr>
          <w:rFonts w:ascii="Times New Roman" w:eastAsia="Times New Roman" w:hAnsi="Times New Roman" w:cs="Times New Roman"/>
          <w:color w:val="333333"/>
        </w:rPr>
        <w:t xml:space="preserve">, dan </w:t>
      </w:r>
      <w:proofErr w:type="spellStart"/>
      <w:r w:rsidRPr="00B216BC">
        <w:rPr>
          <w:rFonts w:ascii="Times New Roman" w:eastAsia="Times New Roman" w:hAnsi="Times New Roman" w:cs="Times New Roman"/>
          <w:color w:val="333333"/>
        </w:rPr>
        <w:t>bukan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sebagai</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pendahuluan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sebelum</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membuat</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perjanjian</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sebagaimana</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maksud</w:t>
      </w:r>
      <w:proofErr w:type="spellEnd"/>
      <w:r w:rsidRPr="00B216BC">
        <w:rPr>
          <w:rFonts w:ascii="Times New Roman" w:eastAsia="Times New Roman" w:hAnsi="Times New Roman" w:cs="Times New Roman"/>
          <w:color w:val="333333"/>
        </w:rPr>
        <w:t xml:space="preserve"> </w:t>
      </w:r>
      <w:proofErr w:type="spellStart"/>
      <w:r w:rsidRPr="00B216BC">
        <w:rPr>
          <w:rFonts w:ascii="Times New Roman" w:eastAsia="Times New Roman" w:hAnsi="Times New Roman" w:cs="Times New Roman"/>
          <w:color w:val="333333"/>
        </w:rPr>
        <w:t>pembuatan</w:t>
      </w:r>
      <w:proofErr w:type="spellEnd"/>
      <w:r w:rsidRPr="00B216BC">
        <w:rPr>
          <w:rFonts w:ascii="Times New Roman" w:eastAsia="Times New Roman" w:hAnsi="Times New Roman" w:cs="Times New Roman"/>
          <w:color w:val="333333"/>
        </w:rPr>
        <w:t xml:space="preserve"> MoU </w:t>
      </w:r>
      <w:proofErr w:type="spellStart"/>
      <w:r w:rsidRPr="00B216BC">
        <w:rPr>
          <w:rFonts w:ascii="Times New Roman" w:eastAsia="Times New Roman" w:hAnsi="Times New Roman" w:cs="Times New Roman"/>
          <w:color w:val="333333"/>
        </w:rPr>
        <w:t>sebenarnya</w:t>
      </w:r>
      <w:proofErr w:type="spellEnd"/>
      <w:r w:rsidRPr="00B216BC">
        <w:rPr>
          <w:rFonts w:ascii="Times New Roman" w:eastAsia="Times New Roman" w:hAnsi="Times New Roman" w:cs="Times New Roman"/>
          <w:color w:val="333333"/>
        </w:rPr>
        <w:t>.</w:t>
      </w:r>
    </w:p>
    <w:p w:rsidR="008C47EC" w:rsidRPr="009422E1" w:rsidRDefault="008C47EC" w:rsidP="009422E1">
      <w:pPr>
        <w:shd w:val="clear" w:color="auto" w:fill="FFFFFF"/>
        <w:spacing w:after="0" w:line="240" w:lineRule="auto"/>
        <w:ind w:left="567"/>
        <w:jc w:val="both"/>
        <w:rPr>
          <w:rFonts w:ascii="Times New Roman" w:hAnsi="Times New Roman" w:cs="Times New Roman"/>
        </w:rPr>
      </w:pPr>
      <w:r w:rsidRPr="00B216BC">
        <w:rPr>
          <w:rFonts w:ascii="Times New Roman" w:eastAsia="Times New Roman" w:hAnsi="Times New Roman" w:cs="Times New Roman"/>
          <w:color w:val="333333"/>
        </w:rPr>
        <w:tab/>
      </w:r>
      <w:r w:rsidRPr="00B216BC">
        <w:rPr>
          <w:rFonts w:ascii="Times New Roman" w:eastAsia="Times New Roman" w:hAnsi="Times New Roman" w:cs="Times New Roman"/>
          <w:color w:val="333333"/>
        </w:rPr>
        <w:tab/>
      </w:r>
    </w:p>
    <w:p w:rsidR="008C47EC" w:rsidRPr="009422E1" w:rsidRDefault="008C47EC" w:rsidP="009422E1">
      <w:pPr>
        <w:spacing w:after="0" w:line="240" w:lineRule="auto"/>
        <w:rPr>
          <w:rFonts w:ascii="Times New Roman" w:hAnsi="Times New Roman" w:cs="Times New Roman"/>
          <w:i/>
        </w:rPr>
        <w:sectPr w:rsidR="008C47EC" w:rsidRPr="009422E1" w:rsidSect="00FB240A">
          <w:headerReference w:type="default" r:id="rId8"/>
          <w:footerReference w:type="default" r:id="rId9"/>
          <w:type w:val="continuous"/>
          <w:pgSz w:w="11907" w:h="16839" w:code="9"/>
          <w:pgMar w:top="1418" w:right="1701" w:bottom="1701" w:left="2268" w:header="720" w:footer="720" w:gutter="0"/>
          <w:pgNumType w:start="95"/>
          <w:cols w:space="720"/>
          <w:docGrid w:linePitch="360"/>
        </w:sectPr>
      </w:pPr>
      <w:r w:rsidRPr="00B216BC">
        <w:rPr>
          <w:rFonts w:ascii="Times New Roman" w:hAnsi="Times New Roman" w:cs="Times New Roman"/>
          <w:i/>
        </w:rPr>
        <w:t xml:space="preserve">Kata </w:t>
      </w:r>
      <w:proofErr w:type="spellStart"/>
      <w:proofErr w:type="gramStart"/>
      <w:r w:rsidRPr="00B216BC">
        <w:rPr>
          <w:rFonts w:ascii="Times New Roman" w:hAnsi="Times New Roman" w:cs="Times New Roman"/>
          <w:i/>
        </w:rPr>
        <w:t>Kunci</w:t>
      </w:r>
      <w:proofErr w:type="spellEnd"/>
      <w:r w:rsidRPr="00B216BC">
        <w:rPr>
          <w:rFonts w:ascii="Times New Roman" w:hAnsi="Times New Roman" w:cs="Times New Roman"/>
          <w:i/>
        </w:rPr>
        <w:t xml:space="preserve"> :</w:t>
      </w:r>
      <w:proofErr w:type="gramEnd"/>
      <w:r w:rsidRPr="00B216BC">
        <w:rPr>
          <w:rFonts w:ascii="Times New Roman" w:hAnsi="Times New Roman" w:cs="Times New Roman"/>
          <w:i/>
        </w:rPr>
        <w:t xml:space="preserve"> </w:t>
      </w:r>
      <w:proofErr w:type="spellStart"/>
      <w:r w:rsidRPr="00B216BC">
        <w:rPr>
          <w:rFonts w:ascii="Times New Roman" w:hAnsi="Times New Roman" w:cs="Times New Roman"/>
          <w:i/>
        </w:rPr>
        <w:t>MoU,Pasal</w:t>
      </w:r>
      <w:proofErr w:type="spellEnd"/>
      <w:r w:rsidRPr="00B216BC">
        <w:rPr>
          <w:rFonts w:ascii="Times New Roman" w:hAnsi="Times New Roman" w:cs="Times New Roman"/>
          <w:i/>
        </w:rPr>
        <w:t xml:space="preserve"> 1338 </w:t>
      </w:r>
      <w:proofErr w:type="spellStart"/>
      <w:r w:rsidRPr="00B216BC">
        <w:rPr>
          <w:rFonts w:ascii="Times New Roman" w:hAnsi="Times New Roman" w:cs="Times New Roman"/>
          <w:i/>
        </w:rPr>
        <w:t>KUHPerdata</w:t>
      </w:r>
      <w:proofErr w:type="spellEnd"/>
    </w:p>
    <w:p w:rsidR="009422E1" w:rsidRDefault="009422E1" w:rsidP="003E3EFC">
      <w:pPr>
        <w:spacing w:after="0" w:line="240" w:lineRule="auto"/>
        <w:rPr>
          <w:rFonts w:ascii="Times New Roman" w:hAnsi="Times New Roman" w:cs="Times New Roman"/>
          <w:b/>
          <w:sz w:val="24"/>
          <w:szCs w:val="24"/>
        </w:rPr>
      </w:pPr>
    </w:p>
    <w:p w:rsidR="00893F95" w:rsidRPr="003E3EFC" w:rsidRDefault="00893F95" w:rsidP="003E3EFC">
      <w:pPr>
        <w:spacing w:after="0" w:line="240" w:lineRule="auto"/>
        <w:rPr>
          <w:rFonts w:ascii="Times New Roman" w:hAnsi="Times New Roman" w:cs="Times New Roman"/>
          <w:b/>
          <w:sz w:val="24"/>
          <w:szCs w:val="24"/>
        </w:rPr>
      </w:pPr>
      <w:r w:rsidRPr="003E3EFC">
        <w:rPr>
          <w:rFonts w:ascii="Times New Roman" w:hAnsi="Times New Roman" w:cs="Times New Roman"/>
          <w:b/>
          <w:sz w:val="24"/>
          <w:szCs w:val="24"/>
        </w:rPr>
        <w:t>PENDAHULUAN</w:t>
      </w:r>
    </w:p>
    <w:p w:rsidR="00EE6D26" w:rsidRPr="00B216BC" w:rsidRDefault="008D77AB" w:rsidP="00B216BC">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3E3EFC">
        <w:rPr>
          <w:rFonts w:ascii="Times New Roman" w:hAnsi="Times New Roman" w:cs="Times New Roman"/>
          <w:sz w:val="24"/>
          <w:szCs w:val="24"/>
        </w:rPr>
        <w:t>Berdasarkan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Pembukaan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Undang-undang</w:t>
      </w:r>
      <w:proofErr w:type="spellEnd"/>
      <w:r w:rsidRPr="003E3EFC">
        <w:rPr>
          <w:rFonts w:ascii="Times New Roman" w:hAnsi="Times New Roman" w:cs="Times New Roman"/>
          <w:sz w:val="24"/>
          <w:szCs w:val="24"/>
        </w:rPr>
        <w:t xml:space="preserve"> Dasar</w:t>
      </w:r>
      <w:r w:rsidR="002A3C4B" w:rsidRPr="003E3EFC">
        <w:rPr>
          <w:rFonts w:ascii="Times New Roman" w:hAnsi="Times New Roman" w:cs="Times New Roman"/>
          <w:sz w:val="24"/>
          <w:szCs w:val="24"/>
        </w:rPr>
        <w:t xml:space="preserve"> Negara </w:t>
      </w:r>
      <w:proofErr w:type="spellStart"/>
      <w:r w:rsidR="002A3C4B" w:rsidRPr="003E3EFC">
        <w:rPr>
          <w:rFonts w:ascii="Times New Roman" w:hAnsi="Times New Roman" w:cs="Times New Roman"/>
          <w:sz w:val="24"/>
          <w:szCs w:val="24"/>
        </w:rPr>
        <w:t>Republik</w:t>
      </w:r>
      <w:proofErr w:type="spellEnd"/>
      <w:r w:rsidR="002A3C4B" w:rsidRPr="003E3EFC">
        <w:rPr>
          <w:rFonts w:ascii="Times New Roman" w:hAnsi="Times New Roman" w:cs="Times New Roman"/>
          <w:sz w:val="24"/>
          <w:szCs w:val="24"/>
        </w:rPr>
        <w:t xml:space="preserve"> Indonesia </w:t>
      </w:r>
      <w:proofErr w:type="spellStart"/>
      <w:r w:rsidR="002A3C4B" w:rsidRPr="003E3EFC">
        <w:rPr>
          <w:rFonts w:ascii="Times New Roman" w:hAnsi="Times New Roman" w:cs="Times New Roman"/>
          <w:sz w:val="24"/>
          <w:szCs w:val="24"/>
        </w:rPr>
        <w:t>Tahun</w:t>
      </w:r>
      <w:proofErr w:type="spellEnd"/>
      <w:r w:rsidRPr="003E3EFC">
        <w:rPr>
          <w:rFonts w:ascii="Times New Roman" w:hAnsi="Times New Roman" w:cs="Times New Roman"/>
          <w:sz w:val="24"/>
          <w:szCs w:val="24"/>
        </w:rPr>
        <w:t xml:space="preserve"> 1945 </w:t>
      </w:r>
      <w:proofErr w:type="spellStart"/>
      <w:r w:rsidRPr="003E3EFC">
        <w:rPr>
          <w:rFonts w:ascii="Times New Roman" w:hAnsi="Times New Roman" w:cs="Times New Roman"/>
          <w:sz w:val="24"/>
          <w:szCs w:val="24"/>
        </w:rPr>
        <w:t>alinea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ke</w:t>
      </w:r>
      <w:r w:rsidR="002A3C4B" w:rsidRPr="003E3EFC">
        <w:rPr>
          <w:rFonts w:ascii="Times New Roman" w:hAnsi="Times New Roman" w:cs="Times New Roman"/>
          <w:sz w:val="24"/>
          <w:szCs w:val="24"/>
        </w:rPr>
        <w:t>-empat</w:t>
      </w:r>
      <w:proofErr w:type="spellEnd"/>
      <w:r w:rsidR="002A3C4B" w:rsidRPr="003E3EFC">
        <w:rPr>
          <w:rFonts w:ascii="Times New Roman" w:hAnsi="Times New Roman" w:cs="Times New Roman"/>
          <w:sz w:val="24"/>
          <w:szCs w:val="24"/>
        </w:rPr>
        <w:t xml:space="preserve"> yang </w:t>
      </w:r>
      <w:proofErr w:type="spellStart"/>
      <w:r w:rsidR="002A3C4B" w:rsidRPr="003E3EFC">
        <w:rPr>
          <w:rFonts w:ascii="Times New Roman" w:hAnsi="Times New Roman" w:cs="Times New Roman"/>
          <w:sz w:val="24"/>
          <w:szCs w:val="24"/>
        </w:rPr>
        <w:t>berbunyi</w:t>
      </w:r>
      <w:proofErr w:type="spellEnd"/>
      <w:r w:rsidRPr="003E3EFC">
        <w:rPr>
          <w:rFonts w:ascii="Times New Roman" w:hAnsi="Times New Roman" w:cs="Times New Roman"/>
          <w:sz w:val="24"/>
          <w:szCs w:val="24"/>
        </w:rPr>
        <w:t xml:space="preserve"> </w:t>
      </w:r>
      <w:r w:rsidR="002A3C4B" w:rsidRPr="003E3EFC">
        <w:rPr>
          <w:rFonts w:ascii="Times New Roman" w:hAnsi="Times New Roman" w:cs="Times New Roman"/>
          <w:sz w:val="24"/>
          <w:szCs w:val="24"/>
        </w:rPr>
        <w:t>‘’</w:t>
      </w:r>
      <w:proofErr w:type="spellStart"/>
      <w:r w:rsidRPr="003E3EFC">
        <w:rPr>
          <w:rFonts w:ascii="Times New Roman" w:hAnsi="Times New Roman" w:cs="Times New Roman"/>
          <w:sz w:val="24"/>
          <w:szCs w:val="24"/>
        </w:rPr>
        <w:t>Kemudian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dari</w:t>
      </w:r>
      <w:proofErr w:type="spellEnd"/>
      <w:r w:rsidR="00DD4A2A" w:rsidRPr="003E3EFC">
        <w:rPr>
          <w:rFonts w:ascii="Times New Roman" w:hAnsi="Times New Roman" w:cs="Times New Roman"/>
          <w:sz w:val="24"/>
          <w:szCs w:val="24"/>
        </w:rPr>
        <w:t xml:space="preserve"> </w:t>
      </w:r>
      <w:r w:rsidRPr="003E3EFC">
        <w:rPr>
          <w:rFonts w:ascii="Times New Roman" w:hAnsi="Times New Roman" w:cs="Times New Roman"/>
          <w:sz w:val="24"/>
          <w:szCs w:val="24"/>
        </w:rPr>
        <w:t xml:space="preserve">pada </w:t>
      </w:r>
      <w:proofErr w:type="spellStart"/>
      <w:r w:rsidRPr="003E3EFC">
        <w:rPr>
          <w:rFonts w:ascii="Times New Roman" w:hAnsi="Times New Roman" w:cs="Times New Roman"/>
          <w:sz w:val="24"/>
          <w:szCs w:val="24"/>
        </w:rPr>
        <w:t>itu</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untuk</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membentuk</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suatu</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pemerintahan</w:t>
      </w:r>
      <w:proofErr w:type="spellEnd"/>
      <w:r w:rsidRPr="003E3EFC">
        <w:rPr>
          <w:rFonts w:ascii="Times New Roman" w:hAnsi="Times New Roman" w:cs="Times New Roman"/>
          <w:sz w:val="24"/>
          <w:szCs w:val="24"/>
        </w:rPr>
        <w:t xml:space="preserve"> Negara Indonesia yang </w:t>
      </w:r>
      <w:proofErr w:type="spellStart"/>
      <w:r w:rsidRPr="003E3EFC">
        <w:rPr>
          <w:rFonts w:ascii="Times New Roman" w:hAnsi="Times New Roman" w:cs="Times New Roman"/>
          <w:sz w:val="24"/>
          <w:szCs w:val="24"/>
        </w:rPr>
        <w:t>melindungi</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segenap</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bangsa</w:t>
      </w:r>
      <w:proofErr w:type="spellEnd"/>
      <w:r w:rsidRPr="003E3EFC">
        <w:rPr>
          <w:rFonts w:ascii="Times New Roman" w:hAnsi="Times New Roman" w:cs="Times New Roman"/>
          <w:sz w:val="24"/>
          <w:szCs w:val="24"/>
        </w:rPr>
        <w:t xml:space="preserve"> Indonesia</w:t>
      </w:r>
      <w:r w:rsidR="002A3C4B"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Merupakan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landasan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hukum</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dalam</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upaya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melindungi</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segenap</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bangsa</w:t>
      </w:r>
      <w:proofErr w:type="spellEnd"/>
      <w:r w:rsidR="00356193" w:rsidRPr="003E3EFC">
        <w:rPr>
          <w:rFonts w:ascii="Times New Roman" w:hAnsi="Times New Roman" w:cs="Times New Roman"/>
          <w:sz w:val="24"/>
          <w:szCs w:val="24"/>
        </w:rPr>
        <w:t xml:space="preserve"> </w:t>
      </w:r>
      <w:r w:rsidRPr="003E3EFC">
        <w:rPr>
          <w:rFonts w:ascii="Times New Roman" w:hAnsi="Times New Roman" w:cs="Times New Roman"/>
          <w:sz w:val="24"/>
          <w:szCs w:val="24"/>
        </w:rPr>
        <w:t xml:space="preserve">Indonesia, </w:t>
      </w:r>
      <w:proofErr w:type="spellStart"/>
      <w:r w:rsidRPr="003E3EFC">
        <w:rPr>
          <w:rFonts w:ascii="Times New Roman" w:hAnsi="Times New Roman" w:cs="Times New Roman"/>
          <w:sz w:val="24"/>
          <w:szCs w:val="24"/>
        </w:rPr>
        <w:t>tidak</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terkecuali</w:t>
      </w:r>
      <w:proofErr w:type="spellEnd"/>
      <w:r w:rsidRPr="003E3EFC">
        <w:rPr>
          <w:rFonts w:ascii="Times New Roman" w:hAnsi="Times New Roman" w:cs="Times New Roman"/>
          <w:sz w:val="24"/>
          <w:szCs w:val="24"/>
        </w:rPr>
        <w:t xml:space="preserve"> orang-orang yang </w:t>
      </w:r>
      <w:proofErr w:type="spellStart"/>
      <w:r w:rsidRPr="003E3EFC">
        <w:rPr>
          <w:rFonts w:ascii="Times New Roman" w:hAnsi="Times New Roman" w:cs="Times New Roman"/>
          <w:sz w:val="24"/>
          <w:szCs w:val="24"/>
        </w:rPr>
        <w:t>melakukan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perbuatan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hukum</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tertentu</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seperti</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membuat</w:t>
      </w:r>
      <w:proofErr w:type="spellEnd"/>
      <w:r w:rsidRPr="003E3EFC">
        <w:rPr>
          <w:rFonts w:ascii="Times New Roman" w:hAnsi="Times New Roman" w:cs="Times New Roman"/>
          <w:sz w:val="24"/>
          <w:szCs w:val="24"/>
        </w:rPr>
        <w:t xml:space="preserve"> </w:t>
      </w:r>
      <w:r w:rsidRPr="003E3EFC">
        <w:rPr>
          <w:rFonts w:ascii="Times New Roman" w:hAnsi="Times New Roman" w:cs="Times New Roman"/>
          <w:i/>
          <w:iCs/>
          <w:color w:val="000000" w:themeColor="text1"/>
          <w:sz w:val="24"/>
          <w:szCs w:val="24"/>
        </w:rPr>
        <w:t>memorandum of understanding</w:t>
      </w:r>
      <w:r w:rsidRPr="003E3EFC">
        <w:rPr>
          <w:rFonts w:ascii="Times New Roman" w:hAnsi="Times New Roman" w:cs="Times New Roman"/>
          <w:i/>
          <w:iCs/>
          <w:sz w:val="24"/>
          <w:szCs w:val="24"/>
        </w:rPr>
        <w:t xml:space="preserve"> </w:t>
      </w:r>
      <w:proofErr w:type="spellStart"/>
      <w:r w:rsidRPr="003E3EFC">
        <w:rPr>
          <w:rFonts w:ascii="Times New Roman" w:hAnsi="Times New Roman" w:cs="Times New Roman"/>
          <w:sz w:val="24"/>
          <w:szCs w:val="24"/>
        </w:rPr>
        <w:t>dengan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pihak</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lainnya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dalam</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suatu</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perjanjian</w:t>
      </w:r>
      <w:proofErr w:type="spellEnd"/>
      <w:r w:rsidRPr="003E3EFC">
        <w:rPr>
          <w:rFonts w:ascii="Times New Roman" w:hAnsi="Times New Roman" w:cs="Times New Roman"/>
          <w:sz w:val="24"/>
          <w:szCs w:val="24"/>
        </w:rPr>
        <w:t xml:space="preserve">. Indonesia </w:t>
      </w:r>
      <w:proofErr w:type="spellStart"/>
      <w:r w:rsidRPr="003E3EFC">
        <w:rPr>
          <w:rFonts w:ascii="Times New Roman" w:hAnsi="Times New Roman" w:cs="Times New Roman"/>
          <w:sz w:val="24"/>
          <w:szCs w:val="24"/>
        </w:rPr>
        <w:t>merupakan</w:t>
      </w:r>
      <w:proofErr w:type="spellEnd"/>
      <w:r w:rsidRPr="003E3EFC">
        <w:rPr>
          <w:rFonts w:ascii="Times New Roman" w:hAnsi="Times New Roman" w:cs="Times New Roman"/>
          <w:sz w:val="24"/>
          <w:szCs w:val="24"/>
        </w:rPr>
        <w:t xml:space="preserve"> Negara </w:t>
      </w:r>
      <w:proofErr w:type="spellStart"/>
      <w:r w:rsidRPr="003E3EFC">
        <w:rPr>
          <w:rFonts w:ascii="Times New Roman" w:hAnsi="Times New Roman" w:cs="Times New Roman"/>
          <w:sz w:val="24"/>
          <w:szCs w:val="24"/>
        </w:rPr>
        <w:t>hukum</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sehingga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setiap</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warga</w:t>
      </w:r>
      <w:proofErr w:type="spellEnd"/>
      <w:r w:rsidRPr="003E3EFC">
        <w:rPr>
          <w:rFonts w:ascii="Times New Roman" w:hAnsi="Times New Roman" w:cs="Times New Roman"/>
          <w:sz w:val="24"/>
          <w:szCs w:val="24"/>
        </w:rPr>
        <w:t xml:space="preserve"> negara </w:t>
      </w:r>
      <w:proofErr w:type="spellStart"/>
      <w:r w:rsidRPr="003E3EFC">
        <w:rPr>
          <w:rFonts w:ascii="Times New Roman" w:hAnsi="Times New Roman" w:cs="Times New Roman"/>
          <w:sz w:val="24"/>
          <w:szCs w:val="24"/>
        </w:rPr>
        <w:t>bersamaan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kedudukannya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dalam</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hukum</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sebagaimana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ditegaskan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dalam</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Pasal</w:t>
      </w:r>
      <w:proofErr w:type="spellEnd"/>
      <w:r w:rsidRPr="003E3EFC">
        <w:rPr>
          <w:rFonts w:ascii="Times New Roman" w:hAnsi="Times New Roman" w:cs="Times New Roman"/>
          <w:sz w:val="24"/>
          <w:szCs w:val="24"/>
        </w:rPr>
        <w:t xml:space="preserve"> 1 </w:t>
      </w:r>
      <w:proofErr w:type="spellStart"/>
      <w:r w:rsidRPr="003E3EFC">
        <w:rPr>
          <w:rFonts w:ascii="Times New Roman" w:hAnsi="Times New Roman" w:cs="Times New Roman"/>
          <w:sz w:val="24"/>
          <w:szCs w:val="24"/>
        </w:rPr>
        <w:t>ayat</w:t>
      </w:r>
      <w:proofErr w:type="spellEnd"/>
      <w:r w:rsidRPr="003E3EFC">
        <w:rPr>
          <w:rFonts w:ascii="Times New Roman" w:hAnsi="Times New Roman" w:cs="Times New Roman"/>
          <w:sz w:val="24"/>
          <w:szCs w:val="24"/>
        </w:rPr>
        <w:t xml:space="preserve"> (3) </w:t>
      </w:r>
      <w:proofErr w:type="spellStart"/>
      <w:r w:rsidRPr="003E3EFC">
        <w:rPr>
          <w:rFonts w:ascii="Times New Roman" w:hAnsi="Times New Roman" w:cs="Times New Roman"/>
          <w:sz w:val="24"/>
          <w:szCs w:val="24"/>
        </w:rPr>
        <w:t>Undang-undang</w:t>
      </w:r>
      <w:proofErr w:type="spellEnd"/>
      <w:r w:rsidRPr="003E3EFC">
        <w:rPr>
          <w:rFonts w:ascii="Times New Roman" w:hAnsi="Times New Roman" w:cs="Times New Roman"/>
          <w:sz w:val="24"/>
          <w:szCs w:val="24"/>
        </w:rPr>
        <w:t xml:space="preserve"> Dasar</w:t>
      </w:r>
      <w:r w:rsidR="002A3C4B" w:rsidRPr="003E3EFC">
        <w:rPr>
          <w:rFonts w:ascii="Times New Roman" w:hAnsi="Times New Roman" w:cs="Times New Roman"/>
          <w:sz w:val="24"/>
          <w:szCs w:val="24"/>
        </w:rPr>
        <w:t xml:space="preserve"> Negara </w:t>
      </w:r>
      <w:proofErr w:type="spellStart"/>
      <w:r w:rsidR="002A3C4B" w:rsidRPr="003E3EFC">
        <w:rPr>
          <w:rFonts w:ascii="Times New Roman" w:hAnsi="Times New Roman" w:cs="Times New Roman"/>
          <w:sz w:val="24"/>
          <w:szCs w:val="24"/>
        </w:rPr>
        <w:t>Republik</w:t>
      </w:r>
      <w:proofErr w:type="spellEnd"/>
      <w:r w:rsidR="002A3C4B" w:rsidRPr="003E3EFC">
        <w:rPr>
          <w:rFonts w:ascii="Times New Roman" w:hAnsi="Times New Roman" w:cs="Times New Roman"/>
          <w:sz w:val="24"/>
          <w:szCs w:val="24"/>
        </w:rPr>
        <w:t xml:space="preserve"> Indonesia </w:t>
      </w:r>
      <w:proofErr w:type="spellStart"/>
      <w:r w:rsidR="002A3C4B" w:rsidRPr="003E3EFC">
        <w:rPr>
          <w:rFonts w:ascii="Times New Roman" w:hAnsi="Times New Roman" w:cs="Times New Roman"/>
          <w:sz w:val="24"/>
          <w:szCs w:val="24"/>
        </w:rPr>
        <w:t>Tahun</w:t>
      </w:r>
      <w:proofErr w:type="spellEnd"/>
      <w:r w:rsidR="002A3C4B" w:rsidRPr="003E3EFC">
        <w:rPr>
          <w:rFonts w:ascii="Times New Roman" w:hAnsi="Times New Roman" w:cs="Times New Roman"/>
          <w:sz w:val="24"/>
          <w:szCs w:val="24"/>
        </w:rPr>
        <w:t xml:space="preserve">  </w:t>
      </w:r>
      <w:r w:rsidRPr="003E3EFC">
        <w:rPr>
          <w:rFonts w:ascii="Times New Roman" w:hAnsi="Times New Roman" w:cs="Times New Roman"/>
          <w:sz w:val="24"/>
          <w:szCs w:val="24"/>
        </w:rPr>
        <w:t xml:space="preserve"> 1945.</w:t>
      </w:r>
      <w:r w:rsidR="00A7567C" w:rsidRPr="003E3EFC">
        <w:rPr>
          <w:rStyle w:val="FootnoteReference"/>
          <w:rFonts w:ascii="Times New Roman" w:hAnsi="Times New Roman" w:cs="Times New Roman"/>
          <w:sz w:val="24"/>
          <w:szCs w:val="24"/>
        </w:rPr>
        <w:footnoteReference w:id="1"/>
      </w:r>
      <w:r w:rsidR="00B216BC">
        <w:rPr>
          <w:rFonts w:ascii="Times New Roman" w:hAnsi="Times New Roman" w:cs="Times New Roman"/>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lastRenderedPageBreak/>
        <w:t>Perjanjian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adalah</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suatu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hubungan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hukum</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dilapangan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harta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kekayaan,dalam</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hal</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ini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seseorang</w:t>
      </w:r>
      <w:proofErr w:type="spellEnd"/>
      <w:r w:rsidR="002A4E12" w:rsidRPr="00B216BC">
        <w:rPr>
          <w:rFonts w:ascii="Times New Roman" w:eastAsia="Times New Roman" w:hAnsi="Times New Roman" w:cs="Times New Roman"/>
          <w:color w:val="000000" w:themeColor="text1"/>
          <w:sz w:val="24"/>
          <w:szCs w:val="24"/>
        </w:rPr>
        <w:t xml:space="preserve"> (salah </w:t>
      </w:r>
      <w:proofErr w:type="spellStart"/>
      <w:r w:rsidR="002A4E12" w:rsidRPr="00B216BC">
        <w:rPr>
          <w:rFonts w:ascii="Times New Roman" w:eastAsia="Times New Roman" w:hAnsi="Times New Roman" w:cs="Times New Roman"/>
          <w:color w:val="000000" w:themeColor="text1"/>
          <w:sz w:val="24"/>
          <w:szCs w:val="24"/>
        </w:rPr>
        <w:t>satu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pihak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berjanji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atau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dianggap</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berjanji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kepada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seseorang</w:t>
      </w:r>
      <w:proofErr w:type="spellEnd"/>
      <w:r w:rsidR="002A4E12" w:rsidRPr="00B216BC">
        <w:rPr>
          <w:rFonts w:ascii="Times New Roman" w:eastAsia="Times New Roman" w:hAnsi="Times New Roman" w:cs="Times New Roman"/>
          <w:color w:val="000000" w:themeColor="text1"/>
          <w:sz w:val="24"/>
          <w:szCs w:val="24"/>
        </w:rPr>
        <w:t xml:space="preserve"> (salah </w:t>
      </w:r>
      <w:proofErr w:type="spellStart"/>
      <w:r w:rsidR="002A4E12" w:rsidRPr="00B216BC">
        <w:rPr>
          <w:rFonts w:ascii="Times New Roman" w:eastAsia="Times New Roman" w:hAnsi="Times New Roman" w:cs="Times New Roman"/>
          <w:color w:val="000000" w:themeColor="text1"/>
          <w:sz w:val="24"/>
          <w:szCs w:val="24"/>
        </w:rPr>
        <w:t>satu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pihak</w:t>
      </w:r>
      <w:proofErr w:type="spellEnd"/>
      <w:r w:rsidR="002A4E12" w:rsidRPr="00B216BC">
        <w:rPr>
          <w:rFonts w:ascii="Times New Roman" w:eastAsia="Times New Roman" w:hAnsi="Times New Roman" w:cs="Times New Roman"/>
          <w:color w:val="000000" w:themeColor="text1"/>
          <w:sz w:val="24"/>
          <w:szCs w:val="24"/>
        </w:rPr>
        <w:t xml:space="preserve">) yang lain </w:t>
      </w:r>
      <w:proofErr w:type="spellStart"/>
      <w:r w:rsidR="002A4E12" w:rsidRPr="00B216BC">
        <w:rPr>
          <w:rFonts w:ascii="Times New Roman" w:eastAsia="Times New Roman" w:hAnsi="Times New Roman" w:cs="Times New Roman"/>
          <w:color w:val="000000" w:themeColor="text1"/>
          <w:sz w:val="24"/>
          <w:szCs w:val="24"/>
        </w:rPr>
        <w:t>atau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kedua</w:t>
      </w:r>
      <w:proofErr w:type="spellEnd"/>
      <w:r w:rsidR="002A4E12" w:rsidRPr="00B216BC">
        <w:rPr>
          <w:rFonts w:ascii="Times New Roman" w:eastAsia="Times New Roman" w:hAnsi="Times New Roman" w:cs="Times New Roman"/>
          <w:color w:val="000000" w:themeColor="text1"/>
          <w:sz w:val="24"/>
          <w:szCs w:val="24"/>
        </w:rPr>
        <w:t xml:space="preserve"> orang (</w:t>
      </w:r>
      <w:proofErr w:type="spellStart"/>
      <w:r w:rsidR="002A4E12" w:rsidRPr="00B216BC">
        <w:rPr>
          <w:rFonts w:ascii="Times New Roman" w:eastAsia="Times New Roman" w:hAnsi="Times New Roman" w:cs="Times New Roman"/>
          <w:color w:val="000000" w:themeColor="text1"/>
          <w:sz w:val="24"/>
          <w:szCs w:val="24"/>
        </w:rPr>
        <w:t>pihak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saling</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berjanji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melakukan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sesuatu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atau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untuk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tidak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melakukan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sesuatu</w:t>
      </w:r>
      <w:proofErr w:type="spellEnd"/>
      <w:r w:rsidR="002A4E12" w:rsidRPr="00B216BC">
        <w:rPr>
          <w:rFonts w:ascii="Times New Roman" w:eastAsia="Times New Roman" w:hAnsi="Times New Roman" w:cs="Times New Roman"/>
          <w:color w:val="000000" w:themeColor="text1"/>
          <w:sz w:val="24"/>
          <w:szCs w:val="24"/>
        </w:rPr>
        <w:t>.</w:t>
      </w:r>
      <w:r w:rsidR="006B4D99" w:rsidRPr="00B216BC">
        <w:rPr>
          <w:rStyle w:val="FootnoteReference"/>
          <w:rFonts w:ascii="Times New Roman" w:hAnsi="Times New Roman" w:cs="Times New Roman"/>
          <w:sz w:val="24"/>
          <w:szCs w:val="24"/>
        </w:rPr>
        <w:t xml:space="preserve"> </w:t>
      </w:r>
      <w:r w:rsidR="006B4D99" w:rsidRPr="003E3EFC">
        <w:rPr>
          <w:rStyle w:val="FootnoteReference"/>
          <w:rFonts w:ascii="Times New Roman" w:hAnsi="Times New Roman" w:cs="Times New Roman"/>
          <w:sz w:val="24"/>
          <w:szCs w:val="24"/>
        </w:rPr>
        <w:footnoteReference w:id="2"/>
      </w:r>
      <w:r w:rsidR="006B4D99" w:rsidRPr="00B216BC">
        <w:rPr>
          <w:rFonts w:ascii="Times New Roman" w:eastAsia="Times New Roman" w:hAnsi="Times New Roman" w:cs="Times New Roman"/>
          <w:color w:val="000000" w:themeColor="text1"/>
          <w:sz w:val="24"/>
          <w:szCs w:val="24"/>
        </w:rPr>
        <w:t xml:space="preserve"> </w:t>
      </w:r>
      <w:r w:rsidR="002A4E12" w:rsidRPr="00B216BC">
        <w:rPr>
          <w:rFonts w:ascii="Times New Roman" w:eastAsia="Times New Roman" w:hAnsi="Times New Roman" w:cs="Times New Roman"/>
          <w:color w:val="000000" w:themeColor="text1"/>
          <w:sz w:val="24"/>
          <w:szCs w:val="24"/>
        </w:rPr>
        <w:t xml:space="preserve"> Salah </w:t>
      </w:r>
      <w:proofErr w:type="spellStart"/>
      <w:r w:rsidR="002A4E12" w:rsidRPr="00B216BC">
        <w:rPr>
          <w:rFonts w:ascii="Times New Roman" w:eastAsia="Times New Roman" w:hAnsi="Times New Roman" w:cs="Times New Roman"/>
          <w:color w:val="000000" w:themeColor="text1"/>
          <w:sz w:val="24"/>
          <w:szCs w:val="24"/>
        </w:rPr>
        <w:t>satu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hal</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penting</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dalam</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suatu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perjanjian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adalah</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prinsip-prinsip</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dasar</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dari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suatu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kesepakatan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kesepakatan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tersebut</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seringkali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disebut</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sebagai</w:t>
      </w:r>
      <w:proofErr w:type="spellEnd"/>
      <w:r w:rsidR="002A4E12" w:rsidRPr="00B216BC">
        <w:rPr>
          <w:rFonts w:ascii="Times New Roman" w:eastAsia="Times New Roman" w:hAnsi="Times New Roman" w:cs="Times New Roman"/>
          <w:color w:val="000000" w:themeColor="text1"/>
          <w:sz w:val="24"/>
          <w:szCs w:val="24"/>
        </w:rPr>
        <w:t xml:space="preserve"> </w:t>
      </w:r>
      <w:r w:rsidR="002A4E12" w:rsidRPr="00B216BC">
        <w:rPr>
          <w:rFonts w:ascii="Times New Roman" w:eastAsia="Times New Roman" w:hAnsi="Times New Roman" w:cs="Times New Roman"/>
          <w:i/>
          <w:color w:val="000000" w:themeColor="text1"/>
          <w:sz w:val="24"/>
          <w:szCs w:val="24"/>
        </w:rPr>
        <w:t>Memorandum Of Understanding</w:t>
      </w:r>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selanjutnya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disingkat</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dengan</w:t>
      </w:r>
      <w:proofErr w:type="spellEnd"/>
      <w:r w:rsidR="002A4E12" w:rsidRPr="00B216BC">
        <w:rPr>
          <w:rFonts w:ascii="Times New Roman" w:eastAsia="Times New Roman" w:hAnsi="Times New Roman" w:cs="Times New Roman"/>
          <w:color w:val="000000" w:themeColor="text1"/>
          <w:sz w:val="24"/>
          <w:szCs w:val="24"/>
        </w:rPr>
        <w:t xml:space="preserve"> MoU).</w:t>
      </w:r>
      <w:r w:rsidR="00A7567C" w:rsidRPr="00B216BC">
        <w:rPr>
          <w:rStyle w:val="FootnoteReference"/>
          <w:rFonts w:ascii="Times New Roman" w:hAnsi="Times New Roman" w:cs="Times New Roman"/>
          <w:sz w:val="24"/>
          <w:szCs w:val="24"/>
        </w:rPr>
        <w:t xml:space="preserve"> </w:t>
      </w:r>
      <w:r w:rsidR="002A4E12" w:rsidRPr="00B216BC">
        <w:rPr>
          <w:rFonts w:ascii="Times New Roman" w:eastAsia="Times New Roman" w:hAnsi="Times New Roman" w:cs="Times New Roman"/>
          <w:color w:val="000000" w:themeColor="text1"/>
          <w:sz w:val="24"/>
          <w:szCs w:val="24"/>
        </w:rPr>
        <w:t xml:space="preserve">Pada </w:t>
      </w:r>
      <w:proofErr w:type="spellStart"/>
      <w:r w:rsidR="002A4E12" w:rsidRPr="00B216BC">
        <w:rPr>
          <w:rFonts w:ascii="Times New Roman" w:eastAsia="Times New Roman" w:hAnsi="Times New Roman" w:cs="Times New Roman"/>
          <w:color w:val="000000" w:themeColor="text1"/>
          <w:sz w:val="24"/>
          <w:szCs w:val="24"/>
        </w:rPr>
        <w:t>dasarnya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pembuatan</w:t>
      </w:r>
      <w:proofErr w:type="spellEnd"/>
      <w:r w:rsidR="002A4E12" w:rsidRPr="00B216BC">
        <w:rPr>
          <w:rFonts w:ascii="Times New Roman" w:eastAsia="Times New Roman" w:hAnsi="Times New Roman" w:cs="Times New Roman"/>
          <w:color w:val="000000" w:themeColor="text1"/>
          <w:sz w:val="24"/>
          <w:szCs w:val="24"/>
        </w:rPr>
        <w:t xml:space="preserve"> MoU </w:t>
      </w:r>
      <w:proofErr w:type="spellStart"/>
      <w:r w:rsidR="002A4E12" w:rsidRPr="00B216BC">
        <w:rPr>
          <w:rFonts w:ascii="Times New Roman" w:eastAsia="Times New Roman" w:hAnsi="Times New Roman" w:cs="Times New Roman"/>
          <w:color w:val="000000" w:themeColor="text1"/>
          <w:sz w:val="24"/>
          <w:szCs w:val="24"/>
        </w:rPr>
        <w:t>adalah</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bentuk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dari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asas</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kebebasan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berkontrak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Pembuatan</w:t>
      </w:r>
      <w:proofErr w:type="spellEnd"/>
      <w:r w:rsidR="002A4E12" w:rsidRPr="00B216BC">
        <w:rPr>
          <w:rFonts w:ascii="Times New Roman" w:eastAsia="Times New Roman" w:hAnsi="Times New Roman" w:cs="Times New Roman"/>
          <w:color w:val="000000" w:themeColor="text1"/>
          <w:sz w:val="24"/>
          <w:szCs w:val="24"/>
        </w:rPr>
        <w:t xml:space="preserve"> MoU </w:t>
      </w:r>
      <w:proofErr w:type="spellStart"/>
      <w:r w:rsidR="002A4E12" w:rsidRPr="00B216BC">
        <w:rPr>
          <w:rFonts w:ascii="Times New Roman" w:eastAsia="Times New Roman" w:hAnsi="Times New Roman" w:cs="Times New Roman"/>
          <w:color w:val="000000" w:themeColor="text1"/>
          <w:sz w:val="24"/>
          <w:szCs w:val="24"/>
        </w:rPr>
        <w:t>adalah</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sebagai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dasar</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penyusunan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kontrak</w:t>
      </w:r>
      <w:proofErr w:type="spellEnd"/>
      <w:r w:rsidR="002A4E12" w:rsidRPr="00B216BC">
        <w:rPr>
          <w:rFonts w:ascii="Times New Roman" w:eastAsia="Times New Roman" w:hAnsi="Times New Roman" w:cs="Times New Roman"/>
          <w:color w:val="000000" w:themeColor="text1"/>
          <w:sz w:val="24"/>
          <w:szCs w:val="24"/>
        </w:rPr>
        <w:t xml:space="preserve"> pada masa </w:t>
      </w:r>
      <w:proofErr w:type="spellStart"/>
      <w:r w:rsidR="002A4E12" w:rsidRPr="00B216BC">
        <w:rPr>
          <w:rFonts w:ascii="Times New Roman" w:eastAsia="Times New Roman" w:hAnsi="Times New Roman" w:cs="Times New Roman"/>
          <w:color w:val="000000" w:themeColor="text1"/>
          <w:sz w:val="24"/>
          <w:szCs w:val="24"/>
        </w:rPr>
        <w:t>datang</w:t>
      </w:r>
      <w:proofErr w:type="spellEnd"/>
      <w:r w:rsidR="002A4E12" w:rsidRPr="00B216BC">
        <w:rPr>
          <w:rFonts w:ascii="Times New Roman" w:eastAsia="Times New Roman" w:hAnsi="Times New Roman" w:cs="Times New Roman"/>
          <w:color w:val="000000" w:themeColor="text1"/>
          <w:sz w:val="24"/>
          <w:szCs w:val="24"/>
        </w:rPr>
        <w:t xml:space="preserve"> yang </w:t>
      </w:r>
      <w:proofErr w:type="spellStart"/>
      <w:r w:rsidR="002A4E12" w:rsidRPr="00B216BC">
        <w:rPr>
          <w:rFonts w:ascii="Times New Roman" w:eastAsia="Times New Roman" w:hAnsi="Times New Roman" w:cs="Times New Roman"/>
          <w:color w:val="000000" w:themeColor="text1"/>
          <w:sz w:val="24"/>
          <w:szCs w:val="24"/>
        </w:rPr>
        <w:t>didasarkan</w:t>
      </w:r>
      <w:proofErr w:type="spellEnd"/>
      <w:r w:rsidR="002A4E12" w:rsidRPr="00B216BC">
        <w:rPr>
          <w:rFonts w:ascii="Times New Roman" w:eastAsia="Times New Roman" w:hAnsi="Times New Roman" w:cs="Times New Roman"/>
          <w:color w:val="000000" w:themeColor="text1"/>
          <w:sz w:val="24"/>
          <w:szCs w:val="24"/>
        </w:rPr>
        <w:t xml:space="preserve"> pada </w:t>
      </w:r>
      <w:proofErr w:type="spellStart"/>
      <w:r w:rsidR="002A4E12" w:rsidRPr="00B216BC">
        <w:rPr>
          <w:rFonts w:ascii="Times New Roman" w:eastAsia="Times New Roman" w:hAnsi="Times New Roman" w:cs="Times New Roman"/>
          <w:color w:val="000000" w:themeColor="text1"/>
          <w:sz w:val="24"/>
          <w:szCs w:val="24"/>
        </w:rPr>
        <w:t>hasil</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pemufakatan</w:t>
      </w:r>
      <w:proofErr w:type="spellEnd"/>
      <w:r w:rsidR="002A4E12" w:rsidRPr="00B216BC">
        <w:rPr>
          <w:rFonts w:ascii="Times New Roman" w:eastAsia="Times New Roman" w:hAnsi="Times New Roman" w:cs="Times New Roman"/>
          <w:color w:val="000000" w:themeColor="text1"/>
          <w:sz w:val="24"/>
          <w:szCs w:val="24"/>
        </w:rPr>
        <w:t xml:space="preserve"> para </w:t>
      </w:r>
      <w:proofErr w:type="spellStart"/>
      <w:r w:rsidR="002A4E12" w:rsidRPr="00B216BC">
        <w:rPr>
          <w:rFonts w:ascii="Times New Roman" w:eastAsia="Times New Roman" w:hAnsi="Times New Roman" w:cs="Times New Roman"/>
          <w:color w:val="000000" w:themeColor="text1"/>
          <w:sz w:val="24"/>
          <w:szCs w:val="24"/>
        </w:rPr>
        <w:t>pihak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baik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secara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tertulis</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maupun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secara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lisan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Materi</w:t>
      </w:r>
      <w:proofErr w:type="spellEnd"/>
      <w:r w:rsidR="002A4E12" w:rsidRPr="00B216BC">
        <w:rPr>
          <w:rFonts w:ascii="Times New Roman" w:eastAsia="Times New Roman" w:hAnsi="Times New Roman" w:cs="Times New Roman"/>
          <w:color w:val="000000" w:themeColor="text1"/>
          <w:sz w:val="24"/>
          <w:szCs w:val="24"/>
        </w:rPr>
        <w:t xml:space="preserve"> yang </w:t>
      </w:r>
      <w:proofErr w:type="spellStart"/>
      <w:r w:rsidR="002A4E12" w:rsidRPr="00B216BC">
        <w:rPr>
          <w:rFonts w:ascii="Times New Roman" w:eastAsia="Times New Roman" w:hAnsi="Times New Roman" w:cs="Times New Roman"/>
          <w:color w:val="000000" w:themeColor="text1"/>
          <w:sz w:val="24"/>
          <w:szCs w:val="24"/>
        </w:rPr>
        <w:t>termuat</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dalam</w:t>
      </w:r>
      <w:proofErr w:type="spellEnd"/>
      <w:r w:rsidR="002A4E12" w:rsidRPr="00B216BC">
        <w:rPr>
          <w:rFonts w:ascii="Times New Roman" w:eastAsia="Times New Roman" w:hAnsi="Times New Roman" w:cs="Times New Roman"/>
          <w:color w:val="000000" w:themeColor="text1"/>
          <w:sz w:val="24"/>
          <w:szCs w:val="24"/>
        </w:rPr>
        <w:t xml:space="preserve"> MoU </w:t>
      </w:r>
      <w:proofErr w:type="spellStart"/>
      <w:r w:rsidR="002A4E12" w:rsidRPr="00B216BC">
        <w:rPr>
          <w:rFonts w:ascii="Times New Roman" w:eastAsia="Times New Roman" w:hAnsi="Times New Roman" w:cs="Times New Roman"/>
          <w:color w:val="000000" w:themeColor="text1"/>
          <w:sz w:val="24"/>
          <w:szCs w:val="24"/>
        </w:rPr>
        <w:t>hanya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memuat</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hal-hal</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pokok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saja</w:t>
      </w:r>
      <w:proofErr w:type="spellEnd"/>
      <w:r w:rsidR="002A4E12" w:rsidRPr="00B216BC">
        <w:rPr>
          <w:rFonts w:ascii="Times New Roman" w:eastAsia="Times New Roman" w:hAnsi="Times New Roman" w:cs="Times New Roman"/>
          <w:color w:val="000000" w:themeColor="text1"/>
          <w:sz w:val="24"/>
          <w:szCs w:val="24"/>
        </w:rPr>
        <w:t xml:space="preserve"> dan </w:t>
      </w:r>
      <w:proofErr w:type="spellStart"/>
      <w:r w:rsidR="002A4E12" w:rsidRPr="00B216BC">
        <w:rPr>
          <w:rFonts w:ascii="Times New Roman" w:eastAsia="Times New Roman" w:hAnsi="Times New Roman" w:cs="Times New Roman"/>
          <w:color w:val="000000" w:themeColor="text1"/>
          <w:sz w:val="24"/>
          <w:szCs w:val="24"/>
        </w:rPr>
        <w:t>tidak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mempunyai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akibat</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hukum</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atau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sanksi</w:t>
      </w:r>
      <w:proofErr w:type="spellEnd"/>
      <w:r w:rsidR="002A4E12" w:rsidRPr="00B216BC">
        <w:rPr>
          <w:rFonts w:ascii="Times New Roman" w:eastAsia="Times New Roman" w:hAnsi="Times New Roman" w:cs="Times New Roman"/>
          <w:color w:val="000000" w:themeColor="text1"/>
          <w:sz w:val="24"/>
          <w:szCs w:val="24"/>
        </w:rPr>
        <w:t xml:space="preserve"> yang </w:t>
      </w:r>
      <w:proofErr w:type="spellStart"/>
      <w:r w:rsidR="002A4E12" w:rsidRPr="00B216BC">
        <w:rPr>
          <w:rFonts w:ascii="Times New Roman" w:eastAsia="Times New Roman" w:hAnsi="Times New Roman" w:cs="Times New Roman"/>
          <w:color w:val="000000" w:themeColor="text1"/>
          <w:sz w:val="24"/>
          <w:szCs w:val="24"/>
        </w:rPr>
        <w:t>tegas</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karena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hanya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merupakan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ikatan</w:t>
      </w:r>
      <w:proofErr w:type="spellEnd"/>
      <w:r w:rsidR="002A4E12" w:rsidRPr="00B216BC">
        <w:rPr>
          <w:rFonts w:ascii="Times New Roman" w:eastAsia="Times New Roman" w:hAnsi="Times New Roman" w:cs="Times New Roman"/>
          <w:color w:val="000000" w:themeColor="text1"/>
          <w:sz w:val="24"/>
          <w:szCs w:val="24"/>
        </w:rPr>
        <w:t xml:space="preserve"> moral. Pada MoU </w:t>
      </w:r>
      <w:proofErr w:type="spellStart"/>
      <w:r w:rsidR="002A4E12" w:rsidRPr="00B216BC">
        <w:rPr>
          <w:rFonts w:ascii="Times New Roman" w:eastAsia="Times New Roman" w:hAnsi="Times New Roman" w:cs="Times New Roman"/>
          <w:color w:val="000000" w:themeColor="text1"/>
          <w:sz w:val="24"/>
          <w:szCs w:val="24"/>
        </w:rPr>
        <w:t>tidak</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ada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ketentuan-ketentuan</w:t>
      </w:r>
      <w:proofErr w:type="spellEnd"/>
      <w:r w:rsidR="002A4E12" w:rsidRPr="00B216BC">
        <w:rPr>
          <w:rFonts w:ascii="Times New Roman" w:eastAsia="Times New Roman" w:hAnsi="Times New Roman" w:cs="Times New Roman"/>
          <w:color w:val="000000" w:themeColor="text1"/>
          <w:sz w:val="24"/>
          <w:szCs w:val="24"/>
        </w:rPr>
        <w:t xml:space="preserve"> yang </w:t>
      </w:r>
      <w:proofErr w:type="spellStart"/>
      <w:r w:rsidR="002A4E12" w:rsidRPr="00B216BC">
        <w:rPr>
          <w:rFonts w:ascii="Times New Roman" w:eastAsia="Times New Roman" w:hAnsi="Times New Roman" w:cs="Times New Roman"/>
          <w:color w:val="000000" w:themeColor="text1"/>
          <w:sz w:val="24"/>
          <w:szCs w:val="24"/>
        </w:rPr>
        <w:t>mengatur</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secara</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tegas</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mengenai</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pengertian</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atau</w:t>
      </w:r>
      <w:proofErr w:type="spellEnd"/>
      <w:r w:rsidR="002A4E12" w:rsidRPr="00B216BC">
        <w:rPr>
          <w:rFonts w:ascii="Times New Roman" w:eastAsia="Times New Roman" w:hAnsi="Times New Roman" w:cs="Times New Roman"/>
          <w:color w:val="000000" w:themeColor="text1"/>
          <w:sz w:val="24"/>
          <w:szCs w:val="24"/>
        </w:rPr>
        <w:t xml:space="preserve"> </w:t>
      </w:r>
      <w:proofErr w:type="spellStart"/>
      <w:r w:rsidR="002A4E12" w:rsidRPr="00B216BC">
        <w:rPr>
          <w:rFonts w:ascii="Times New Roman" w:eastAsia="Times New Roman" w:hAnsi="Times New Roman" w:cs="Times New Roman"/>
          <w:color w:val="000000" w:themeColor="text1"/>
          <w:sz w:val="24"/>
          <w:szCs w:val="24"/>
        </w:rPr>
        <w:t>substansi</w:t>
      </w:r>
      <w:proofErr w:type="spellEnd"/>
      <w:r w:rsidR="002A4E12" w:rsidRPr="00B216BC">
        <w:rPr>
          <w:rFonts w:ascii="Times New Roman" w:eastAsia="Times New Roman" w:hAnsi="Times New Roman" w:cs="Times New Roman"/>
          <w:color w:val="000000" w:themeColor="text1"/>
          <w:sz w:val="24"/>
          <w:szCs w:val="24"/>
        </w:rPr>
        <w:t xml:space="preserve"> MoU.</w:t>
      </w:r>
    </w:p>
    <w:p w:rsidR="00534A84" w:rsidRPr="003E3EFC" w:rsidRDefault="00632F1C" w:rsidP="00B216BC">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szCs w:val="24"/>
        </w:rPr>
      </w:pPr>
      <w:r w:rsidRPr="003E3EFC">
        <w:rPr>
          <w:rFonts w:ascii="Times New Roman" w:hAnsi="Times New Roman" w:cs="Times New Roman"/>
          <w:i/>
          <w:color w:val="000000" w:themeColor="text1"/>
          <w:sz w:val="24"/>
          <w:szCs w:val="24"/>
        </w:rPr>
        <w:t>Memorandum Of Understanding</w:t>
      </w:r>
      <w:r w:rsidR="00E3141E" w:rsidRPr="003E3EFC">
        <w:rPr>
          <w:rFonts w:ascii="Times New Roman" w:hAnsi="Times New Roman" w:cs="Times New Roman"/>
          <w:color w:val="000000" w:themeColor="text1"/>
          <w:sz w:val="24"/>
          <w:szCs w:val="24"/>
        </w:rPr>
        <w:t xml:space="preserve"> (MoU) </w:t>
      </w:r>
      <w:proofErr w:type="spellStart"/>
      <w:r w:rsidR="00C44A5F" w:rsidRPr="003E3EFC">
        <w:rPr>
          <w:rFonts w:ascii="Times New Roman" w:hAnsi="Times New Roman" w:cs="Times New Roman"/>
          <w:color w:val="000000" w:themeColor="text1"/>
          <w:sz w:val="24"/>
          <w:szCs w:val="24"/>
        </w:rPr>
        <w:t>d</w:t>
      </w:r>
      <w:r w:rsidRPr="003E3EFC">
        <w:rPr>
          <w:rFonts w:ascii="Times New Roman" w:hAnsi="Times New Roman" w:cs="Times New Roman"/>
          <w:color w:val="000000" w:themeColor="text1"/>
          <w:sz w:val="24"/>
          <w:szCs w:val="24"/>
        </w:rPr>
        <w:t>alam</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bahasa</w:t>
      </w:r>
      <w:proofErr w:type="spellEnd"/>
      <w:r w:rsidRPr="003E3EFC">
        <w:rPr>
          <w:rFonts w:ascii="Times New Roman" w:hAnsi="Times New Roman" w:cs="Times New Roman"/>
          <w:color w:val="000000" w:themeColor="text1"/>
          <w:sz w:val="24"/>
          <w:szCs w:val="24"/>
        </w:rPr>
        <w:t xml:space="preserve"> Indones</w:t>
      </w:r>
      <w:r w:rsidR="00231F7E" w:rsidRPr="003E3EFC">
        <w:rPr>
          <w:rFonts w:ascii="Times New Roman" w:hAnsi="Times New Roman" w:cs="Times New Roman"/>
          <w:color w:val="000000" w:themeColor="text1"/>
          <w:sz w:val="24"/>
          <w:szCs w:val="24"/>
        </w:rPr>
        <w:t xml:space="preserve">ia </w:t>
      </w:r>
      <w:proofErr w:type="spellStart"/>
      <w:r w:rsidR="00231F7E" w:rsidRPr="003E3EFC">
        <w:rPr>
          <w:rFonts w:ascii="Times New Roman" w:hAnsi="Times New Roman" w:cs="Times New Roman"/>
          <w:color w:val="000000" w:themeColor="text1"/>
          <w:sz w:val="24"/>
          <w:szCs w:val="24"/>
        </w:rPr>
        <w:t>diterjemahkan</w:t>
      </w:r>
      <w:proofErr w:type="spellEnd"/>
      <w:r w:rsidR="00231F7E" w:rsidRPr="003E3EFC">
        <w:rPr>
          <w:rFonts w:ascii="Times New Roman" w:hAnsi="Times New Roman" w:cs="Times New Roman"/>
          <w:color w:val="000000" w:themeColor="text1"/>
          <w:sz w:val="24"/>
          <w:szCs w:val="24"/>
        </w:rPr>
        <w:t xml:space="preserve"> </w:t>
      </w:r>
      <w:proofErr w:type="spellStart"/>
      <w:r w:rsidR="00231F7E" w:rsidRPr="003E3EFC">
        <w:rPr>
          <w:rFonts w:ascii="Times New Roman" w:hAnsi="Times New Roman" w:cs="Times New Roman"/>
          <w:color w:val="000000" w:themeColor="text1"/>
          <w:sz w:val="24"/>
          <w:szCs w:val="24"/>
        </w:rPr>
        <w:t>dalam</w:t>
      </w:r>
      <w:proofErr w:type="spellEnd"/>
      <w:r w:rsidR="00231F7E" w:rsidRPr="003E3EFC">
        <w:rPr>
          <w:rFonts w:ascii="Times New Roman" w:hAnsi="Times New Roman" w:cs="Times New Roman"/>
          <w:color w:val="000000" w:themeColor="text1"/>
          <w:sz w:val="24"/>
          <w:szCs w:val="24"/>
        </w:rPr>
        <w:t xml:space="preserve"> </w:t>
      </w:r>
      <w:proofErr w:type="spellStart"/>
      <w:r w:rsidR="00231F7E" w:rsidRPr="003E3EFC">
        <w:rPr>
          <w:rFonts w:ascii="Times New Roman" w:hAnsi="Times New Roman" w:cs="Times New Roman"/>
          <w:color w:val="000000" w:themeColor="text1"/>
          <w:sz w:val="24"/>
          <w:szCs w:val="24"/>
        </w:rPr>
        <w:t>berbagai</w:t>
      </w:r>
      <w:proofErr w:type="spellEnd"/>
      <w:r w:rsidR="00231F7E"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istilah</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antara</w:t>
      </w:r>
      <w:proofErr w:type="spellEnd"/>
      <w:r w:rsidRPr="003E3EFC">
        <w:rPr>
          <w:rFonts w:ascii="Times New Roman" w:hAnsi="Times New Roman" w:cs="Times New Roman"/>
          <w:color w:val="000000" w:themeColor="text1"/>
          <w:sz w:val="24"/>
          <w:szCs w:val="24"/>
        </w:rPr>
        <w:t xml:space="preserve"> lain "nota </w:t>
      </w:r>
      <w:proofErr w:type="spellStart"/>
      <w:r w:rsidRPr="003E3EFC">
        <w:rPr>
          <w:rFonts w:ascii="Times New Roman" w:hAnsi="Times New Roman" w:cs="Times New Roman"/>
          <w:color w:val="000000" w:themeColor="text1"/>
          <w:sz w:val="24"/>
          <w:szCs w:val="24"/>
        </w:rPr>
        <w:t>kesepakatan</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Pr="003E3EFC">
        <w:rPr>
          <w:rFonts w:ascii="Times New Roman" w:hAnsi="Times New Roman" w:cs="Times New Roman"/>
          <w:color w:val="000000" w:themeColor="text1"/>
          <w:sz w:val="24"/>
          <w:szCs w:val="24"/>
        </w:rPr>
        <w:t>", "</w:t>
      </w:r>
      <w:proofErr w:type="spellStart"/>
      <w:r w:rsidRPr="003E3EFC">
        <w:rPr>
          <w:rFonts w:ascii="Times New Roman" w:hAnsi="Times New Roman" w:cs="Times New Roman"/>
          <w:color w:val="000000" w:themeColor="text1"/>
          <w:sz w:val="24"/>
          <w:szCs w:val="24"/>
        </w:rPr>
        <w:t>perjanjian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kerja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sama</w:t>
      </w:r>
      <w:proofErr w:type="spellEnd"/>
      <w:r w:rsidRPr="003E3EFC">
        <w:rPr>
          <w:rFonts w:ascii="Times New Roman" w:hAnsi="Times New Roman" w:cs="Times New Roman"/>
          <w:color w:val="000000" w:themeColor="text1"/>
          <w:sz w:val="24"/>
          <w:szCs w:val="24"/>
        </w:rPr>
        <w:t>", "</w:t>
      </w:r>
      <w:proofErr w:type="spellStart"/>
      <w:r w:rsidRPr="003E3EFC">
        <w:rPr>
          <w:rFonts w:ascii="Times New Roman" w:hAnsi="Times New Roman" w:cs="Times New Roman"/>
          <w:color w:val="000000" w:themeColor="text1"/>
          <w:sz w:val="24"/>
          <w:szCs w:val="24"/>
        </w:rPr>
        <w:t>perjanjian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pendahuluan</w:t>
      </w:r>
      <w:proofErr w:type="spellEnd"/>
      <w:r w:rsidRPr="003E3EFC">
        <w:rPr>
          <w:rFonts w:ascii="Times New Roman" w:hAnsi="Times New Roman" w:cs="Times New Roman"/>
          <w:color w:val="000000" w:themeColor="text1"/>
          <w:sz w:val="24"/>
          <w:szCs w:val="24"/>
        </w:rPr>
        <w:t xml:space="preserve">". Di </w:t>
      </w:r>
      <w:proofErr w:type="spellStart"/>
      <w:r w:rsidRPr="003E3EFC">
        <w:rPr>
          <w:rFonts w:ascii="Times New Roman" w:hAnsi="Times New Roman" w:cs="Times New Roman"/>
          <w:color w:val="000000" w:themeColor="text1"/>
          <w:sz w:val="24"/>
          <w:szCs w:val="24"/>
        </w:rPr>
        <w:t>dalam</w:t>
      </w:r>
      <w:proofErr w:type="spellEnd"/>
      <w:r w:rsidRPr="003E3EFC">
        <w:rPr>
          <w:rFonts w:ascii="Times New Roman" w:hAnsi="Times New Roman" w:cs="Times New Roman"/>
          <w:color w:val="000000" w:themeColor="text1"/>
          <w:sz w:val="24"/>
          <w:szCs w:val="24"/>
        </w:rPr>
        <w:t xml:space="preserve"> Kitab </w:t>
      </w:r>
      <w:proofErr w:type="spellStart"/>
      <w:r w:rsidRPr="003E3EFC">
        <w:rPr>
          <w:rFonts w:ascii="Times New Roman" w:hAnsi="Times New Roman" w:cs="Times New Roman"/>
          <w:color w:val="000000" w:themeColor="text1"/>
          <w:sz w:val="24"/>
          <w:szCs w:val="24"/>
        </w:rPr>
        <w:t>Undang-Undang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Hukum</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Perdata</w:t>
      </w:r>
      <w:proofErr w:type="spellEnd"/>
      <w:r w:rsidRPr="003E3EFC">
        <w:rPr>
          <w:rFonts w:ascii="Times New Roman" w:hAnsi="Times New Roman" w:cs="Times New Roman"/>
          <w:color w:val="000000" w:themeColor="text1"/>
          <w:sz w:val="24"/>
          <w:szCs w:val="24"/>
        </w:rPr>
        <w:t xml:space="preserve"> (KUH </w:t>
      </w:r>
      <w:proofErr w:type="spellStart"/>
      <w:r w:rsidRPr="003E3EFC">
        <w:rPr>
          <w:rFonts w:ascii="Times New Roman" w:hAnsi="Times New Roman" w:cs="Times New Roman"/>
          <w:color w:val="000000" w:themeColor="text1"/>
          <w:sz w:val="24"/>
          <w:szCs w:val="24"/>
        </w:rPr>
        <w:t>Perdata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tidak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dikenal</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apa</w:t>
      </w:r>
      <w:proofErr w:type="spellEnd"/>
      <w:r w:rsidRPr="003E3EFC">
        <w:rPr>
          <w:rFonts w:ascii="Times New Roman" w:hAnsi="Times New Roman" w:cs="Times New Roman"/>
          <w:color w:val="000000" w:themeColor="text1"/>
          <w:sz w:val="24"/>
          <w:szCs w:val="24"/>
        </w:rPr>
        <w:t xml:space="preserve"> yang </w:t>
      </w:r>
      <w:proofErr w:type="spellStart"/>
      <w:r w:rsidRPr="003E3EFC">
        <w:rPr>
          <w:rFonts w:ascii="Times New Roman" w:hAnsi="Times New Roman" w:cs="Times New Roman"/>
          <w:color w:val="000000" w:themeColor="text1"/>
          <w:sz w:val="24"/>
          <w:szCs w:val="24"/>
        </w:rPr>
        <w:t>dinamakan</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Pr="003E3EFC">
        <w:rPr>
          <w:rStyle w:val="Emphasis"/>
          <w:rFonts w:ascii="Times New Roman" w:hAnsi="Times New Roman" w:cs="Times New Roman"/>
          <w:color w:val="000000" w:themeColor="text1"/>
          <w:sz w:val="24"/>
          <w:szCs w:val="24"/>
        </w:rPr>
        <w:t>.</w:t>
      </w:r>
      <w:r w:rsidRPr="003E3EFC">
        <w:rPr>
          <w:rStyle w:val="apple-converted-space"/>
          <w:rFonts w:ascii="Times New Roman" w:hAnsi="Times New Roman" w:cs="Times New Roman"/>
          <w:i/>
          <w:iCs/>
          <w:color w:val="000000" w:themeColor="text1"/>
          <w:sz w:val="24"/>
          <w:szCs w:val="24"/>
        </w:rPr>
        <w:t> </w:t>
      </w:r>
      <w:proofErr w:type="gramStart"/>
      <w:r w:rsidRPr="003E3EFC">
        <w:rPr>
          <w:rFonts w:ascii="Times New Roman" w:hAnsi="Times New Roman" w:cs="Times New Roman"/>
          <w:color w:val="000000" w:themeColor="text1"/>
          <w:sz w:val="24"/>
          <w:szCs w:val="24"/>
        </w:rPr>
        <w:t>Akan</w:t>
      </w:r>
      <w:r w:rsidR="00092DD8" w:rsidRPr="003E3EFC">
        <w:rPr>
          <w:rFonts w:ascii="Times New Roman" w:hAnsi="Times New Roman" w:cs="Times New Roman"/>
          <w:color w:val="000000" w:themeColor="text1"/>
          <w:sz w:val="24"/>
          <w:szCs w:val="24"/>
        </w:rPr>
        <w:t xml:space="preserve"> </w:t>
      </w:r>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tetapi</w:t>
      </w:r>
      <w:proofErr w:type="spellEnd"/>
      <w:proofErr w:type="gramEnd"/>
      <w:r w:rsidRPr="003E3EFC">
        <w:rPr>
          <w:rFonts w:ascii="Times New Roman" w:hAnsi="Times New Roman" w:cs="Times New Roman"/>
          <w:color w:val="000000" w:themeColor="text1"/>
          <w:sz w:val="24"/>
          <w:szCs w:val="24"/>
        </w:rPr>
        <w:t xml:space="preserve"> </w:t>
      </w:r>
      <w:r w:rsidR="00092DD8"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apabila</w:t>
      </w:r>
      <w:proofErr w:type="spellEnd"/>
      <w:r w:rsidR="00092DD8" w:rsidRPr="003E3EFC">
        <w:rPr>
          <w:rFonts w:ascii="Times New Roman" w:hAnsi="Times New Roman" w:cs="Times New Roman"/>
          <w:color w:val="000000" w:themeColor="text1"/>
          <w:sz w:val="24"/>
          <w:szCs w:val="24"/>
        </w:rPr>
        <w:t xml:space="preserve"> </w:t>
      </w:r>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kita</w:t>
      </w:r>
      <w:proofErr w:type="spellEnd"/>
      <w:r w:rsidRPr="003E3EFC">
        <w:rPr>
          <w:rFonts w:ascii="Times New Roman" w:hAnsi="Times New Roman" w:cs="Times New Roman"/>
          <w:color w:val="000000" w:themeColor="text1"/>
          <w:sz w:val="24"/>
          <w:szCs w:val="24"/>
        </w:rPr>
        <w:t xml:space="preserve"> </w:t>
      </w:r>
      <w:r w:rsidR="00092DD8"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mengamati</w:t>
      </w:r>
      <w:proofErr w:type="spellEnd"/>
      <w:r w:rsidRPr="003E3EFC">
        <w:rPr>
          <w:rFonts w:ascii="Times New Roman" w:hAnsi="Times New Roman" w:cs="Times New Roman"/>
          <w:color w:val="000000" w:themeColor="text1"/>
          <w:sz w:val="24"/>
          <w:szCs w:val="24"/>
        </w:rPr>
        <w:t xml:space="preserve"> </w:t>
      </w:r>
      <w:r w:rsidR="00092DD8"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praktek</w:t>
      </w:r>
      <w:proofErr w:type="spellEnd"/>
      <w:r w:rsidRPr="003E3EFC">
        <w:rPr>
          <w:rFonts w:ascii="Times New Roman" w:hAnsi="Times New Roman" w:cs="Times New Roman"/>
          <w:color w:val="000000" w:themeColor="text1"/>
          <w:sz w:val="24"/>
          <w:szCs w:val="24"/>
        </w:rPr>
        <w:t xml:space="preserve"> </w:t>
      </w:r>
      <w:r w:rsidR="00092DD8"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pembuatan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kontrak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terlebih</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kontrak-kontrak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bisnis</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banyak</w:t>
      </w:r>
      <w:proofErr w:type="spellEnd"/>
      <w:r w:rsidRPr="003E3EFC">
        <w:rPr>
          <w:rFonts w:ascii="Times New Roman" w:hAnsi="Times New Roman" w:cs="Times New Roman"/>
          <w:color w:val="000000" w:themeColor="text1"/>
          <w:sz w:val="24"/>
          <w:szCs w:val="24"/>
        </w:rPr>
        <w:t xml:space="preserve"> yang </w:t>
      </w:r>
      <w:proofErr w:type="spellStart"/>
      <w:r w:rsidRPr="003E3EFC">
        <w:rPr>
          <w:rFonts w:ascii="Times New Roman" w:hAnsi="Times New Roman" w:cs="Times New Roman"/>
          <w:color w:val="000000" w:themeColor="text1"/>
          <w:sz w:val="24"/>
          <w:szCs w:val="24"/>
        </w:rPr>
        <w:t>dibuat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dengan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disertai</w:t>
      </w:r>
      <w:proofErr w:type="spellEnd"/>
      <w:r w:rsidRPr="003E3EFC">
        <w:rPr>
          <w:rFonts w:ascii="Times New Roman" w:hAnsi="Times New Roman" w:cs="Times New Roman"/>
          <w:color w:val="000000" w:themeColor="text1"/>
          <w:sz w:val="24"/>
          <w:szCs w:val="24"/>
        </w:rPr>
        <w:t xml:space="preserve"> Nota</w:t>
      </w:r>
      <w:r w:rsidR="00092DD8" w:rsidRPr="003E3EFC">
        <w:rPr>
          <w:rFonts w:ascii="Times New Roman" w:hAnsi="Times New Roman" w:cs="Times New Roman"/>
          <w:color w:val="000000" w:themeColor="text1"/>
          <w:sz w:val="24"/>
          <w:szCs w:val="24"/>
        </w:rPr>
        <w:t xml:space="preserve"> </w:t>
      </w:r>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Kesepahaman</w:t>
      </w:r>
      <w:proofErr w:type="spellEnd"/>
      <w:r w:rsidR="00231F7E" w:rsidRPr="003E3EFC">
        <w:rPr>
          <w:rFonts w:ascii="Times New Roman" w:hAnsi="Times New Roman" w:cs="Times New Roman"/>
          <w:color w:val="000000" w:themeColor="text1"/>
          <w:sz w:val="24"/>
          <w:szCs w:val="24"/>
        </w:rPr>
        <w:t xml:space="preserve"> </w:t>
      </w:r>
      <w:r w:rsidRPr="003E3EFC">
        <w:rPr>
          <w:rFonts w:ascii="Times New Roman" w:hAnsi="Times New Roman" w:cs="Times New Roman"/>
          <w:color w:val="000000" w:themeColor="text1"/>
          <w:sz w:val="24"/>
          <w:szCs w:val="24"/>
        </w:rPr>
        <w:t xml:space="preserve">yang </w:t>
      </w:r>
      <w:proofErr w:type="spellStart"/>
      <w:r w:rsidRPr="003E3EFC">
        <w:rPr>
          <w:rFonts w:ascii="Times New Roman" w:hAnsi="Times New Roman" w:cs="Times New Roman"/>
          <w:color w:val="000000" w:themeColor="text1"/>
          <w:sz w:val="24"/>
          <w:szCs w:val="24"/>
        </w:rPr>
        <w:t>keberadaannya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didasarkan</w:t>
      </w:r>
      <w:proofErr w:type="spellEnd"/>
      <w:r w:rsidRPr="003E3EFC">
        <w:rPr>
          <w:rFonts w:ascii="Times New Roman" w:hAnsi="Times New Roman" w:cs="Times New Roman"/>
          <w:color w:val="000000" w:themeColor="text1"/>
          <w:sz w:val="24"/>
          <w:szCs w:val="24"/>
        </w:rPr>
        <w:t xml:space="preserve"> pada </w:t>
      </w:r>
      <w:proofErr w:type="spellStart"/>
      <w:r w:rsidRPr="003E3EFC">
        <w:rPr>
          <w:rFonts w:ascii="Times New Roman" w:hAnsi="Times New Roman" w:cs="Times New Roman"/>
          <w:color w:val="000000" w:themeColor="text1"/>
          <w:sz w:val="24"/>
          <w:szCs w:val="24"/>
        </w:rPr>
        <w:t>ketentuan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Pasal</w:t>
      </w:r>
      <w:proofErr w:type="spellEnd"/>
      <w:r w:rsidRPr="003E3EFC">
        <w:rPr>
          <w:rFonts w:ascii="Times New Roman" w:hAnsi="Times New Roman" w:cs="Times New Roman"/>
          <w:color w:val="000000" w:themeColor="text1"/>
          <w:sz w:val="24"/>
          <w:szCs w:val="24"/>
        </w:rPr>
        <w:t xml:space="preserve"> 1338 KUH </w:t>
      </w:r>
      <w:proofErr w:type="spellStart"/>
      <w:r w:rsidRPr="003E3EFC">
        <w:rPr>
          <w:rFonts w:ascii="Times New Roman" w:hAnsi="Times New Roman" w:cs="Times New Roman"/>
          <w:color w:val="000000" w:themeColor="text1"/>
          <w:sz w:val="24"/>
          <w:szCs w:val="24"/>
        </w:rPr>
        <w:t>Perdata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Selain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pasal</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tersebut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Pasal</w:t>
      </w:r>
      <w:proofErr w:type="spellEnd"/>
      <w:r w:rsidRPr="003E3EFC">
        <w:rPr>
          <w:rFonts w:ascii="Times New Roman" w:hAnsi="Times New Roman" w:cs="Times New Roman"/>
          <w:color w:val="000000" w:themeColor="text1"/>
          <w:sz w:val="24"/>
          <w:szCs w:val="24"/>
        </w:rPr>
        <w:t xml:space="preserve"> 1320 KUH </w:t>
      </w:r>
      <w:proofErr w:type="spellStart"/>
      <w:r w:rsidRPr="003E3EFC">
        <w:rPr>
          <w:rFonts w:ascii="Times New Roman" w:hAnsi="Times New Roman" w:cs="Times New Roman"/>
          <w:color w:val="000000" w:themeColor="text1"/>
          <w:sz w:val="24"/>
          <w:szCs w:val="24"/>
        </w:rPr>
        <w:t>Perdata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tentang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syarat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sahnya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perjanjian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khususnya</w:t>
      </w:r>
      <w:proofErr w:type="spellEnd"/>
      <w:r w:rsidRPr="003E3EFC">
        <w:rPr>
          <w:rFonts w:ascii="Times New Roman" w:hAnsi="Times New Roman" w:cs="Times New Roman"/>
          <w:color w:val="000000" w:themeColor="text1"/>
          <w:sz w:val="24"/>
          <w:szCs w:val="24"/>
        </w:rPr>
        <w:t xml:space="preserve"> yang </w:t>
      </w:r>
      <w:proofErr w:type="spellStart"/>
      <w:r w:rsidRPr="003E3EFC">
        <w:rPr>
          <w:rFonts w:ascii="Times New Roman" w:hAnsi="Times New Roman" w:cs="Times New Roman"/>
          <w:color w:val="000000" w:themeColor="text1"/>
          <w:sz w:val="24"/>
          <w:szCs w:val="24"/>
        </w:rPr>
        <w:t>berhubungan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dengan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kesepakatan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dijadikan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sebagai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dasar</w:t>
      </w:r>
      <w:proofErr w:type="spellEnd"/>
      <w:r w:rsidRPr="003E3EFC">
        <w:rPr>
          <w:rFonts w:ascii="Times New Roman" w:hAnsi="Times New Roman" w:cs="Times New Roman"/>
          <w:color w:val="000000" w:themeColor="text1"/>
          <w:sz w:val="24"/>
          <w:szCs w:val="24"/>
        </w:rPr>
        <w:t xml:space="preserve"> pula </w:t>
      </w:r>
      <w:proofErr w:type="spellStart"/>
      <w:r w:rsidRPr="003E3EFC">
        <w:rPr>
          <w:rFonts w:ascii="Times New Roman" w:hAnsi="Times New Roman" w:cs="Times New Roman"/>
          <w:color w:val="000000" w:themeColor="text1"/>
          <w:sz w:val="24"/>
          <w:szCs w:val="24"/>
        </w:rPr>
        <w:t>bagi</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khususnya</w:t>
      </w:r>
      <w:proofErr w:type="spellEnd"/>
      <w:r w:rsidRPr="003E3EFC">
        <w:rPr>
          <w:rFonts w:ascii="Times New Roman" w:hAnsi="Times New Roman" w:cs="Times New Roman"/>
          <w:color w:val="000000" w:themeColor="text1"/>
          <w:sz w:val="24"/>
          <w:szCs w:val="24"/>
        </w:rPr>
        <w:t xml:space="preserve"> oleh </w:t>
      </w:r>
      <w:proofErr w:type="spellStart"/>
      <w:r w:rsidRPr="003E3EFC">
        <w:rPr>
          <w:rFonts w:ascii="Times New Roman" w:hAnsi="Times New Roman" w:cs="Times New Roman"/>
          <w:color w:val="000000" w:themeColor="text1"/>
          <w:sz w:val="24"/>
          <w:szCs w:val="24"/>
        </w:rPr>
        <w:t>mereka</w:t>
      </w:r>
      <w:proofErr w:type="spellEnd"/>
      <w:r w:rsidRPr="003E3EFC">
        <w:rPr>
          <w:rFonts w:ascii="Times New Roman" w:hAnsi="Times New Roman" w:cs="Times New Roman"/>
          <w:color w:val="000000" w:themeColor="text1"/>
          <w:sz w:val="24"/>
          <w:szCs w:val="24"/>
        </w:rPr>
        <w:t xml:space="preserve"> yang </w:t>
      </w:r>
      <w:proofErr w:type="spellStart"/>
      <w:r w:rsidRPr="003E3EFC">
        <w:rPr>
          <w:rFonts w:ascii="Times New Roman" w:hAnsi="Times New Roman" w:cs="Times New Roman"/>
          <w:color w:val="000000" w:themeColor="text1"/>
          <w:sz w:val="24"/>
          <w:szCs w:val="24"/>
        </w:rPr>
        <w:t>berpendapat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bahwa</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00231F7E"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merupakan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kontrak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karena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adanya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kesepakatan</w:t>
      </w:r>
      <w:proofErr w:type="spellEnd"/>
      <w:r w:rsidRPr="003E3EFC">
        <w:rPr>
          <w:rFonts w:ascii="Times New Roman" w:hAnsi="Times New Roman" w:cs="Times New Roman"/>
          <w:color w:val="000000" w:themeColor="text1"/>
          <w:sz w:val="24"/>
          <w:szCs w:val="24"/>
        </w:rPr>
        <w:t xml:space="preserve">, dan </w:t>
      </w:r>
      <w:proofErr w:type="spellStart"/>
      <w:r w:rsidRPr="003E3EFC">
        <w:rPr>
          <w:rFonts w:ascii="Times New Roman" w:hAnsi="Times New Roman" w:cs="Times New Roman"/>
          <w:color w:val="000000" w:themeColor="text1"/>
          <w:sz w:val="24"/>
          <w:szCs w:val="24"/>
        </w:rPr>
        <w:t>dengan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adanya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kesepakatan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maka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ia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mengikat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Apabila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kita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membaca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Undang-Undang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Nomor</w:t>
      </w:r>
      <w:proofErr w:type="spellEnd"/>
      <w:r w:rsidRPr="003E3EFC">
        <w:rPr>
          <w:rFonts w:ascii="Times New Roman" w:hAnsi="Times New Roman" w:cs="Times New Roman"/>
          <w:color w:val="000000" w:themeColor="text1"/>
          <w:sz w:val="24"/>
          <w:szCs w:val="24"/>
        </w:rPr>
        <w:t xml:space="preserve"> 24 </w:t>
      </w:r>
      <w:proofErr w:type="spellStart"/>
      <w:r w:rsidRPr="003E3EFC">
        <w:rPr>
          <w:rFonts w:ascii="Times New Roman" w:hAnsi="Times New Roman" w:cs="Times New Roman"/>
          <w:color w:val="000000" w:themeColor="text1"/>
          <w:sz w:val="24"/>
          <w:szCs w:val="24"/>
        </w:rPr>
        <w:t>Tahun</w:t>
      </w:r>
      <w:proofErr w:type="spellEnd"/>
      <w:r w:rsidRPr="003E3EFC">
        <w:rPr>
          <w:rFonts w:ascii="Times New Roman" w:hAnsi="Times New Roman" w:cs="Times New Roman"/>
          <w:color w:val="000000" w:themeColor="text1"/>
          <w:sz w:val="24"/>
          <w:szCs w:val="24"/>
        </w:rPr>
        <w:t xml:space="preserve"> 2000 </w:t>
      </w:r>
      <w:proofErr w:type="spellStart"/>
      <w:r w:rsidRPr="003E3EFC">
        <w:rPr>
          <w:rFonts w:ascii="Times New Roman" w:hAnsi="Times New Roman" w:cs="Times New Roman"/>
          <w:color w:val="000000" w:themeColor="text1"/>
          <w:sz w:val="24"/>
          <w:szCs w:val="24"/>
        </w:rPr>
        <w:t>tentang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Perjanjian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Internasional</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dapat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dikatakan</w:t>
      </w:r>
      <w:proofErr w:type="spellEnd"/>
      <w:r w:rsidRPr="003E3EFC">
        <w:rPr>
          <w:rFonts w:ascii="Times New Roman" w:hAnsi="Times New Roman" w:cs="Times New Roman"/>
          <w:color w:val="000000" w:themeColor="text1"/>
          <w:sz w:val="24"/>
          <w:szCs w:val="24"/>
        </w:rPr>
        <w:t xml:space="preserve"> pula </w:t>
      </w:r>
      <w:proofErr w:type="spellStart"/>
      <w:r w:rsidRPr="003E3EFC">
        <w:rPr>
          <w:rFonts w:ascii="Times New Roman" w:hAnsi="Times New Roman" w:cs="Times New Roman"/>
          <w:color w:val="000000" w:themeColor="text1"/>
          <w:sz w:val="24"/>
          <w:szCs w:val="24"/>
        </w:rPr>
        <w:t>bahwa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undang-undang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tersebut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merupakan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dasar</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Pr="003E3EFC">
        <w:rPr>
          <w:rFonts w:ascii="Times New Roman" w:hAnsi="Times New Roman" w:cs="Times New Roman"/>
          <w:color w:val="000000" w:themeColor="text1"/>
          <w:sz w:val="24"/>
          <w:szCs w:val="24"/>
        </w:rPr>
        <w:t>.</w:t>
      </w:r>
      <w:r w:rsidR="006F18F1" w:rsidRPr="003E3EFC">
        <w:rPr>
          <w:rStyle w:val="FootnoteReference"/>
          <w:rFonts w:ascii="Times New Roman" w:hAnsi="Times New Roman" w:cs="Times New Roman"/>
          <w:color w:val="000000" w:themeColor="text1"/>
          <w:sz w:val="24"/>
          <w:szCs w:val="24"/>
        </w:rPr>
        <w:footnoteReference w:id="3"/>
      </w:r>
    </w:p>
    <w:p w:rsidR="00C2157B" w:rsidRPr="003E3EFC" w:rsidRDefault="00231F7E" w:rsidP="00B216BC">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szCs w:val="24"/>
        </w:rPr>
      </w:pPr>
      <w:r w:rsidRPr="003E3EFC">
        <w:rPr>
          <w:rFonts w:ascii="Times New Roman" w:hAnsi="Times New Roman" w:cs="Times New Roman"/>
          <w:color w:val="000000" w:themeColor="text1"/>
          <w:sz w:val="24"/>
          <w:szCs w:val="24"/>
        </w:rPr>
        <w:t xml:space="preserve">Nota </w:t>
      </w:r>
      <w:proofErr w:type="spellStart"/>
      <w:r w:rsidRPr="003E3EFC">
        <w:rPr>
          <w:rFonts w:ascii="Times New Roman" w:hAnsi="Times New Roman" w:cs="Times New Roman"/>
          <w:color w:val="000000" w:themeColor="text1"/>
          <w:sz w:val="24"/>
          <w:szCs w:val="24"/>
        </w:rPr>
        <w:t>Kesepahaman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didefinisikan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atau</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memiliki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pengertian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kesepakatan</w:t>
      </w:r>
      <w:proofErr w:type="spellEnd"/>
      <w:r w:rsidRPr="003E3EFC">
        <w:rPr>
          <w:rFonts w:ascii="Times New Roman" w:hAnsi="Times New Roman" w:cs="Times New Roman"/>
          <w:color w:val="000000" w:themeColor="text1"/>
          <w:sz w:val="24"/>
          <w:szCs w:val="24"/>
        </w:rPr>
        <w:t xml:space="preserve"> di </w:t>
      </w:r>
      <w:proofErr w:type="spellStart"/>
      <w:r w:rsidRPr="003E3EFC">
        <w:rPr>
          <w:rFonts w:ascii="Times New Roman" w:hAnsi="Times New Roman" w:cs="Times New Roman"/>
          <w:color w:val="000000" w:themeColor="text1"/>
          <w:sz w:val="24"/>
          <w:szCs w:val="24"/>
        </w:rPr>
        <w:t>antara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pihak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untuk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berunding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dalam</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rangka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membuat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perjanjian</w:t>
      </w:r>
      <w:proofErr w:type="spellEnd"/>
      <w:r w:rsidRPr="003E3EFC">
        <w:rPr>
          <w:rFonts w:ascii="Times New Roman" w:hAnsi="Times New Roman" w:cs="Times New Roman"/>
          <w:color w:val="000000" w:themeColor="text1"/>
          <w:sz w:val="24"/>
          <w:szCs w:val="24"/>
        </w:rPr>
        <w:t xml:space="preserve"> di </w:t>
      </w:r>
      <w:proofErr w:type="spellStart"/>
      <w:r w:rsidRPr="003E3EFC">
        <w:rPr>
          <w:rFonts w:ascii="Times New Roman" w:hAnsi="Times New Roman" w:cs="Times New Roman"/>
          <w:color w:val="000000" w:themeColor="text1"/>
          <w:sz w:val="24"/>
          <w:szCs w:val="24"/>
        </w:rPr>
        <w:t>kemudian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hari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apabila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hal-hal</w:t>
      </w:r>
      <w:proofErr w:type="spellEnd"/>
      <w:r w:rsidRPr="003E3EFC">
        <w:rPr>
          <w:rFonts w:ascii="Times New Roman" w:hAnsi="Times New Roman" w:cs="Times New Roman"/>
          <w:color w:val="000000" w:themeColor="text1"/>
          <w:sz w:val="24"/>
          <w:szCs w:val="24"/>
        </w:rPr>
        <w:t xml:space="preserve"> yang </w:t>
      </w:r>
      <w:proofErr w:type="spellStart"/>
      <w:r w:rsidRPr="003E3EFC">
        <w:rPr>
          <w:rFonts w:ascii="Times New Roman" w:hAnsi="Times New Roman" w:cs="Times New Roman"/>
          <w:color w:val="000000" w:themeColor="text1"/>
          <w:sz w:val="24"/>
          <w:szCs w:val="24"/>
        </w:rPr>
        <w:t>belum</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pasti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telah</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dapat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dipastikan</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bukanlah</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kontrak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Kontraknya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sendiri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belum</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terbentuk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Dengan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demikian</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tidak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memiliki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kekuatan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mengikat</w:t>
      </w:r>
      <w:proofErr w:type="spellEnd"/>
      <w:r w:rsidRPr="003E3EFC">
        <w:rPr>
          <w:rFonts w:ascii="Times New Roman" w:hAnsi="Times New Roman" w:cs="Times New Roman"/>
          <w:color w:val="000000" w:themeColor="text1"/>
          <w:sz w:val="24"/>
          <w:szCs w:val="24"/>
        </w:rPr>
        <w:t xml:space="preserve">. Akan </w:t>
      </w:r>
      <w:proofErr w:type="spellStart"/>
      <w:r w:rsidRPr="003E3EFC">
        <w:rPr>
          <w:rFonts w:ascii="Times New Roman" w:hAnsi="Times New Roman" w:cs="Times New Roman"/>
          <w:color w:val="000000" w:themeColor="text1"/>
          <w:sz w:val="24"/>
          <w:szCs w:val="24"/>
        </w:rPr>
        <w:t>tetapi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dalam</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praktek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bisnis</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ia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sering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dipandang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sebagai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kontrak</w:t>
      </w:r>
      <w:proofErr w:type="spellEnd"/>
      <w:r w:rsidRPr="003E3EFC">
        <w:rPr>
          <w:rFonts w:ascii="Times New Roman" w:hAnsi="Times New Roman" w:cs="Times New Roman"/>
          <w:color w:val="000000" w:themeColor="text1"/>
          <w:sz w:val="24"/>
          <w:szCs w:val="24"/>
        </w:rPr>
        <w:t xml:space="preserve"> dan </w:t>
      </w:r>
      <w:proofErr w:type="spellStart"/>
      <w:r w:rsidRPr="003E3EFC">
        <w:rPr>
          <w:rFonts w:ascii="Times New Roman" w:hAnsi="Times New Roman" w:cs="Times New Roman"/>
          <w:color w:val="000000" w:themeColor="text1"/>
          <w:sz w:val="24"/>
          <w:szCs w:val="24"/>
        </w:rPr>
        <w:t>memiliki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kekuatan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mengikat</w:t>
      </w:r>
      <w:proofErr w:type="spellEnd"/>
      <w:r w:rsidRPr="003E3EFC">
        <w:rPr>
          <w:rFonts w:ascii="Times New Roman" w:hAnsi="Times New Roman" w:cs="Times New Roman"/>
          <w:color w:val="000000" w:themeColor="text1"/>
          <w:sz w:val="24"/>
          <w:szCs w:val="24"/>
        </w:rPr>
        <w:t xml:space="preserve"> para </w:t>
      </w:r>
      <w:proofErr w:type="spellStart"/>
      <w:r w:rsidRPr="003E3EFC">
        <w:rPr>
          <w:rFonts w:ascii="Times New Roman" w:hAnsi="Times New Roman" w:cs="Times New Roman"/>
          <w:color w:val="000000" w:themeColor="text1"/>
          <w:sz w:val="24"/>
          <w:szCs w:val="24"/>
        </w:rPr>
        <w:t>pihak</w:t>
      </w:r>
      <w:proofErr w:type="spellEnd"/>
      <w:r w:rsidRPr="003E3EFC">
        <w:rPr>
          <w:rFonts w:ascii="Times New Roman" w:hAnsi="Times New Roman" w:cs="Times New Roman"/>
          <w:color w:val="000000" w:themeColor="text1"/>
          <w:sz w:val="24"/>
          <w:szCs w:val="24"/>
        </w:rPr>
        <w:t xml:space="preserve"> yang </w:t>
      </w:r>
      <w:proofErr w:type="spellStart"/>
      <w:r w:rsidRPr="003E3EFC">
        <w:rPr>
          <w:rFonts w:ascii="Times New Roman" w:hAnsi="Times New Roman" w:cs="Times New Roman"/>
          <w:color w:val="000000" w:themeColor="text1"/>
          <w:sz w:val="24"/>
          <w:szCs w:val="24"/>
        </w:rPr>
        <w:t>menjadi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subjek</w:t>
      </w:r>
      <w:proofErr w:type="spellEnd"/>
      <w:r w:rsidRPr="003E3EFC">
        <w:rPr>
          <w:rFonts w:ascii="Times New Roman" w:hAnsi="Times New Roman" w:cs="Times New Roman"/>
          <w:color w:val="000000" w:themeColor="text1"/>
          <w:sz w:val="24"/>
          <w:szCs w:val="24"/>
        </w:rPr>
        <w:t xml:space="preserve"> di </w:t>
      </w:r>
      <w:proofErr w:type="spellStart"/>
      <w:r w:rsidRPr="003E3EFC">
        <w:rPr>
          <w:rFonts w:ascii="Times New Roman" w:hAnsi="Times New Roman" w:cs="Times New Roman"/>
          <w:color w:val="000000" w:themeColor="text1"/>
          <w:sz w:val="24"/>
          <w:szCs w:val="24"/>
        </w:rPr>
        <w:t>dalamnya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atau</w:t>
      </w:r>
      <w:proofErr w:type="spellEnd"/>
      <w:r w:rsidRPr="003E3EFC">
        <w:rPr>
          <w:rFonts w:ascii="Times New Roman" w:hAnsi="Times New Roman" w:cs="Times New Roman"/>
          <w:color w:val="000000" w:themeColor="text1"/>
          <w:sz w:val="24"/>
          <w:szCs w:val="24"/>
        </w:rPr>
        <w:t xml:space="preserve"> yang </w:t>
      </w:r>
      <w:proofErr w:type="spellStart"/>
      <w:r w:rsidRPr="003E3EFC">
        <w:rPr>
          <w:rFonts w:ascii="Times New Roman" w:hAnsi="Times New Roman" w:cs="Times New Roman"/>
          <w:color w:val="000000" w:themeColor="text1"/>
          <w:sz w:val="24"/>
          <w:szCs w:val="24"/>
        </w:rPr>
        <w:t>menandatanganinya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Walaupun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dalam</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praktek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bisnis</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sering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dipandang</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sebagai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kontrak</w:t>
      </w:r>
      <w:proofErr w:type="spellEnd"/>
      <w:r w:rsidRPr="003E3EFC">
        <w:rPr>
          <w:rFonts w:ascii="Times New Roman" w:hAnsi="Times New Roman" w:cs="Times New Roman"/>
          <w:color w:val="000000" w:themeColor="text1"/>
          <w:sz w:val="24"/>
          <w:szCs w:val="24"/>
        </w:rPr>
        <w:t xml:space="preserve"> dan </w:t>
      </w:r>
      <w:proofErr w:type="spellStart"/>
      <w:r w:rsidRPr="003E3EFC">
        <w:rPr>
          <w:rFonts w:ascii="Times New Roman" w:hAnsi="Times New Roman" w:cs="Times New Roman"/>
          <w:color w:val="000000" w:themeColor="text1"/>
          <w:sz w:val="24"/>
          <w:szCs w:val="24"/>
        </w:rPr>
        <w:t>memiliki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kekuatan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mengikat</w:t>
      </w:r>
      <w:proofErr w:type="spellEnd"/>
      <w:r w:rsidRPr="003E3EFC">
        <w:rPr>
          <w:rFonts w:ascii="Times New Roman" w:hAnsi="Times New Roman" w:cs="Times New Roman"/>
          <w:color w:val="000000" w:themeColor="text1"/>
          <w:sz w:val="24"/>
          <w:szCs w:val="24"/>
        </w:rPr>
        <w:t xml:space="preserve"> para </w:t>
      </w:r>
      <w:proofErr w:type="spellStart"/>
      <w:r w:rsidRPr="003E3EFC">
        <w:rPr>
          <w:rFonts w:ascii="Times New Roman" w:hAnsi="Times New Roman" w:cs="Times New Roman"/>
          <w:color w:val="000000" w:themeColor="text1"/>
          <w:sz w:val="24"/>
          <w:szCs w:val="24"/>
        </w:rPr>
        <w:t>pihak</w:t>
      </w:r>
      <w:proofErr w:type="spellEnd"/>
      <w:r w:rsidRPr="003E3EFC">
        <w:rPr>
          <w:rFonts w:ascii="Times New Roman" w:hAnsi="Times New Roman" w:cs="Times New Roman"/>
          <w:color w:val="000000" w:themeColor="text1"/>
          <w:sz w:val="24"/>
          <w:szCs w:val="24"/>
        </w:rPr>
        <w:t xml:space="preserve"> yang </w:t>
      </w:r>
      <w:proofErr w:type="spellStart"/>
      <w:r w:rsidRPr="003E3EFC">
        <w:rPr>
          <w:rFonts w:ascii="Times New Roman" w:hAnsi="Times New Roman" w:cs="Times New Roman"/>
          <w:color w:val="000000" w:themeColor="text1"/>
          <w:sz w:val="24"/>
          <w:szCs w:val="24"/>
        </w:rPr>
        <w:t>menjadi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subjek</w:t>
      </w:r>
      <w:proofErr w:type="spellEnd"/>
      <w:r w:rsidRPr="003E3EFC">
        <w:rPr>
          <w:rFonts w:ascii="Times New Roman" w:hAnsi="Times New Roman" w:cs="Times New Roman"/>
          <w:color w:val="000000" w:themeColor="text1"/>
          <w:sz w:val="24"/>
          <w:szCs w:val="24"/>
        </w:rPr>
        <w:t xml:space="preserve"> di </w:t>
      </w:r>
      <w:proofErr w:type="spellStart"/>
      <w:r w:rsidRPr="003E3EFC">
        <w:rPr>
          <w:rFonts w:ascii="Times New Roman" w:hAnsi="Times New Roman" w:cs="Times New Roman"/>
          <w:color w:val="000000" w:themeColor="text1"/>
          <w:sz w:val="24"/>
          <w:szCs w:val="24"/>
        </w:rPr>
        <w:t>dalamnya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atau</w:t>
      </w:r>
      <w:proofErr w:type="spellEnd"/>
      <w:r w:rsidRPr="003E3EFC">
        <w:rPr>
          <w:rFonts w:ascii="Times New Roman" w:hAnsi="Times New Roman" w:cs="Times New Roman"/>
          <w:color w:val="000000" w:themeColor="text1"/>
          <w:sz w:val="24"/>
          <w:szCs w:val="24"/>
        </w:rPr>
        <w:t xml:space="preserve"> yang </w:t>
      </w:r>
      <w:proofErr w:type="spellStart"/>
      <w:r w:rsidRPr="003E3EFC">
        <w:rPr>
          <w:rFonts w:ascii="Times New Roman" w:hAnsi="Times New Roman" w:cs="Times New Roman"/>
          <w:color w:val="000000" w:themeColor="text1"/>
          <w:sz w:val="24"/>
          <w:szCs w:val="24"/>
        </w:rPr>
        <w:t>menandatanganinya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namun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dalam</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realitanya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apabila</w:t>
      </w:r>
      <w:proofErr w:type="spellEnd"/>
      <w:r w:rsidRPr="003E3EFC">
        <w:rPr>
          <w:rFonts w:ascii="Times New Roman" w:hAnsi="Times New Roman" w:cs="Times New Roman"/>
          <w:color w:val="000000" w:themeColor="text1"/>
          <w:sz w:val="24"/>
          <w:szCs w:val="24"/>
        </w:rPr>
        <w:t xml:space="preserve"> salah </w:t>
      </w:r>
      <w:proofErr w:type="spellStart"/>
      <w:r w:rsidRPr="003E3EFC">
        <w:rPr>
          <w:rFonts w:ascii="Times New Roman" w:hAnsi="Times New Roman" w:cs="Times New Roman"/>
          <w:color w:val="000000" w:themeColor="text1"/>
          <w:sz w:val="24"/>
          <w:szCs w:val="24"/>
        </w:rPr>
        <w:t>satu</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pihak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tidak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melaksanakan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substansi</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maka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pihak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lainnya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tidak</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pernah</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menggug</w:t>
      </w:r>
      <w:r w:rsidR="00D96C35" w:rsidRPr="003E3EFC">
        <w:rPr>
          <w:rFonts w:ascii="Times New Roman" w:hAnsi="Times New Roman" w:cs="Times New Roman"/>
          <w:color w:val="000000" w:themeColor="text1"/>
          <w:sz w:val="24"/>
          <w:szCs w:val="24"/>
        </w:rPr>
        <w:t>at</w:t>
      </w:r>
      <w:proofErr w:type="spellEnd"/>
      <w:r w:rsidR="00D96C35" w:rsidRPr="003E3EFC">
        <w:rPr>
          <w:rFonts w:ascii="Times New Roman" w:hAnsi="Times New Roman" w:cs="Times New Roman"/>
          <w:color w:val="000000" w:themeColor="text1"/>
          <w:sz w:val="24"/>
          <w:szCs w:val="24"/>
        </w:rPr>
        <w:t xml:space="preserve"> </w:t>
      </w:r>
      <w:proofErr w:type="spellStart"/>
      <w:r w:rsidR="00D96C35" w:rsidRPr="003E3EFC">
        <w:rPr>
          <w:rFonts w:ascii="Times New Roman" w:hAnsi="Times New Roman" w:cs="Times New Roman"/>
          <w:color w:val="000000" w:themeColor="text1"/>
          <w:sz w:val="24"/>
          <w:szCs w:val="24"/>
        </w:rPr>
        <w:t>persoalan</w:t>
      </w:r>
      <w:proofErr w:type="spellEnd"/>
      <w:r w:rsidR="00D96C35" w:rsidRPr="003E3EFC">
        <w:rPr>
          <w:rFonts w:ascii="Times New Roman" w:hAnsi="Times New Roman" w:cs="Times New Roman"/>
          <w:color w:val="000000" w:themeColor="text1"/>
          <w:sz w:val="24"/>
          <w:szCs w:val="24"/>
        </w:rPr>
        <w:t xml:space="preserve"> </w:t>
      </w:r>
      <w:proofErr w:type="spellStart"/>
      <w:r w:rsidR="00D96C35" w:rsidRPr="003E3EFC">
        <w:rPr>
          <w:rFonts w:ascii="Times New Roman" w:hAnsi="Times New Roman" w:cs="Times New Roman"/>
          <w:color w:val="000000" w:themeColor="text1"/>
          <w:sz w:val="24"/>
          <w:szCs w:val="24"/>
        </w:rPr>
        <w:t>itu</w:t>
      </w:r>
      <w:proofErr w:type="spellEnd"/>
      <w:r w:rsidR="00D96C35" w:rsidRPr="003E3EFC">
        <w:rPr>
          <w:rFonts w:ascii="Times New Roman" w:hAnsi="Times New Roman" w:cs="Times New Roman"/>
          <w:color w:val="000000" w:themeColor="text1"/>
          <w:sz w:val="24"/>
          <w:szCs w:val="24"/>
        </w:rPr>
        <w:t xml:space="preserve"> </w:t>
      </w:r>
      <w:proofErr w:type="spellStart"/>
      <w:r w:rsidR="00D96C35" w:rsidRPr="003E3EFC">
        <w:rPr>
          <w:rFonts w:ascii="Times New Roman" w:hAnsi="Times New Roman" w:cs="Times New Roman"/>
          <w:color w:val="000000" w:themeColor="text1"/>
          <w:sz w:val="24"/>
          <w:szCs w:val="24"/>
        </w:rPr>
        <w:t>ke</w:t>
      </w:r>
      <w:proofErr w:type="spellEnd"/>
      <w:r w:rsidR="00D96C35" w:rsidRPr="003E3EFC">
        <w:rPr>
          <w:rFonts w:ascii="Times New Roman" w:hAnsi="Times New Roman" w:cs="Times New Roman"/>
          <w:color w:val="000000" w:themeColor="text1"/>
          <w:sz w:val="24"/>
          <w:szCs w:val="24"/>
        </w:rPr>
        <w:t xml:space="preserve"> </w:t>
      </w:r>
      <w:proofErr w:type="spellStart"/>
      <w:r w:rsidR="00D96C35" w:rsidRPr="003E3EFC">
        <w:rPr>
          <w:rFonts w:ascii="Times New Roman" w:hAnsi="Times New Roman" w:cs="Times New Roman"/>
          <w:color w:val="000000" w:themeColor="text1"/>
          <w:sz w:val="24"/>
          <w:szCs w:val="24"/>
        </w:rPr>
        <w:t>pengadilan</w:t>
      </w:r>
      <w:proofErr w:type="spellEnd"/>
      <w:r w:rsidR="00D96C35" w:rsidRPr="003E3EFC">
        <w:rPr>
          <w:rFonts w:ascii="Times New Roman" w:hAnsi="Times New Roman" w:cs="Times New Roman"/>
          <w:color w:val="000000" w:themeColor="text1"/>
          <w:sz w:val="24"/>
          <w:szCs w:val="24"/>
        </w:rPr>
        <w:t xml:space="preserve">, </w:t>
      </w:r>
      <w:proofErr w:type="spellStart"/>
      <w:r w:rsidR="00D96C35" w:rsidRPr="003E3EFC">
        <w:rPr>
          <w:rFonts w:ascii="Times New Roman" w:hAnsi="Times New Roman" w:cs="Times New Roman"/>
          <w:color w:val="000000" w:themeColor="text1"/>
          <w:sz w:val="24"/>
          <w:szCs w:val="24"/>
        </w:rPr>
        <w:t>ini</w:t>
      </w:r>
      <w:proofErr w:type="spellEnd"/>
      <w:r w:rsidR="00D96C35"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berarti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bahwa</w:t>
      </w:r>
      <w:proofErr w:type="spellEnd"/>
      <w:r w:rsidRPr="003E3EFC">
        <w:rPr>
          <w:rFonts w:ascii="Times New Roman" w:hAnsi="Times New Roman" w:cs="Times New Roman"/>
          <w:color w:val="000000" w:themeColor="text1"/>
          <w:sz w:val="24"/>
          <w:szCs w:val="24"/>
        </w:rPr>
        <w:t xml:space="preserve"> Nota </w:t>
      </w:r>
      <w:proofErr w:type="spellStart"/>
      <w:r w:rsidRPr="003E3EFC">
        <w:rPr>
          <w:rFonts w:ascii="Times New Roman" w:hAnsi="Times New Roman" w:cs="Times New Roman"/>
          <w:color w:val="000000" w:themeColor="text1"/>
          <w:sz w:val="24"/>
          <w:szCs w:val="24"/>
        </w:rPr>
        <w:t>Kesepahaman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hanya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mempunyai</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kekuatan</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mengikat</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secara</w:t>
      </w:r>
      <w:proofErr w:type="spellEnd"/>
      <w:r w:rsidRPr="003E3EFC">
        <w:rPr>
          <w:rFonts w:ascii="Times New Roman" w:hAnsi="Times New Roman" w:cs="Times New Roman"/>
          <w:color w:val="000000" w:themeColor="text1"/>
          <w:sz w:val="24"/>
          <w:szCs w:val="24"/>
        </w:rPr>
        <w:t xml:space="preserve"> </w:t>
      </w:r>
      <w:proofErr w:type="spellStart"/>
      <w:r w:rsidRPr="003E3EFC">
        <w:rPr>
          <w:rFonts w:ascii="Times New Roman" w:hAnsi="Times New Roman" w:cs="Times New Roman"/>
          <w:color w:val="000000" w:themeColor="text1"/>
          <w:sz w:val="24"/>
          <w:szCs w:val="24"/>
        </w:rPr>
        <w:t>moral.</w:t>
      </w:r>
      <w:r w:rsidR="00D96C35" w:rsidRPr="00B216BC">
        <w:rPr>
          <w:rFonts w:ascii="Times New Roman" w:hAnsi="Times New Roman" w:cs="Times New Roman"/>
          <w:color w:val="000000" w:themeColor="text1"/>
          <w:sz w:val="24"/>
          <w:szCs w:val="24"/>
        </w:rPr>
        <w:t>Berdasarkan</w:t>
      </w:r>
      <w:proofErr w:type="spellEnd"/>
      <w:r w:rsidR="00D96C35" w:rsidRPr="00B216BC">
        <w:rPr>
          <w:rFonts w:ascii="Times New Roman" w:hAnsi="Times New Roman" w:cs="Times New Roman"/>
          <w:color w:val="000000" w:themeColor="text1"/>
          <w:sz w:val="24"/>
          <w:szCs w:val="24"/>
        </w:rPr>
        <w:t xml:space="preserve"> </w:t>
      </w:r>
      <w:proofErr w:type="spellStart"/>
      <w:r w:rsidR="00D96C35" w:rsidRPr="00B216BC">
        <w:rPr>
          <w:rFonts w:ascii="Times New Roman" w:hAnsi="Times New Roman" w:cs="Times New Roman"/>
          <w:color w:val="000000" w:themeColor="text1"/>
          <w:sz w:val="24"/>
          <w:szCs w:val="24"/>
        </w:rPr>
        <w:t>penelusuran</w:t>
      </w:r>
      <w:proofErr w:type="spellEnd"/>
      <w:r w:rsidR="00D96C35" w:rsidRPr="00B216BC">
        <w:rPr>
          <w:rFonts w:ascii="Times New Roman" w:hAnsi="Times New Roman" w:cs="Times New Roman"/>
          <w:color w:val="000000" w:themeColor="text1"/>
          <w:sz w:val="24"/>
          <w:szCs w:val="24"/>
        </w:rPr>
        <w:t xml:space="preserve"> </w:t>
      </w:r>
      <w:proofErr w:type="spellStart"/>
      <w:r w:rsidR="00D96C35" w:rsidRPr="00B216BC">
        <w:rPr>
          <w:rFonts w:ascii="Times New Roman" w:hAnsi="Times New Roman" w:cs="Times New Roman"/>
          <w:color w:val="000000" w:themeColor="text1"/>
          <w:sz w:val="24"/>
          <w:szCs w:val="24"/>
        </w:rPr>
        <w:t>penulis</w:t>
      </w:r>
      <w:proofErr w:type="spellEnd"/>
      <w:r w:rsidR="00D96C35" w:rsidRPr="00B216BC">
        <w:rPr>
          <w:rFonts w:ascii="Times New Roman" w:hAnsi="Times New Roman" w:cs="Times New Roman"/>
          <w:color w:val="000000" w:themeColor="text1"/>
          <w:sz w:val="24"/>
          <w:szCs w:val="24"/>
        </w:rPr>
        <w:t xml:space="preserve"> </w:t>
      </w:r>
      <w:proofErr w:type="spellStart"/>
      <w:r w:rsidR="00D96C35" w:rsidRPr="00B216BC">
        <w:rPr>
          <w:rFonts w:ascii="Times New Roman" w:hAnsi="Times New Roman" w:cs="Times New Roman"/>
          <w:color w:val="000000" w:themeColor="text1"/>
          <w:sz w:val="24"/>
          <w:szCs w:val="24"/>
        </w:rPr>
        <w:t>bahwa</w:t>
      </w:r>
      <w:proofErr w:type="spellEnd"/>
      <w:r w:rsidR="00D96C35" w:rsidRPr="00B216BC">
        <w:rPr>
          <w:rFonts w:ascii="Times New Roman" w:hAnsi="Times New Roman" w:cs="Times New Roman"/>
          <w:color w:val="000000" w:themeColor="text1"/>
          <w:sz w:val="24"/>
          <w:szCs w:val="24"/>
        </w:rPr>
        <w:t xml:space="preserve"> </w:t>
      </w:r>
      <w:proofErr w:type="spellStart"/>
      <w:r w:rsidR="00D96C35" w:rsidRPr="00B216BC">
        <w:rPr>
          <w:rFonts w:ascii="Times New Roman" w:hAnsi="Times New Roman" w:cs="Times New Roman"/>
          <w:color w:val="000000" w:themeColor="text1"/>
          <w:sz w:val="24"/>
          <w:szCs w:val="24"/>
        </w:rPr>
        <w:t>ada</w:t>
      </w:r>
      <w:proofErr w:type="spellEnd"/>
      <w:r w:rsidR="00D96C35" w:rsidRPr="00B216BC">
        <w:rPr>
          <w:rFonts w:ascii="Times New Roman" w:hAnsi="Times New Roman" w:cs="Times New Roman"/>
          <w:color w:val="000000" w:themeColor="text1"/>
          <w:sz w:val="24"/>
          <w:szCs w:val="24"/>
        </w:rPr>
        <w:t xml:space="preserve"> </w:t>
      </w:r>
      <w:proofErr w:type="spellStart"/>
      <w:r w:rsidR="00D96C35" w:rsidRPr="00B216BC">
        <w:rPr>
          <w:rFonts w:ascii="Times New Roman" w:hAnsi="Times New Roman" w:cs="Times New Roman"/>
          <w:color w:val="000000" w:themeColor="text1"/>
          <w:sz w:val="24"/>
          <w:szCs w:val="24"/>
        </w:rPr>
        <w:t>beberapa</w:t>
      </w:r>
      <w:proofErr w:type="spellEnd"/>
      <w:r w:rsidR="00D96C35" w:rsidRPr="00B216BC">
        <w:rPr>
          <w:rFonts w:ascii="Times New Roman" w:hAnsi="Times New Roman" w:cs="Times New Roman"/>
          <w:color w:val="000000" w:themeColor="text1"/>
          <w:sz w:val="24"/>
          <w:szCs w:val="24"/>
        </w:rPr>
        <w:t xml:space="preserve"> </w:t>
      </w:r>
      <w:proofErr w:type="spellStart"/>
      <w:r w:rsidR="00D96C35" w:rsidRPr="00B216BC">
        <w:rPr>
          <w:rFonts w:ascii="Times New Roman" w:hAnsi="Times New Roman" w:cs="Times New Roman"/>
          <w:color w:val="000000" w:themeColor="text1"/>
          <w:sz w:val="24"/>
          <w:szCs w:val="24"/>
        </w:rPr>
        <w:t>penelitian</w:t>
      </w:r>
      <w:proofErr w:type="spellEnd"/>
      <w:r w:rsidR="00D96C35" w:rsidRPr="00B216BC">
        <w:rPr>
          <w:rFonts w:ascii="Times New Roman" w:hAnsi="Times New Roman" w:cs="Times New Roman"/>
          <w:color w:val="000000" w:themeColor="text1"/>
          <w:sz w:val="24"/>
          <w:szCs w:val="24"/>
        </w:rPr>
        <w:t xml:space="preserve"> </w:t>
      </w:r>
      <w:proofErr w:type="spellStart"/>
      <w:r w:rsidR="00D96C35" w:rsidRPr="00B216BC">
        <w:rPr>
          <w:rFonts w:ascii="Times New Roman" w:hAnsi="Times New Roman" w:cs="Times New Roman"/>
          <w:color w:val="000000" w:themeColor="text1"/>
          <w:sz w:val="24"/>
          <w:szCs w:val="24"/>
        </w:rPr>
        <w:t>objek</w:t>
      </w:r>
      <w:proofErr w:type="spellEnd"/>
      <w:r w:rsidR="00D96C35" w:rsidRPr="00B216BC">
        <w:rPr>
          <w:rFonts w:ascii="Times New Roman" w:hAnsi="Times New Roman" w:cs="Times New Roman"/>
          <w:color w:val="000000" w:themeColor="text1"/>
          <w:sz w:val="24"/>
          <w:szCs w:val="24"/>
        </w:rPr>
        <w:t xml:space="preserve"> </w:t>
      </w:r>
      <w:r w:rsidR="00D96C35" w:rsidRPr="00B216BC">
        <w:rPr>
          <w:rFonts w:ascii="Times New Roman" w:hAnsi="Times New Roman" w:cs="Times New Roman"/>
          <w:color w:val="000000" w:themeColor="text1"/>
          <w:sz w:val="24"/>
          <w:szCs w:val="24"/>
        </w:rPr>
        <w:lastRenderedPageBreak/>
        <w:t xml:space="preserve">yang </w:t>
      </w:r>
      <w:proofErr w:type="spellStart"/>
      <w:r w:rsidR="00D96C35" w:rsidRPr="00B216BC">
        <w:rPr>
          <w:rFonts w:ascii="Times New Roman" w:hAnsi="Times New Roman" w:cs="Times New Roman"/>
          <w:color w:val="000000" w:themeColor="text1"/>
          <w:sz w:val="24"/>
          <w:szCs w:val="24"/>
        </w:rPr>
        <w:t>sama</w:t>
      </w:r>
      <w:proofErr w:type="spellEnd"/>
      <w:r w:rsidR="00D96C35" w:rsidRPr="00B216BC">
        <w:rPr>
          <w:rFonts w:ascii="Times New Roman" w:hAnsi="Times New Roman" w:cs="Times New Roman"/>
          <w:color w:val="000000" w:themeColor="text1"/>
          <w:sz w:val="24"/>
          <w:szCs w:val="24"/>
        </w:rPr>
        <w:t xml:space="preserve"> </w:t>
      </w:r>
      <w:proofErr w:type="spellStart"/>
      <w:r w:rsidR="00D96C35" w:rsidRPr="00B216BC">
        <w:rPr>
          <w:rFonts w:ascii="Times New Roman" w:hAnsi="Times New Roman" w:cs="Times New Roman"/>
          <w:color w:val="000000" w:themeColor="text1"/>
          <w:sz w:val="24"/>
          <w:szCs w:val="24"/>
        </w:rPr>
        <w:t>ten</w:t>
      </w:r>
      <w:r w:rsidR="00061D32" w:rsidRPr="00B216BC">
        <w:rPr>
          <w:rFonts w:ascii="Times New Roman" w:hAnsi="Times New Roman" w:cs="Times New Roman"/>
          <w:color w:val="000000" w:themeColor="text1"/>
          <w:sz w:val="24"/>
          <w:szCs w:val="24"/>
        </w:rPr>
        <w:t>tang</w:t>
      </w:r>
      <w:proofErr w:type="spellEnd"/>
      <w:r w:rsidR="00061D32" w:rsidRPr="00B216BC">
        <w:rPr>
          <w:rFonts w:ascii="Times New Roman" w:hAnsi="Times New Roman" w:cs="Times New Roman"/>
          <w:color w:val="000000" w:themeColor="text1"/>
          <w:sz w:val="24"/>
          <w:szCs w:val="24"/>
        </w:rPr>
        <w:t xml:space="preserve"> </w:t>
      </w:r>
      <w:proofErr w:type="spellStart"/>
      <w:r w:rsidR="00061D32" w:rsidRPr="00B216BC">
        <w:rPr>
          <w:rFonts w:ascii="Times New Roman" w:hAnsi="Times New Roman" w:cs="Times New Roman"/>
          <w:color w:val="000000" w:themeColor="text1"/>
          <w:sz w:val="24"/>
          <w:szCs w:val="24"/>
        </w:rPr>
        <w:t>momerandum</w:t>
      </w:r>
      <w:proofErr w:type="spellEnd"/>
      <w:r w:rsidR="00061D32" w:rsidRPr="00B216BC">
        <w:rPr>
          <w:rFonts w:ascii="Times New Roman" w:hAnsi="Times New Roman" w:cs="Times New Roman"/>
          <w:color w:val="000000" w:themeColor="text1"/>
          <w:sz w:val="24"/>
          <w:szCs w:val="24"/>
        </w:rPr>
        <w:t xml:space="preserve"> </w:t>
      </w:r>
      <w:proofErr w:type="spellStart"/>
      <w:r w:rsidR="00061D32" w:rsidRPr="00B216BC">
        <w:rPr>
          <w:rFonts w:ascii="Times New Roman" w:hAnsi="Times New Roman" w:cs="Times New Roman"/>
          <w:color w:val="000000" w:themeColor="text1"/>
          <w:sz w:val="24"/>
          <w:szCs w:val="24"/>
        </w:rPr>
        <w:t>under standing</w:t>
      </w:r>
      <w:proofErr w:type="spellEnd"/>
      <w:r w:rsidR="00B216BC">
        <w:rPr>
          <w:rFonts w:ascii="Times New Roman" w:hAnsi="Times New Roman" w:cs="Times New Roman"/>
          <w:color w:val="000000" w:themeColor="text1"/>
          <w:sz w:val="24"/>
          <w:szCs w:val="24"/>
        </w:rPr>
        <w:t>.</w:t>
      </w:r>
    </w:p>
    <w:p w:rsidR="00B7293F" w:rsidRPr="003E3EFC" w:rsidRDefault="00B216BC" w:rsidP="003E3EF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7293F" w:rsidRPr="003E3EFC">
        <w:rPr>
          <w:rFonts w:ascii="Times New Roman" w:hAnsi="Times New Roman" w:cs="Times New Roman"/>
          <w:b/>
          <w:sz w:val="24"/>
          <w:szCs w:val="24"/>
        </w:rPr>
        <w:t>PEMBAHASAN</w:t>
      </w:r>
      <w:r w:rsidR="009C21F2" w:rsidRPr="003E3EFC">
        <w:rPr>
          <w:rFonts w:ascii="Times New Roman" w:hAnsi="Times New Roman" w:cs="Times New Roman"/>
          <w:b/>
          <w:sz w:val="24"/>
          <w:szCs w:val="24"/>
        </w:rPr>
        <w:t xml:space="preserve"> </w:t>
      </w:r>
    </w:p>
    <w:p w:rsidR="00891D99" w:rsidRPr="003E3EFC" w:rsidRDefault="00E37299" w:rsidP="00B216BC">
      <w:pPr>
        <w:pStyle w:val="ListParagraph"/>
        <w:numPr>
          <w:ilvl w:val="0"/>
          <w:numId w:val="36"/>
        </w:numPr>
        <w:spacing w:after="0" w:line="240" w:lineRule="auto"/>
        <w:ind w:left="270"/>
        <w:jc w:val="both"/>
        <w:rPr>
          <w:rFonts w:ascii="Times New Roman" w:hAnsi="Times New Roman" w:cs="Times New Roman"/>
          <w:b/>
          <w:sz w:val="24"/>
          <w:szCs w:val="24"/>
        </w:rPr>
      </w:pPr>
      <w:r w:rsidRPr="003E3EFC">
        <w:rPr>
          <w:rFonts w:ascii="Times New Roman" w:hAnsi="Times New Roman" w:cs="Times New Roman"/>
          <w:b/>
          <w:sz w:val="24"/>
          <w:szCs w:val="24"/>
        </w:rPr>
        <w:t xml:space="preserve"> </w:t>
      </w:r>
      <w:proofErr w:type="spellStart"/>
      <w:r w:rsidRPr="003E3EFC">
        <w:rPr>
          <w:rFonts w:ascii="Times New Roman" w:hAnsi="Times New Roman" w:cs="Times New Roman"/>
          <w:b/>
          <w:sz w:val="24"/>
          <w:szCs w:val="24"/>
        </w:rPr>
        <w:t>K</w:t>
      </w:r>
      <w:r w:rsidR="00891D99" w:rsidRPr="003E3EFC">
        <w:rPr>
          <w:rFonts w:ascii="Times New Roman" w:hAnsi="Times New Roman" w:cs="Times New Roman"/>
          <w:b/>
          <w:sz w:val="24"/>
          <w:szCs w:val="24"/>
        </w:rPr>
        <w:t>onsep</w:t>
      </w:r>
      <w:proofErr w:type="spellEnd"/>
      <w:r w:rsidR="00891D99" w:rsidRPr="003E3EFC">
        <w:rPr>
          <w:rFonts w:ascii="Times New Roman" w:hAnsi="Times New Roman" w:cs="Times New Roman"/>
          <w:b/>
          <w:sz w:val="24"/>
          <w:szCs w:val="24"/>
        </w:rPr>
        <w:t xml:space="preserve"> </w:t>
      </w:r>
      <w:proofErr w:type="spellStart"/>
      <w:r w:rsidR="00891D99" w:rsidRPr="003E3EFC">
        <w:rPr>
          <w:rFonts w:ascii="Times New Roman" w:hAnsi="Times New Roman" w:cs="Times New Roman"/>
          <w:b/>
          <w:sz w:val="24"/>
          <w:szCs w:val="24"/>
        </w:rPr>
        <w:t>hukum</w:t>
      </w:r>
      <w:proofErr w:type="spellEnd"/>
      <w:r w:rsidR="00891D99" w:rsidRPr="003E3EFC">
        <w:rPr>
          <w:rFonts w:ascii="Times New Roman" w:hAnsi="Times New Roman" w:cs="Times New Roman"/>
          <w:b/>
          <w:sz w:val="24"/>
          <w:szCs w:val="24"/>
        </w:rPr>
        <w:t xml:space="preserve"> MoU </w:t>
      </w:r>
      <w:proofErr w:type="spellStart"/>
      <w:r w:rsidR="00891D99" w:rsidRPr="003E3EFC">
        <w:rPr>
          <w:rFonts w:ascii="Times New Roman" w:hAnsi="Times New Roman" w:cs="Times New Roman"/>
          <w:b/>
          <w:sz w:val="24"/>
          <w:szCs w:val="24"/>
        </w:rPr>
        <w:t>menurut</w:t>
      </w:r>
      <w:proofErr w:type="spellEnd"/>
      <w:r w:rsidR="00891D99" w:rsidRPr="003E3EFC">
        <w:rPr>
          <w:rFonts w:ascii="Times New Roman" w:hAnsi="Times New Roman" w:cs="Times New Roman"/>
          <w:b/>
          <w:sz w:val="24"/>
          <w:szCs w:val="24"/>
        </w:rPr>
        <w:t xml:space="preserve"> </w:t>
      </w:r>
      <w:proofErr w:type="spellStart"/>
      <w:r w:rsidR="00891D99" w:rsidRPr="003E3EFC">
        <w:rPr>
          <w:rFonts w:ascii="Times New Roman" w:hAnsi="Times New Roman" w:cs="Times New Roman"/>
          <w:b/>
          <w:sz w:val="24"/>
          <w:szCs w:val="24"/>
        </w:rPr>
        <w:t>ketentuan</w:t>
      </w:r>
      <w:proofErr w:type="spellEnd"/>
      <w:r w:rsidR="00891D99" w:rsidRPr="003E3EFC">
        <w:rPr>
          <w:rFonts w:ascii="Times New Roman" w:hAnsi="Times New Roman" w:cs="Times New Roman"/>
          <w:b/>
          <w:sz w:val="24"/>
          <w:szCs w:val="24"/>
        </w:rPr>
        <w:t xml:space="preserve"> </w:t>
      </w:r>
      <w:proofErr w:type="spellStart"/>
      <w:r w:rsidR="00891D99" w:rsidRPr="003E3EFC">
        <w:rPr>
          <w:rFonts w:ascii="Times New Roman" w:hAnsi="Times New Roman" w:cs="Times New Roman"/>
          <w:b/>
          <w:sz w:val="24"/>
          <w:szCs w:val="24"/>
        </w:rPr>
        <w:t>pasal</w:t>
      </w:r>
      <w:proofErr w:type="spellEnd"/>
      <w:r w:rsidR="00891D99" w:rsidRPr="003E3EFC">
        <w:rPr>
          <w:rFonts w:ascii="Times New Roman" w:hAnsi="Times New Roman" w:cs="Times New Roman"/>
          <w:b/>
          <w:sz w:val="24"/>
          <w:szCs w:val="24"/>
        </w:rPr>
        <w:t xml:space="preserve"> 1338 </w:t>
      </w:r>
      <w:r w:rsidR="004C1753" w:rsidRPr="003E3EFC">
        <w:rPr>
          <w:rFonts w:ascii="Times New Roman" w:hAnsi="Times New Roman" w:cs="Times New Roman"/>
          <w:b/>
          <w:sz w:val="24"/>
          <w:szCs w:val="24"/>
        </w:rPr>
        <w:t xml:space="preserve">   </w:t>
      </w:r>
      <w:r w:rsidR="00891D99" w:rsidRPr="003E3EFC">
        <w:rPr>
          <w:rFonts w:ascii="Times New Roman" w:hAnsi="Times New Roman" w:cs="Times New Roman"/>
          <w:b/>
          <w:sz w:val="24"/>
          <w:szCs w:val="24"/>
        </w:rPr>
        <w:t xml:space="preserve">KUH </w:t>
      </w:r>
      <w:proofErr w:type="spellStart"/>
      <w:r w:rsidR="00891D99" w:rsidRPr="003E3EFC">
        <w:rPr>
          <w:rFonts w:ascii="Times New Roman" w:hAnsi="Times New Roman" w:cs="Times New Roman"/>
          <w:b/>
          <w:sz w:val="24"/>
          <w:szCs w:val="24"/>
        </w:rPr>
        <w:t>Perdata</w:t>
      </w:r>
      <w:proofErr w:type="spellEnd"/>
    </w:p>
    <w:p w:rsidR="00552A26" w:rsidRPr="003E3EFC" w:rsidRDefault="00DC46B7" w:rsidP="00B216BC">
      <w:pPr>
        <w:pStyle w:val="NormalWeb"/>
        <w:shd w:val="clear" w:color="auto" w:fill="FFFFFF"/>
        <w:spacing w:before="0" w:beforeAutospacing="0" w:after="0" w:afterAutospacing="0"/>
        <w:ind w:firstLine="720"/>
        <w:jc w:val="both"/>
        <w:rPr>
          <w:color w:val="333333"/>
        </w:rPr>
      </w:pPr>
      <w:r w:rsidRPr="003E3EFC">
        <w:rPr>
          <w:rStyle w:val="Emphasis"/>
          <w:color w:val="333333"/>
        </w:rPr>
        <w:t xml:space="preserve">Memorandum of </w:t>
      </w:r>
      <w:proofErr w:type="gramStart"/>
      <w:r w:rsidR="00215002" w:rsidRPr="003E3EFC">
        <w:rPr>
          <w:rStyle w:val="Emphasis"/>
          <w:color w:val="333333"/>
        </w:rPr>
        <w:t>Understanding</w:t>
      </w:r>
      <w:r w:rsidRPr="003E3EFC">
        <w:rPr>
          <w:rStyle w:val="Emphasis"/>
          <w:color w:val="333333"/>
        </w:rPr>
        <w:t xml:space="preserve"> </w:t>
      </w:r>
      <w:r w:rsidR="00215002" w:rsidRPr="003E3EFC">
        <w:rPr>
          <w:rStyle w:val="apple-converted-space"/>
          <w:i/>
          <w:iCs/>
          <w:color w:val="333333"/>
        </w:rPr>
        <w:t> </w:t>
      </w:r>
      <w:r w:rsidR="00215002" w:rsidRPr="003E3EFC">
        <w:rPr>
          <w:color w:val="333333"/>
        </w:rPr>
        <w:t>(</w:t>
      </w:r>
      <w:proofErr w:type="gramEnd"/>
      <w:r w:rsidR="00215002" w:rsidRPr="003E3EFC">
        <w:rPr>
          <w:rStyle w:val="Emphasis"/>
          <w:color w:val="333333"/>
        </w:rPr>
        <w:t>MoU</w:t>
      </w:r>
      <w:r w:rsidR="00215002" w:rsidRPr="003E3EFC">
        <w:rPr>
          <w:color w:val="333333"/>
        </w:rPr>
        <w:t xml:space="preserve">) </w:t>
      </w:r>
      <w:proofErr w:type="spellStart"/>
      <w:r w:rsidR="00215002" w:rsidRPr="003E3EFC">
        <w:rPr>
          <w:color w:val="333333"/>
        </w:rPr>
        <w:t>dalam</w:t>
      </w:r>
      <w:proofErr w:type="spellEnd"/>
      <w:r w:rsidR="00215002" w:rsidRPr="003E3EFC">
        <w:rPr>
          <w:color w:val="333333"/>
        </w:rPr>
        <w:t xml:space="preserve"> </w:t>
      </w:r>
      <w:proofErr w:type="spellStart"/>
      <w:r w:rsidR="00215002" w:rsidRPr="003E3EFC">
        <w:rPr>
          <w:color w:val="333333"/>
        </w:rPr>
        <w:t>bahasa</w:t>
      </w:r>
      <w:proofErr w:type="spellEnd"/>
      <w:r w:rsidR="00215002" w:rsidRPr="003E3EFC">
        <w:rPr>
          <w:color w:val="333333"/>
        </w:rPr>
        <w:t xml:space="preserve"> Indonesia </w:t>
      </w:r>
      <w:proofErr w:type="spellStart"/>
      <w:r w:rsidR="00215002" w:rsidRPr="003E3EFC">
        <w:rPr>
          <w:color w:val="333333"/>
        </w:rPr>
        <w:t>diterjemahkan</w:t>
      </w:r>
      <w:proofErr w:type="spellEnd"/>
      <w:r w:rsidR="00215002" w:rsidRPr="003E3EFC">
        <w:rPr>
          <w:color w:val="333333"/>
        </w:rPr>
        <w:t xml:space="preserve"> </w:t>
      </w:r>
      <w:proofErr w:type="spellStart"/>
      <w:r w:rsidR="00215002" w:rsidRPr="003E3EFC">
        <w:rPr>
          <w:color w:val="333333"/>
        </w:rPr>
        <w:t>dalam</w:t>
      </w:r>
      <w:proofErr w:type="spellEnd"/>
      <w:r w:rsidR="00215002" w:rsidRPr="003E3EFC">
        <w:rPr>
          <w:color w:val="333333"/>
        </w:rPr>
        <w:t xml:space="preserve"> </w:t>
      </w:r>
      <w:proofErr w:type="spellStart"/>
      <w:r w:rsidR="00215002" w:rsidRPr="003E3EFC">
        <w:rPr>
          <w:color w:val="333333"/>
        </w:rPr>
        <w:t>berbagai</w:t>
      </w:r>
      <w:proofErr w:type="spellEnd"/>
      <w:r w:rsidR="00215002" w:rsidRPr="003E3EFC">
        <w:rPr>
          <w:color w:val="333333"/>
        </w:rPr>
        <w:t xml:space="preserve"> </w:t>
      </w:r>
      <w:proofErr w:type="spellStart"/>
      <w:r w:rsidR="00215002" w:rsidRPr="003E3EFC">
        <w:rPr>
          <w:color w:val="333333"/>
        </w:rPr>
        <w:t>istilah</w:t>
      </w:r>
      <w:proofErr w:type="spellEnd"/>
      <w:r w:rsidR="00215002" w:rsidRPr="003E3EFC">
        <w:rPr>
          <w:color w:val="333333"/>
        </w:rPr>
        <w:t xml:space="preserve">, </w:t>
      </w:r>
      <w:proofErr w:type="spellStart"/>
      <w:r w:rsidR="00215002" w:rsidRPr="003E3EFC">
        <w:rPr>
          <w:color w:val="333333"/>
        </w:rPr>
        <w:t>antara</w:t>
      </w:r>
      <w:proofErr w:type="spellEnd"/>
      <w:r w:rsidR="00215002" w:rsidRPr="003E3EFC">
        <w:rPr>
          <w:color w:val="333333"/>
        </w:rPr>
        <w:t xml:space="preserve"> lain nota </w:t>
      </w:r>
      <w:proofErr w:type="spellStart"/>
      <w:r w:rsidR="00215002" w:rsidRPr="003E3EFC">
        <w:rPr>
          <w:color w:val="333333"/>
        </w:rPr>
        <w:t>kesepakatan</w:t>
      </w:r>
      <w:proofErr w:type="spellEnd"/>
      <w:r w:rsidR="00215002" w:rsidRPr="003E3EFC">
        <w:rPr>
          <w:color w:val="333333"/>
        </w:rPr>
        <w:t xml:space="preserve">, nota </w:t>
      </w:r>
      <w:proofErr w:type="spellStart"/>
      <w:r w:rsidR="00215002" w:rsidRPr="003E3EFC">
        <w:rPr>
          <w:color w:val="333333"/>
        </w:rPr>
        <w:t>kesepahaman</w:t>
      </w:r>
      <w:proofErr w:type="spellEnd"/>
      <w:r w:rsidR="00215002" w:rsidRPr="003E3EFC">
        <w:rPr>
          <w:color w:val="333333"/>
        </w:rPr>
        <w:t xml:space="preserve">, </w:t>
      </w:r>
      <w:proofErr w:type="spellStart"/>
      <w:r w:rsidR="00215002" w:rsidRPr="003E3EFC">
        <w:rPr>
          <w:color w:val="333333"/>
        </w:rPr>
        <w:t>perjanjian</w:t>
      </w:r>
      <w:proofErr w:type="spellEnd"/>
      <w:r w:rsidR="00215002" w:rsidRPr="003E3EFC">
        <w:rPr>
          <w:color w:val="333333"/>
        </w:rPr>
        <w:t xml:space="preserve"> </w:t>
      </w:r>
      <w:proofErr w:type="spellStart"/>
      <w:r w:rsidR="00215002" w:rsidRPr="003E3EFC">
        <w:rPr>
          <w:color w:val="333333"/>
        </w:rPr>
        <w:t>kerja</w:t>
      </w:r>
      <w:proofErr w:type="spellEnd"/>
      <w:r w:rsidR="00215002" w:rsidRPr="003E3EFC">
        <w:rPr>
          <w:color w:val="333333"/>
        </w:rPr>
        <w:t xml:space="preserve"> </w:t>
      </w:r>
      <w:proofErr w:type="spellStart"/>
      <w:r w:rsidR="00215002" w:rsidRPr="003E3EFC">
        <w:rPr>
          <w:color w:val="333333"/>
        </w:rPr>
        <w:t>sama</w:t>
      </w:r>
      <w:proofErr w:type="spellEnd"/>
      <w:r w:rsidR="00215002" w:rsidRPr="003E3EFC">
        <w:rPr>
          <w:color w:val="333333"/>
        </w:rPr>
        <w:t xml:space="preserve">, </w:t>
      </w:r>
      <w:proofErr w:type="spellStart"/>
      <w:r w:rsidR="00215002" w:rsidRPr="003E3EFC">
        <w:rPr>
          <w:color w:val="333333"/>
        </w:rPr>
        <w:t>perjanjian</w:t>
      </w:r>
      <w:proofErr w:type="spellEnd"/>
      <w:r w:rsidR="00215002" w:rsidRPr="003E3EFC">
        <w:rPr>
          <w:color w:val="333333"/>
        </w:rPr>
        <w:t xml:space="preserve"> </w:t>
      </w:r>
      <w:proofErr w:type="spellStart"/>
      <w:r w:rsidR="00215002" w:rsidRPr="003E3EFC">
        <w:rPr>
          <w:color w:val="333333"/>
        </w:rPr>
        <w:t>pendahuluan</w:t>
      </w:r>
      <w:proofErr w:type="spellEnd"/>
      <w:r w:rsidR="00215002" w:rsidRPr="003E3EFC">
        <w:rPr>
          <w:color w:val="333333"/>
        </w:rPr>
        <w:t xml:space="preserve">. Di </w:t>
      </w:r>
      <w:proofErr w:type="spellStart"/>
      <w:r w:rsidR="00215002" w:rsidRPr="003E3EFC">
        <w:rPr>
          <w:color w:val="333333"/>
        </w:rPr>
        <w:t>dalam</w:t>
      </w:r>
      <w:proofErr w:type="spellEnd"/>
      <w:r w:rsidR="00215002" w:rsidRPr="003E3EFC">
        <w:rPr>
          <w:color w:val="333333"/>
        </w:rPr>
        <w:t xml:space="preserve"> Kitab </w:t>
      </w:r>
      <w:proofErr w:type="spellStart"/>
      <w:r w:rsidR="00215002" w:rsidRPr="003E3EFC">
        <w:rPr>
          <w:color w:val="333333"/>
        </w:rPr>
        <w:t>Undang-</w:t>
      </w:r>
      <w:r w:rsidR="00F65B68" w:rsidRPr="003E3EFC">
        <w:rPr>
          <w:color w:val="333333"/>
        </w:rPr>
        <w:t>u</w:t>
      </w:r>
      <w:r w:rsidR="00215002" w:rsidRPr="003E3EFC">
        <w:rPr>
          <w:color w:val="333333"/>
        </w:rPr>
        <w:t>ndang</w:t>
      </w:r>
      <w:proofErr w:type="spellEnd"/>
      <w:r w:rsidR="00215002" w:rsidRPr="003E3EFC">
        <w:rPr>
          <w:color w:val="333333"/>
        </w:rPr>
        <w:t xml:space="preserve"> </w:t>
      </w:r>
      <w:proofErr w:type="spellStart"/>
      <w:r w:rsidR="00215002" w:rsidRPr="003E3EFC">
        <w:rPr>
          <w:color w:val="333333"/>
        </w:rPr>
        <w:t>Hukum</w:t>
      </w:r>
      <w:proofErr w:type="spellEnd"/>
      <w:r w:rsidR="00215002" w:rsidRPr="003E3EFC">
        <w:rPr>
          <w:color w:val="333333"/>
        </w:rPr>
        <w:t xml:space="preserve"> </w:t>
      </w:r>
      <w:proofErr w:type="spellStart"/>
      <w:r w:rsidR="00215002" w:rsidRPr="003E3EFC">
        <w:rPr>
          <w:color w:val="333333"/>
        </w:rPr>
        <w:t>Perdata</w:t>
      </w:r>
      <w:proofErr w:type="spellEnd"/>
      <w:r w:rsidR="00215002" w:rsidRPr="003E3EFC">
        <w:rPr>
          <w:color w:val="333333"/>
        </w:rPr>
        <w:t xml:space="preserve"> (KUH </w:t>
      </w:r>
      <w:proofErr w:type="spellStart"/>
      <w:r w:rsidR="00215002" w:rsidRPr="003E3EFC">
        <w:rPr>
          <w:color w:val="333333"/>
        </w:rPr>
        <w:t>Perdata</w:t>
      </w:r>
      <w:proofErr w:type="spellEnd"/>
      <w:r w:rsidR="00215002" w:rsidRPr="003E3EFC">
        <w:rPr>
          <w:color w:val="333333"/>
        </w:rPr>
        <w:t xml:space="preserve">) </w:t>
      </w:r>
      <w:proofErr w:type="spellStart"/>
      <w:r w:rsidR="00215002" w:rsidRPr="003E3EFC">
        <w:rPr>
          <w:color w:val="333333"/>
        </w:rPr>
        <w:t>tidak</w:t>
      </w:r>
      <w:proofErr w:type="spellEnd"/>
      <w:r w:rsidR="00215002" w:rsidRPr="003E3EFC">
        <w:rPr>
          <w:color w:val="333333"/>
        </w:rPr>
        <w:t xml:space="preserve"> </w:t>
      </w:r>
      <w:proofErr w:type="spellStart"/>
      <w:r w:rsidR="00215002" w:rsidRPr="003E3EFC">
        <w:rPr>
          <w:color w:val="333333"/>
        </w:rPr>
        <w:t>dikenal</w:t>
      </w:r>
      <w:proofErr w:type="spellEnd"/>
      <w:r w:rsidR="00215002" w:rsidRPr="003E3EFC">
        <w:rPr>
          <w:color w:val="333333"/>
        </w:rPr>
        <w:t xml:space="preserve"> </w:t>
      </w:r>
      <w:proofErr w:type="spellStart"/>
      <w:r w:rsidR="00215002" w:rsidRPr="003E3EFC">
        <w:rPr>
          <w:color w:val="333333"/>
        </w:rPr>
        <w:t>apa</w:t>
      </w:r>
      <w:proofErr w:type="spellEnd"/>
      <w:r w:rsidR="00215002" w:rsidRPr="003E3EFC">
        <w:rPr>
          <w:color w:val="333333"/>
        </w:rPr>
        <w:t xml:space="preserve"> yang </w:t>
      </w:r>
      <w:proofErr w:type="spellStart"/>
      <w:r w:rsidR="00215002" w:rsidRPr="003E3EFC">
        <w:rPr>
          <w:color w:val="333333"/>
        </w:rPr>
        <w:t>dinamakan</w:t>
      </w:r>
      <w:proofErr w:type="spellEnd"/>
      <w:r w:rsidR="00215002" w:rsidRPr="003E3EFC">
        <w:rPr>
          <w:color w:val="333333"/>
        </w:rPr>
        <w:t xml:space="preserve"> Nota </w:t>
      </w:r>
      <w:proofErr w:type="spellStart"/>
      <w:r w:rsidR="00215002" w:rsidRPr="003E3EFC">
        <w:rPr>
          <w:color w:val="333333"/>
        </w:rPr>
        <w:t>Kesepahaman</w:t>
      </w:r>
      <w:proofErr w:type="spellEnd"/>
      <w:r w:rsidR="00215002" w:rsidRPr="003E3EFC">
        <w:rPr>
          <w:rStyle w:val="Emphasis"/>
          <w:color w:val="333333"/>
        </w:rPr>
        <w:t>.</w:t>
      </w:r>
      <w:r w:rsidR="00215002" w:rsidRPr="003E3EFC">
        <w:rPr>
          <w:rStyle w:val="apple-converted-space"/>
          <w:i/>
          <w:iCs/>
          <w:color w:val="333333"/>
        </w:rPr>
        <w:t> </w:t>
      </w:r>
      <w:r w:rsidR="00215002" w:rsidRPr="003E3EFC">
        <w:rPr>
          <w:color w:val="333333"/>
        </w:rPr>
        <w:t xml:space="preserve">Akan </w:t>
      </w:r>
      <w:proofErr w:type="spellStart"/>
      <w:r w:rsidR="00215002" w:rsidRPr="003E3EFC">
        <w:rPr>
          <w:color w:val="333333"/>
        </w:rPr>
        <w:t>tetapi</w:t>
      </w:r>
      <w:proofErr w:type="spellEnd"/>
      <w:r w:rsidR="00215002" w:rsidRPr="003E3EFC">
        <w:rPr>
          <w:color w:val="333333"/>
        </w:rPr>
        <w:t xml:space="preserve"> </w:t>
      </w:r>
      <w:proofErr w:type="spellStart"/>
      <w:r w:rsidR="00215002" w:rsidRPr="003E3EFC">
        <w:rPr>
          <w:color w:val="333333"/>
        </w:rPr>
        <w:t>apabila</w:t>
      </w:r>
      <w:proofErr w:type="spellEnd"/>
      <w:r w:rsidR="00215002" w:rsidRPr="003E3EFC">
        <w:rPr>
          <w:color w:val="333333"/>
        </w:rPr>
        <w:t xml:space="preserve"> </w:t>
      </w:r>
      <w:proofErr w:type="spellStart"/>
      <w:r w:rsidR="00215002" w:rsidRPr="003E3EFC">
        <w:rPr>
          <w:color w:val="333333"/>
        </w:rPr>
        <w:t>kita</w:t>
      </w:r>
      <w:proofErr w:type="spellEnd"/>
      <w:r w:rsidR="00215002" w:rsidRPr="003E3EFC">
        <w:rPr>
          <w:color w:val="333333"/>
        </w:rPr>
        <w:t xml:space="preserve"> </w:t>
      </w:r>
      <w:proofErr w:type="spellStart"/>
      <w:r w:rsidR="00215002" w:rsidRPr="003E3EFC">
        <w:rPr>
          <w:color w:val="333333"/>
        </w:rPr>
        <w:t>mengamati</w:t>
      </w:r>
      <w:proofErr w:type="spellEnd"/>
      <w:r w:rsidR="00215002" w:rsidRPr="003E3EFC">
        <w:rPr>
          <w:color w:val="333333"/>
        </w:rPr>
        <w:t xml:space="preserve"> </w:t>
      </w:r>
      <w:proofErr w:type="spellStart"/>
      <w:r w:rsidR="00215002" w:rsidRPr="003E3EFC">
        <w:rPr>
          <w:color w:val="333333"/>
        </w:rPr>
        <w:t>praktek</w:t>
      </w:r>
      <w:proofErr w:type="spellEnd"/>
      <w:r w:rsidR="00215002" w:rsidRPr="003E3EFC">
        <w:rPr>
          <w:color w:val="333333"/>
        </w:rPr>
        <w:t xml:space="preserve"> </w:t>
      </w:r>
      <w:proofErr w:type="spellStart"/>
      <w:r w:rsidR="00215002" w:rsidRPr="003E3EFC">
        <w:rPr>
          <w:color w:val="333333"/>
        </w:rPr>
        <w:t>pembuatan</w:t>
      </w:r>
      <w:proofErr w:type="spellEnd"/>
      <w:r w:rsidR="00215002" w:rsidRPr="003E3EFC">
        <w:rPr>
          <w:color w:val="333333"/>
        </w:rPr>
        <w:t xml:space="preserve"> </w:t>
      </w:r>
      <w:proofErr w:type="spellStart"/>
      <w:r w:rsidR="00215002" w:rsidRPr="003E3EFC">
        <w:rPr>
          <w:color w:val="333333"/>
        </w:rPr>
        <w:t>kontrak</w:t>
      </w:r>
      <w:proofErr w:type="spellEnd"/>
      <w:r w:rsidR="00215002" w:rsidRPr="003E3EFC">
        <w:rPr>
          <w:color w:val="333333"/>
        </w:rPr>
        <w:t xml:space="preserve"> </w:t>
      </w:r>
      <w:proofErr w:type="spellStart"/>
      <w:r w:rsidR="00215002" w:rsidRPr="003E3EFC">
        <w:rPr>
          <w:color w:val="333333"/>
        </w:rPr>
        <w:t>terlebih</w:t>
      </w:r>
      <w:proofErr w:type="spellEnd"/>
      <w:r w:rsidR="00215002" w:rsidRPr="003E3EFC">
        <w:rPr>
          <w:color w:val="333333"/>
        </w:rPr>
        <w:t xml:space="preserve"> </w:t>
      </w:r>
      <w:proofErr w:type="spellStart"/>
      <w:r w:rsidR="00215002" w:rsidRPr="003E3EFC">
        <w:rPr>
          <w:color w:val="333333"/>
        </w:rPr>
        <w:t>kontrak-kontrak</w:t>
      </w:r>
      <w:proofErr w:type="spellEnd"/>
      <w:r w:rsidR="00215002" w:rsidRPr="003E3EFC">
        <w:rPr>
          <w:color w:val="333333"/>
        </w:rPr>
        <w:t xml:space="preserve"> </w:t>
      </w:r>
      <w:proofErr w:type="spellStart"/>
      <w:r w:rsidR="00215002" w:rsidRPr="003E3EFC">
        <w:rPr>
          <w:color w:val="333333"/>
        </w:rPr>
        <w:t>bisnis</w:t>
      </w:r>
      <w:proofErr w:type="spellEnd"/>
      <w:r w:rsidR="00215002" w:rsidRPr="003E3EFC">
        <w:rPr>
          <w:color w:val="333333"/>
        </w:rPr>
        <w:t xml:space="preserve">, </w:t>
      </w:r>
      <w:proofErr w:type="spellStart"/>
      <w:r w:rsidR="00215002" w:rsidRPr="003E3EFC">
        <w:rPr>
          <w:color w:val="333333"/>
        </w:rPr>
        <w:t>banyak</w:t>
      </w:r>
      <w:proofErr w:type="spellEnd"/>
      <w:r w:rsidR="00215002" w:rsidRPr="003E3EFC">
        <w:rPr>
          <w:color w:val="333333"/>
        </w:rPr>
        <w:t xml:space="preserve"> yang </w:t>
      </w:r>
      <w:proofErr w:type="spellStart"/>
      <w:r w:rsidR="00215002" w:rsidRPr="003E3EFC">
        <w:rPr>
          <w:color w:val="333333"/>
        </w:rPr>
        <w:t>dibuat</w:t>
      </w:r>
      <w:proofErr w:type="spellEnd"/>
      <w:r w:rsidR="00215002" w:rsidRPr="003E3EFC">
        <w:rPr>
          <w:color w:val="333333"/>
        </w:rPr>
        <w:t xml:space="preserve"> </w:t>
      </w:r>
      <w:proofErr w:type="spellStart"/>
      <w:r w:rsidR="00215002" w:rsidRPr="003E3EFC">
        <w:rPr>
          <w:color w:val="333333"/>
        </w:rPr>
        <w:t>dengan</w:t>
      </w:r>
      <w:proofErr w:type="spellEnd"/>
      <w:r w:rsidR="00215002" w:rsidRPr="003E3EFC">
        <w:rPr>
          <w:color w:val="333333"/>
        </w:rPr>
        <w:t xml:space="preserve"> </w:t>
      </w:r>
      <w:proofErr w:type="spellStart"/>
      <w:r w:rsidR="00215002" w:rsidRPr="003E3EFC">
        <w:rPr>
          <w:color w:val="333333"/>
        </w:rPr>
        <w:t>disertai</w:t>
      </w:r>
      <w:proofErr w:type="spellEnd"/>
      <w:r w:rsidR="00215002" w:rsidRPr="003E3EFC">
        <w:rPr>
          <w:color w:val="333333"/>
        </w:rPr>
        <w:t xml:space="preserve"> Nota </w:t>
      </w:r>
      <w:proofErr w:type="spellStart"/>
      <w:r w:rsidR="00215002" w:rsidRPr="003E3EFC">
        <w:rPr>
          <w:color w:val="333333"/>
        </w:rPr>
        <w:t>Kesepahaman</w:t>
      </w:r>
      <w:proofErr w:type="spellEnd"/>
      <w:r w:rsidR="00215002" w:rsidRPr="003E3EFC">
        <w:rPr>
          <w:color w:val="333333"/>
        </w:rPr>
        <w:t xml:space="preserve"> yang </w:t>
      </w:r>
      <w:proofErr w:type="spellStart"/>
      <w:r w:rsidR="00215002" w:rsidRPr="003E3EFC">
        <w:rPr>
          <w:color w:val="333333"/>
        </w:rPr>
        <w:t>keberadaannya</w:t>
      </w:r>
      <w:proofErr w:type="spellEnd"/>
      <w:r w:rsidR="00215002" w:rsidRPr="003E3EFC">
        <w:rPr>
          <w:color w:val="333333"/>
        </w:rPr>
        <w:t xml:space="preserve"> </w:t>
      </w:r>
      <w:proofErr w:type="spellStart"/>
      <w:r w:rsidR="00215002" w:rsidRPr="003E3EFC">
        <w:rPr>
          <w:color w:val="333333"/>
        </w:rPr>
        <w:t>didasarkan</w:t>
      </w:r>
      <w:proofErr w:type="spellEnd"/>
      <w:r w:rsidR="00215002" w:rsidRPr="003E3EFC">
        <w:rPr>
          <w:color w:val="333333"/>
        </w:rPr>
        <w:t xml:space="preserve"> pada </w:t>
      </w:r>
      <w:proofErr w:type="spellStart"/>
      <w:r w:rsidR="00215002" w:rsidRPr="003E3EFC">
        <w:rPr>
          <w:color w:val="333333"/>
        </w:rPr>
        <w:t>ketentuan</w:t>
      </w:r>
      <w:proofErr w:type="spellEnd"/>
      <w:r w:rsidR="00215002" w:rsidRPr="003E3EFC">
        <w:rPr>
          <w:color w:val="333333"/>
        </w:rPr>
        <w:t xml:space="preserve"> </w:t>
      </w:r>
      <w:proofErr w:type="spellStart"/>
      <w:r w:rsidR="00215002" w:rsidRPr="003E3EFC">
        <w:rPr>
          <w:color w:val="333333"/>
        </w:rPr>
        <w:t>Pasal</w:t>
      </w:r>
      <w:proofErr w:type="spellEnd"/>
      <w:r w:rsidR="00215002" w:rsidRPr="003E3EFC">
        <w:rPr>
          <w:color w:val="333333"/>
        </w:rPr>
        <w:t xml:space="preserve"> 1338 KUH </w:t>
      </w:r>
      <w:proofErr w:type="spellStart"/>
      <w:r w:rsidR="00215002" w:rsidRPr="003E3EFC">
        <w:rPr>
          <w:color w:val="333333"/>
        </w:rPr>
        <w:t>Perdata</w:t>
      </w:r>
      <w:proofErr w:type="spellEnd"/>
      <w:r w:rsidR="00215002" w:rsidRPr="003E3EFC">
        <w:rPr>
          <w:color w:val="333333"/>
        </w:rPr>
        <w:t xml:space="preserve">. </w:t>
      </w:r>
      <w:proofErr w:type="spellStart"/>
      <w:r w:rsidR="00215002" w:rsidRPr="003E3EFC">
        <w:rPr>
          <w:color w:val="333333"/>
        </w:rPr>
        <w:t>Selain</w:t>
      </w:r>
      <w:proofErr w:type="spellEnd"/>
      <w:r w:rsidR="00215002" w:rsidRPr="003E3EFC">
        <w:rPr>
          <w:color w:val="333333"/>
        </w:rPr>
        <w:t xml:space="preserve"> </w:t>
      </w:r>
      <w:proofErr w:type="spellStart"/>
      <w:r w:rsidR="00215002" w:rsidRPr="003E3EFC">
        <w:rPr>
          <w:color w:val="333333"/>
        </w:rPr>
        <w:t>pasal</w:t>
      </w:r>
      <w:proofErr w:type="spellEnd"/>
      <w:r w:rsidR="00215002" w:rsidRPr="003E3EFC">
        <w:rPr>
          <w:color w:val="333333"/>
        </w:rPr>
        <w:t xml:space="preserve"> </w:t>
      </w:r>
      <w:proofErr w:type="spellStart"/>
      <w:r w:rsidR="00215002" w:rsidRPr="003E3EFC">
        <w:rPr>
          <w:color w:val="333333"/>
        </w:rPr>
        <w:t>tersebut</w:t>
      </w:r>
      <w:proofErr w:type="spellEnd"/>
      <w:r w:rsidR="00215002" w:rsidRPr="003E3EFC">
        <w:rPr>
          <w:color w:val="333333"/>
        </w:rPr>
        <w:t xml:space="preserve">, </w:t>
      </w:r>
      <w:proofErr w:type="spellStart"/>
      <w:r w:rsidR="00215002" w:rsidRPr="003E3EFC">
        <w:rPr>
          <w:color w:val="333333"/>
        </w:rPr>
        <w:t>Pasal</w:t>
      </w:r>
      <w:proofErr w:type="spellEnd"/>
      <w:r w:rsidR="00215002" w:rsidRPr="003E3EFC">
        <w:rPr>
          <w:color w:val="333333"/>
        </w:rPr>
        <w:t xml:space="preserve"> 1320 KUH </w:t>
      </w:r>
      <w:proofErr w:type="spellStart"/>
      <w:r w:rsidR="00215002" w:rsidRPr="003E3EFC">
        <w:rPr>
          <w:color w:val="333333"/>
        </w:rPr>
        <w:t>Perdata</w:t>
      </w:r>
      <w:proofErr w:type="spellEnd"/>
      <w:r w:rsidR="00215002" w:rsidRPr="003E3EFC">
        <w:rPr>
          <w:color w:val="333333"/>
        </w:rPr>
        <w:t xml:space="preserve"> </w:t>
      </w:r>
      <w:proofErr w:type="spellStart"/>
      <w:r w:rsidR="00215002" w:rsidRPr="003E3EFC">
        <w:rPr>
          <w:color w:val="333333"/>
        </w:rPr>
        <w:t>tentang</w:t>
      </w:r>
      <w:proofErr w:type="spellEnd"/>
      <w:r w:rsidR="00215002" w:rsidRPr="003E3EFC">
        <w:rPr>
          <w:color w:val="333333"/>
        </w:rPr>
        <w:t xml:space="preserve"> </w:t>
      </w:r>
      <w:proofErr w:type="spellStart"/>
      <w:r w:rsidR="00215002" w:rsidRPr="003E3EFC">
        <w:rPr>
          <w:color w:val="333333"/>
        </w:rPr>
        <w:t>syarat</w:t>
      </w:r>
      <w:proofErr w:type="spellEnd"/>
      <w:r w:rsidR="00215002" w:rsidRPr="003E3EFC">
        <w:rPr>
          <w:color w:val="333333"/>
        </w:rPr>
        <w:t xml:space="preserve"> </w:t>
      </w:r>
      <w:proofErr w:type="spellStart"/>
      <w:r w:rsidR="00215002" w:rsidRPr="003E3EFC">
        <w:rPr>
          <w:color w:val="333333"/>
        </w:rPr>
        <w:t>sahnya</w:t>
      </w:r>
      <w:proofErr w:type="spellEnd"/>
      <w:r w:rsidR="00215002" w:rsidRPr="003E3EFC">
        <w:rPr>
          <w:color w:val="333333"/>
        </w:rPr>
        <w:t xml:space="preserve"> </w:t>
      </w:r>
      <w:proofErr w:type="spellStart"/>
      <w:r w:rsidR="00215002" w:rsidRPr="003E3EFC">
        <w:rPr>
          <w:color w:val="333333"/>
        </w:rPr>
        <w:t>perjanjian</w:t>
      </w:r>
      <w:proofErr w:type="spellEnd"/>
      <w:r w:rsidR="00215002" w:rsidRPr="003E3EFC">
        <w:rPr>
          <w:color w:val="333333"/>
        </w:rPr>
        <w:t xml:space="preserve">, </w:t>
      </w:r>
      <w:proofErr w:type="spellStart"/>
      <w:r w:rsidR="00215002" w:rsidRPr="003E3EFC">
        <w:rPr>
          <w:color w:val="333333"/>
        </w:rPr>
        <w:t>khususnya</w:t>
      </w:r>
      <w:proofErr w:type="spellEnd"/>
      <w:r w:rsidR="00215002" w:rsidRPr="003E3EFC">
        <w:rPr>
          <w:color w:val="333333"/>
        </w:rPr>
        <w:t xml:space="preserve"> yang </w:t>
      </w:r>
      <w:proofErr w:type="spellStart"/>
      <w:r w:rsidR="00215002" w:rsidRPr="003E3EFC">
        <w:rPr>
          <w:color w:val="333333"/>
        </w:rPr>
        <w:t>berhubungan</w:t>
      </w:r>
      <w:proofErr w:type="spellEnd"/>
      <w:r w:rsidR="00215002" w:rsidRPr="003E3EFC">
        <w:rPr>
          <w:color w:val="333333"/>
        </w:rPr>
        <w:t xml:space="preserve"> </w:t>
      </w:r>
      <w:proofErr w:type="spellStart"/>
      <w:r w:rsidR="00215002" w:rsidRPr="003E3EFC">
        <w:rPr>
          <w:color w:val="333333"/>
        </w:rPr>
        <w:t>dengan</w:t>
      </w:r>
      <w:proofErr w:type="spellEnd"/>
      <w:r w:rsidR="00215002" w:rsidRPr="003E3EFC">
        <w:rPr>
          <w:color w:val="333333"/>
        </w:rPr>
        <w:t xml:space="preserve"> </w:t>
      </w:r>
      <w:proofErr w:type="spellStart"/>
      <w:r w:rsidR="00215002" w:rsidRPr="003E3EFC">
        <w:rPr>
          <w:color w:val="333333"/>
        </w:rPr>
        <w:t>kesepakatan</w:t>
      </w:r>
      <w:proofErr w:type="spellEnd"/>
      <w:r w:rsidR="00215002" w:rsidRPr="003E3EFC">
        <w:rPr>
          <w:color w:val="333333"/>
        </w:rPr>
        <w:t xml:space="preserve">, </w:t>
      </w:r>
      <w:proofErr w:type="spellStart"/>
      <w:r w:rsidR="00215002" w:rsidRPr="003E3EFC">
        <w:rPr>
          <w:color w:val="333333"/>
        </w:rPr>
        <w:t>dijadikan</w:t>
      </w:r>
      <w:proofErr w:type="spellEnd"/>
      <w:r w:rsidR="00215002" w:rsidRPr="003E3EFC">
        <w:rPr>
          <w:color w:val="333333"/>
        </w:rPr>
        <w:t xml:space="preserve"> </w:t>
      </w:r>
      <w:proofErr w:type="spellStart"/>
      <w:r w:rsidR="00215002" w:rsidRPr="003E3EFC">
        <w:rPr>
          <w:color w:val="333333"/>
        </w:rPr>
        <w:t>sebagai</w:t>
      </w:r>
      <w:proofErr w:type="spellEnd"/>
      <w:r w:rsidR="00215002" w:rsidRPr="003E3EFC">
        <w:rPr>
          <w:color w:val="333333"/>
        </w:rPr>
        <w:t xml:space="preserve"> </w:t>
      </w:r>
      <w:proofErr w:type="spellStart"/>
      <w:r w:rsidR="00215002" w:rsidRPr="003E3EFC">
        <w:rPr>
          <w:color w:val="333333"/>
        </w:rPr>
        <w:t>dasar</w:t>
      </w:r>
      <w:proofErr w:type="spellEnd"/>
      <w:r w:rsidR="00215002" w:rsidRPr="003E3EFC">
        <w:rPr>
          <w:color w:val="333333"/>
        </w:rPr>
        <w:t xml:space="preserve"> pula </w:t>
      </w:r>
      <w:proofErr w:type="spellStart"/>
      <w:r w:rsidR="00215002" w:rsidRPr="003E3EFC">
        <w:rPr>
          <w:color w:val="333333"/>
        </w:rPr>
        <w:t>bagi</w:t>
      </w:r>
      <w:proofErr w:type="spellEnd"/>
      <w:r w:rsidR="00215002" w:rsidRPr="003E3EFC">
        <w:rPr>
          <w:color w:val="333333"/>
        </w:rPr>
        <w:t xml:space="preserve"> Nota </w:t>
      </w:r>
      <w:proofErr w:type="spellStart"/>
      <w:r w:rsidR="00215002" w:rsidRPr="003E3EFC">
        <w:rPr>
          <w:color w:val="333333"/>
        </w:rPr>
        <w:t>Kesepahaman</w:t>
      </w:r>
      <w:proofErr w:type="spellEnd"/>
      <w:r w:rsidR="00215002" w:rsidRPr="003E3EFC">
        <w:rPr>
          <w:color w:val="333333"/>
        </w:rPr>
        <w:t xml:space="preserve"> </w:t>
      </w:r>
      <w:proofErr w:type="spellStart"/>
      <w:r w:rsidR="00215002" w:rsidRPr="003E3EFC">
        <w:rPr>
          <w:color w:val="333333"/>
        </w:rPr>
        <w:t>khususnya</w:t>
      </w:r>
      <w:proofErr w:type="spellEnd"/>
      <w:r w:rsidR="00215002" w:rsidRPr="003E3EFC">
        <w:rPr>
          <w:color w:val="333333"/>
        </w:rPr>
        <w:t xml:space="preserve"> oleh </w:t>
      </w:r>
      <w:proofErr w:type="spellStart"/>
      <w:r w:rsidR="00215002" w:rsidRPr="003E3EFC">
        <w:rPr>
          <w:color w:val="333333"/>
        </w:rPr>
        <w:t>mereka</w:t>
      </w:r>
      <w:proofErr w:type="spellEnd"/>
      <w:r w:rsidR="00215002" w:rsidRPr="003E3EFC">
        <w:rPr>
          <w:color w:val="333333"/>
        </w:rPr>
        <w:t xml:space="preserve"> yang </w:t>
      </w:r>
      <w:proofErr w:type="spellStart"/>
      <w:r w:rsidR="00215002" w:rsidRPr="003E3EFC">
        <w:rPr>
          <w:color w:val="333333"/>
        </w:rPr>
        <w:t>berpendapat</w:t>
      </w:r>
      <w:proofErr w:type="spellEnd"/>
      <w:r w:rsidR="00215002" w:rsidRPr="003E3EFC">
        <w:rPr>
          <w:color w:val="333333"/>
        </w:rPr>
        <w:t xml:space="preserve"> </w:t>
      </w:r>
      <w:proofErr w:type="spellStart"/>
      <w:r w:rsidR="00215002" w:rsidRPr="003E3EFC">
        <w:rPr>
          <w:color w:val="333333"/>
        </w:rPr>
        <w:t>bahwa</w:t>
      </w:r>
      <w:proofErr w:type="spellEnd"/>
      <w:r w:rsidR="00215002" w:rsidRPr="003E3EFC">
        <w:rPr>
          <w:color w:val="333333"/>
        </w:rPr>
        <w:t xml:space="preserve"> Nota </w:t>
      </w:r>
      <w:proofErr w:type="spellStart"/>
      <w:r w:rsidR="00215002" w:rsidRPr="003E3EFC">
        <w:rPr>
          <w:color w:val="333333"/>
        </w:rPr>
        <w:t>Kesepahaman</w:t>
      </w:r>
      <w:proofErr w:type="spellEnd"/>
      <w:r w:rsidR="00215002" w:rsidRPr="003E3EFC">
        <w:rPr>
          <w:color w:val="333333"/>
        </w:rPr>
        <w:t xml:space="preserve"> </w:t>
      </w:r>
      <w:proofErr w:type="spellStart"/>
      <w:r w:rsidR="00215002" w:rsidRPr="003E3EFC">
        <w:rPr>
          <w:color w:val="333333"/>
        </w:rPr>
        <w:t>merupakan</w:t>
      </w:r>
      <w:proofErr w:type="spellEnd"/>
      <w:r w:rsidR="00215002" w:rsidRPr="003E3EFC">
        <w:rPr>
          <w:color w:val="333333"/>
        </w:rPr>
        <w:t xml:space="preserve"> </w:t>
      </w:r>
      <w:proofErr w:type="spellStart"/>
      <w:r w:rsidR="00215002" w:rsidRPr="003E3EFC">
        <w:rPr>
          <w:color w:val="333333"/>
        </w:rPr>
        <w:t>kontrak</w:t>
      </w:r>
      <w:proofErr w:type="spellEnd"/>
      <w:r w:rsidR="00215002" w:rsidRPr="003E3EFC">
        <w:rPr>
          <w:color w:val="333333"/>
        </w:rPr>
        <w:t xml:space="preserve"> </w:t>
      </w:r>
      <w:proofErr w:type="spellStart"/>
      <w:r w:rsidR="00215002" w:rsidRPr="003E3EFC">
        <w:rPr>
          <w:color w:val="333333"/>
        </w:rPr>
        <w:t>karena</w:t>
      </w:r>
      <w:proofErr w:type="spellEnd"/>
      <w:r w:rsidR="00215002" w:rsidRPr="003E3EFC">
        <w:rPr>
          <w:color w:val="333333"/>
        </w:rPr>
        <w:t xml:space="preserve"> </w:t>
      </w:r>
      <w:proofErr w:type="spellStart"/>
      <w:r w:rsidR="00215002" w:rsidRPr="003E3EFC">
        <w:rPr>
          <w:color w:val="333333"/>
        </w:rPr>
        <w:t>adanya</w:t>
      </w:r>
      <w:proofErr w:type="spellEnd"/>
      <w:r w:rsidR="00215002" w:rsidRPr="003E3EFC">
        <w:rPr>
          <w:color w:val="333333"/>
        </w:rPr>
        <w:t xml:space="preserve"> </w:t>
      </w:r>
      <w:proofErr w:type="spellStart"/>
      <w:r w:rsidR="00215002" w:rsidRPr="003E3EFC">
        <w:rPr>
          <w:color w:val="333333"/>
        </w:rPr>
        <w:t>kesepakatan</w:t>
      </w:r>
      <w:proofErr w:type="spellEnd"/>
      <w:r w:rsidR="00215002" w:rsidRPr="003E3EFC">
        <w:rPr>
          <w:color w:val="333333"/>
        </w:rPr>
        <w:t xml:space="preserve">, dan </w:t>
      </w:r>
      <w:proofErr w:type="spellStart"/>
      <w:r w:rsidR="00215002" w:rsidRPr="003E3EFC">
        <w:rPr>
          <w:color w:val="333333"/>
        </w:rPr>
        <w:t>dengan</w:t>
      </w:r>
      <w:proofErr w:type="spellEnd"/>
      <w:r w:rsidR="00215002" w:rsidRPr="003E3EFC">
        <w:rPr>
          <w:color w:val="333333"/>
        </w:rPr>
        <w:t xml:space="preserve"> </w:t>
      </w:r>
      <w:proofErr w:type="spellStart"/>
      <w:r w:rsidR="00215002" w:rsidRPr="003E3EFC">
        <w:rPr>
          <w:color w:val="333333"/>
        </w:rPr>
        <w:t>adanya</w:t>
      </w:r>
      <w:proofErr w:type="spellEnd"/>
      <w:r w:rsidR="00215002" w:rsidRPr="003E3EFC">
        <w:rPr>
          <w:color w:val="333333"/>
        </w:rPr>
        <w:t xml:space="preserve"> </w:t>
      </w:r>
      <w:proofErr w:type="spellStart"/>
      <w:r w:rsidR="00215002" w:rsidRPr="003E3EFC">
        <w:rPr>
          <w:color w:val="333333"/>
        </w:rPr>
        <w:t>kesepakatan</w:t>
      </w:r>
      <w:proofErr w:type="spellEnd"/>
      <w:r w:rsidR="00215002" w:rsidRPr="003E3EFC">
        <w:rPr>
          <w:color w:val="333333"/>
        </w:rPr>
        <w:t xml:space="preserve"> </w:t>
      </w:r>
      <w:proofErr w:type="spellStart"/>
      <w:r w:rsidR="00215002" w:rsidRPr="003E3EFC">
        <w:rPr>
          <w:color w:val="333333"/>
        </w:rPr>
        <w:t>maka</w:t>
      </w:r>
      <w:proofErr w:type="spellEnd"/>
      <w:r w:rsidR="00215002" w:rsidRPr="003E3EFC">
        <w:rPr>
          <w:color w:val="333333"/>
        </w:rPr>
        <w:t xml:space="preserve"> </w:t>
      </w:r>
      <w:proofErr w:type="spellStart"/>
      <w:r w:rsidR="00215002" w:rsidRPr="003E3EFC">
        <w:rPr>
          <w:color w:val="333333"/>
        </w:rPr>
        <w:t>ia</w:t>
      </w:r>
      <w:proofErr w:type="spellEnd"/>
      <w:r w:rsidR="00215002" w:rsidRPr="003E3EFC">
        <w:rPr>
          <w:color w:val="333333"/>
        </w:rPr>
        <w:t xml:space="preserve"> </w:t>
      </w:r>
      <w:proofErr w:type="spellStart"/>
      <w:r w:rsidR="00215002" w:rsidRPr="003E3EFC">
        <w:rPr>
          <w:color w:val="333333"/>
        </w:rPr>
        <w:t>mengikat</w:t>
      </w:r>
      <w:proofErr w:type="spellEnd"/>
      <w:r w:rsidR="00215002" w:rsidRPr="003E3EFC">
        <w:rPr>
          <w:color w:val="333333"/>
        </w:rPr>
        <w:t xml:space="preserve">. </w:t>
      </w:r>
      <w:proofErr w:type="spellStart"/>
      <w:r w:rsidR="00215002" w:rsidRPr="003E3EFC">
        <w:rPr>
          <w:color w:val="333333"/>
        </w:rPr>
        <w:t>Apabila</w:t>
      </w:r>
      <w:proofErr w:type="spellEnd"/>
      <w:r w:rsidR="00215002" w:rsidRPr="003E3EFC">
        <w:rPr>
          <w:color w:val="333333"/>
        </w:rPr>
        <w:t xml:space="preserve"> </w:t>
      </w:r>
      <w:proofErr w:type="spellStart"/>
      <w:r w:rsidR="00215002" w:rsidRPr="003E3EFC">
        <w:rPr>
          <w:color w:val="333333"/>
        </w:rPr>
        <w:t>kita</w:t>
      </w:r>
      <w:proofErr w:type="spellEnd"/>
      <w:r w:rsidR="00215002" w:rsidRPr="003E3EFC">
        <w:rPr>
          <w:color w:val="333333"/>
        </w:rPr>
        <w:t xml:space="preserve"> </w:t>
      </w:r>
      <w:proofErr w:type="spellStart"/>
      <w:r w:rsidR="00215002" w:rsidRPr="003E3EFC">
        <w:rPr>
          <w:color w:val="333333"/>
        </w:rPr>
        <w:t>membaca</w:t>
      </w:r>
      <w:proofErr w:type="spellEnd"/>
      <w:r w:rsidR="00215002" w:rsidRPr="003E3EFC">
        <w:rPr>
          <w:color w:val="333333"/>
        </w:rPr>
        <w:t xml:space="preserve"> </w:t>
      </w:r>
      <w:proofErr w:type="spellStart"/>
      <w:r w:rsidR="00215002" w:rsidRPr="003E3EFC">
        <w:rPr>
          <w:color w:val="333333"/>
        </w:rPr>
        <w:t>Undang-Undang</w:t>
      </w:r>
      <w:proofErr w:type="spellEnd"/>
      <w:r w:rsidR="00215002" w:rsidRPr="003E3EFC">
        <w:rPr>
          <w:color w:val="333333"/>
        </w:rPr>
        <w:t xml:space="preserve"> </w:t>
      </w:r>
      <w:proofErr w:type="spellStart"/>
      <w:r w:rsidR="00215002" w:rsidRPr="003E3EFC">
        <w:rPr>
          <w:color w:val="333333"/>
        </w:rPr>
        <w:t>Nomor</w:t>
      </w:r>
      <w:proofErr w:type="spellEnd"/>
      <w:r w:rsidR="00215002" w:rsidRPr="003E3EFC">
        <w:rPr>
          <w:color w:val="333333"/>
        </w:rPr>
        <w:t xml:space="preserve"> 24 </w:t>
      </w:r>
      <w:proofErr w:type="spellStart"/>
      <w:r w:rsidR="00215002" w:rsidRPr="003E3EFC">
        <w:rPr>
          <w:color w:val="333333"/>
        </w:rPr>
        <w:t>Tahun</w:t>
      </w:r>
      <w:proofErr w:type="spellEnd"/>
      <w:r w:rsidR="00215002" w:rsidRPr="003E3EFC">
        <w:rPr>
          <w:color w:val="333333"/>
        </w:rPr>
        <w:t xml:space="preserve"> 2000 </w:t>
      </w:r>
      <w:proofErr w:type="spellStart"/>
      <w:r w:rsidR="00215002" w:rsidRPr="003E3EFC">
        <w:rPr>
          <w:color w:val="333333"/>
        </w:rPr>
        <w:t>tentang</w:t>
      </w:r>
      <w:proofErr w:type="spellEnd"/>
      <w:r w:rsidR="00215002" w:rsidRPr="003E3EFC">
        <w:rPr>
          <w:color w:val="333333"/>
        </w:rPr>
        <w:t xml:space="preserve"> </w:t>
      </w:r>
      <w:proofErr w:type="spellStart"/>
      <w:r w:rsidR="00215002" w:rsidRPr="003E3EFC">
        <w:rPr>
          <w:color w:val="333333"/>
        </w:rPr>
        <w:t>Perjanjian</w:t>
      </w:r>
      <w:proofErr w:type="spellEnd"/>
      <w:r w:rsidR="00215002" w:rsidRPr="003E3EFC">
        <w:rPr>
          <w:color w:val="333333"/>
        </w:rPr>
        <w:t xml:space="preserve"> </w:t>
      </w:r>
      <w:proofErr w:type="spellStart"/>
      <w:r w:rsidR="00215002" w:rsidRPr="003E3EFC">
        <w:rPr>
          <w:color w:val="333333"/>
        </w:rPr>
        <w:t>Internasional</w:t>
      </w:r>
      <w:proofErr w:type="spellEnd"/>
      <w:r w:rsidR="00215002" w:rsidRPr="003E3EFC">
        <w:rPr>
          <w:color w:val="333333"/>
        </w:rPr>
        <w:t xml:space="preserve">, </w:t>
      </w:r>
      <w:proofErr w:type="spellStart"/>
      <w:r w:rsidR="00215002" w:rsidRPr="003E3EFC">
        <w:rPr>
          <w:color w:val="333333"/>
        </w:rPr>
        <w:t>dapat</w:t>
      </w:r>
      <w:proofErr w:type="spellEnd"/>
      <w:r w:rsidR="00215002" w:rsidRPr="003E3EFC">
        <w:rPr>
          <w:color w:val="333333"/>
        </w:rPr>
        <w:t xml:space="preserve"> </w:t>
      </w:r>
      <w:proofErr w:type="spellStart"/>
      <w:r w:rsidR="00215002" w:rsidRPr="003E3EFC">
        <w:rPr>
          <w:color w:val="333333"/>
        </w:rPr>
        <w:t>dikatakan</w:t>
      </w:r>
      <w:proofErr w:type="spellEnd"/>
      <w:r w:rsidR="00215002" w:rsidRPr="003E3EFC">
        <w:rPr>
          <w:color w:val="333333"/>
        </w:rPr>
        <w:t xml:space="preserve"> pula </w:t>
      </w:r>
      <w:proofErr w:type="spellStart"/>
      <w:r w:rsidR="00215002" w:rsidRPr="003E3EFC">
        <w:rPr>
          <w:color w:val="333333"/>
        </w:rPr>
        <w:t>bahwa</w:t>
      </w:r>
      <w:proofErr w:type="spellEnd"/>
      <w:r w:rsidR="00215002" w:rsidRPr="003E3EFC">
        <w:rPr>
          <w:color w:val="333333"/>
        </w:rPr>
        <w:t xml:space="preserve"> </w:t>
      </w:r>
      <w:proofErr w:type="spellStart"/>
      <w:r w:rsidR="00215002" w:rsidRPr="003E3EFC">
        <w:rPr>
          <w:color w:val="333333"/>
        </w:rPr>
        <w:t>undang-undang</w:t>
      </w:r>
      <w:proofErr w:type="spellEnd"/>
      <w:r w:rsidR="00215002" w:rsidRPr="003E3EFC">
        <w:rPr>
          <w:color w:val="333333"/>
        </w:rPr>
        <w:t xml:space="preserve"> </w:t>
      </w:r>
      <w:proofErr w:type="spellStart"/>
      <w:r w:rsidR="00215002" w:rsidRPr="003E3EFC">
        <w:rPr>
          <w:color w:val="333333"/>
        </w:rPr>
        <w:t>tersebut</w:t>
      </w:r>
      <w:proofErr w:type="spellEnd"/>
      <w:r w:rsidR="00215002" w:rsidRPr="003E3EFC">
        <w:rPr>
          <w:color w:val="333333"/>
        </w:rPr>
        <w:t xml:space="preserve"> </w:t>
      </w:r>
      <w:proofErr w:type="spellStart"/>
      <w:r w:rsidR="00215002" w:rsidRPr="003E3EFC">
        <w:rPr>
          <w:color w:val="333333"/>
        </w:rPr>
        <w:t>merupakan</w:t>
      </w:r>
      <w:proofErr w:type="spellEnd"/>
      <w:r w:rsidR="00215002" w:rsidRPr="003E3EFC">
        <w:rPr>
          <w:color w:val="333333"/>
        </w:rPr>
        <w:t xml:space="preserve"> </w:t>
      </w:r>
      <w:proofErr w:type="spellStart"/>
      <w:r w:rsidR="00215002" w:rsidRPr="003E3EFC">
        <w:rPr>
          <w:color w:val="333333"/>
        </w:rPr>
        <w:t>dasar</w:t>
      </w:r>
      <w:proofErr w:type="spellEnd"/>
      <w:r w:rsidR="00215002" w:rsidRPr="003E3EFC">
        <w:rPr>
          <w:color w:val="333333"/>
        </w:rPr>
        <w:t xml:space="preserve"> Nota </w:t>
      </w:r>
      <w:proofErr w:type="spellStart"/>
      <w:r w:rsidR="00215002" w:rsidRPr="003E3EFC">
        <w:rPr>
          <w:color w:val="333333"/>
        </w:rPr>
        <w:t>Kesepahaman</w:t>
      </w:r>
      <w:proofErr w:type="spellEnd"/>
      <w:r w:rsidR="00215002" w:rsidRPr="003E3EFC">
        <w:rPr>
          <w:color w:val="333333"/>
        </w:rPr>
        <w:t>.</w:t>
      </w:r>
      <w:r w:rsidRPr="003E3EFC">
        <w:t xml:space="preserve"> MoU </w:t>
      </w:r>
      <w:proofErr w:type="spellStart"/>
      <w:r w:rsidRPr="003E3EFC">
        <w:t>berasal</w:t>
      </w:r>
      <w:proofErr w:type="spellEnd"/>
      <w:r w:rsidRPr="003E3EFC">
        <w:t xml:space="preserve"> </w:t>
      </w:r>
      <w:proofErr w:type="spellStart"/>
      <w:r w:rsidRPr="003E3EFC">
        <w:t>dari</w:t>
      </w:r>
      <w:proofErr w:type="spellEnd"/>
      <w:r w:rsidRPr="003E3EFC">
        <w:t xml:space="preserve"> kata </w:t>
      </w:r>
      <w:r w:rsidR="00927F94" w:rsidRPr="003E3EFC">
        <w:rPr>
          <w:i/>
        </w:rPr>
        <w:t>Memorandum</w:t>
      </w:r>
      <w:r w:rsidRPr="003E3EFC">
        <w:t xml:space="preserve"> dan </w:t>
      </w:r>
      <w:r w:rsidR="00927F94" w:rsidRPr="003E3EFC">
        <w:rPr>
          <w:i/>
        </w:rPr>
        <w:t>Understanding</w:t>
      </w:r>
      <w:r w:rsidRPr="003E3EFC">
        <w:t xml:space="preserve">. </w:t>
      </w:r>
      <w:proofErr w:type="spellStart"/>
      <w:r w:rsidRPr="003E3EFC">
        <w:t>Dalam</w:t>
      </w:r>
      <w:proofErr w:type="spellEnd"/>
      <w:r w:rsidRPr="003E3EFC">
        <w:t xml:space="preserve"> </w:t>
      </w:r>
      <w:proofErr w:type="spellStart"/>
      <w:r w:rsidRPr="003E3EFC">
        <w:rPr>
          <w:i/>
        </w:rPr>
        <w:t>Blacks</w:t>
      </w:r>
      <w:proofErr w:type="spellEnd"/>
      <w:r w:rsidRPr="003E3EFC">
        <w:rPr>
          <w:i/>
        </w:rPr>
        <w:t xml:space="preserve"> Law dictionary </w:t>
      </w:r>
      <w:r w:rsidR="00927F94" w:rsidRPr="003E3EFC">
        <w:rPr>
          <w:i/>
        </w:rPr>
        <w:t>Memorandum</w:t>
      </w:r>
      <w:r w:rsidRPr="003E3EFC">
        <w:t xml:space="preserve"> </w:t>
      </w:r>
      <w:proofErr w:type="spellStart"/>
      <w:r w:rsidRPr="003E3EFC">
        <w:t>didefinisikan</w:t>
      </w:r>
      <w:proofErr w:type="spellEnd"/>
      <w:r w:rsidRPr="003E3EFC">
        <w:t xml:space="preserve"> </w:t>
      </w:r>
      <w:proofErr w:type="spellStart"/>
      <w:r w:rsidRPr="003E3EFC">
        <w:t>sebagai</w:t>
      </w:r>
      <w:proofErr w:type="spellEnd"/>
      <w:r w:rsidRPr="003E3EFC">
        <w:t xml:space="preserve"> </w:t>
      </w:r>
      <w:r w:rsidRPr="003E3EFC">
        <w:rPr>
          <w:i/>
        </w:rPr>
        <w:t>a brief written statement outlining the terms of agreement or transaction</w:t>
      </w:r>
      <w:r w:rsidR="00E37299" w:rsidRPr="003E3EFC">
        <w:t xml:space="preserve"> (</w:t>
      </w:r>
      <w:proofErr w:type="spellStart"/>
      <w:r w:rsidR="00E37299" w:rsidRPr="003E3EFC">
        <w:t>terjemahan</w:t>
      </w:r>
      <w:proofErr w:type="spellEnd"/>
      <w:r w:rsidR="00E37299" w:rsidRPr="003E3EFC">
        <w:t xml:space="preserve"> </w:t>
      </w:r>
      <w:proofErr w:type="spellStart"/>
      <w:r w:rsidRPr="003E3EFC">
        <w:t>sebuah</w:t>
      </w:r>
      <w:proofErr w:type="spellEnd"/>
      <w:r w:rsidRPr="003E3EFC">
        <w:t xml:space="preserve"> </w:t>
      </w:r>
      <w:proofErr w:type="spellStart"/>
      <w:r w:rsidRPr="003E3EFC">
        <w:t>ringkasan</w:t>
      </w:r>
      <w:proofErr w:type="spellEnd"/>
      <w:r w:rsidRPr="003E3EFC">
        <w:t xml:space="preserve"> </w:t>
      </w:r>
      <w:proofErr w:type="spellStart"/>
      <w:r w:rsidRPr="003E3EFC">
        <w:t>pernyataan</w:t>
      </w:r>
      <w:proofErr w:type="spellEnd"/>
      <w:r w:rsidRPr="003E3EFC">
        <w:t xml:space="preserve"> </w:t>
      </w:r>
      <w:proofErr w:type="spellStart"/>
      <w:r w:rsidRPr="003E3EFC">
        <w:t>tertulis</w:t>
      </w:r>
      <w:proofErr w:type="spellEnd"/>
      <w:r w:rsidRPr="003E3EFC">
        <w:t xml:space="preserve"> yang </w:t>
      </w:r>
      <w:proofErr w:type="spellStart"/>
      <w:r w:rsidRPr="003E3EFC">
        <w:t>menguraikan</w:t>
      </w:r>
      <w:proofErr w:type="spellEnd"/>
      <w:r w:rsidRPr="003E3EFC">
        <w:t xml:space="preserve"> </w:t>
      </w:r>
      <w:proofErr w:type="spellStart"/>
      <w:r w:rsidRPr="003E3EFC">
        <w:t>persyaratan</w:t>
      </w:r>
      <w:proofErr w:type="spellEnd"/>
      <w:r w:rsidRPr="003E3EFC">
        <w:t xml:space="preserve"> </w:t>
      </w:r>
      <w:proofErr w:type="spellStart"/>
      <w:r w:rsidRPr="003E3EFC">
        <w:t>sebuah</w:t>
      </w:r>
      <w:proofErr w:type="spellEnd"/>
      <w:r w:rsidRPr="003E3EFC">
        <w:t xml:space="preserve"> </w:t>
      </w:r>
      <w:proofErr w:type="spellStart"/>
      <w:r w:rsidRPr="003E3EFC">
        <w:t>per</w:t>
      </w:r>
      <w:r w:rsidR="00F82802" w:rsidRPr="003E3EFC">
        <w:t>janjian</w:t>
      </w:r>
      <w:proofErr w:type="spellEnd"/>
      <w:r w:rsidR="00F82802" w:rsidRPr="003E3EFC">
        <w:t xml:space="preserve"> </w:t>
      </w:r>
      <w:proofErr w:type="spellStart"/>
      <w:r w:rsidR="00F82802" w:rsidRPr="003E3EFC">
        <w:t>atau</w:t>
      </w:r>
      <w:proofErr w:type="spellEnd"/>
      <w:r w:rsidR="00F82802" w:rsidRPr="003E3EFC">
        <w:t xml:space="preserve"> </w:t>
      </w:r>
      <w:proofErr w:type="spellStart"/>
      <w:r w:rsidR="00F82802" w:rsidRPr="003E3EFC">
        <w:t>transaksi</w:t>
      </w:r>
      <w:proofErr w:type="spellEnd"/>
      <w:r w:rsidR="00F82802" w:rsidRPr="003E3EFC">
        <w:t xml:space="preserve">). </w:t>
      </w:r>
      <w:proofErr w:type="spellStart"/>
      <w:r w:rsidR="00F82802" w:rsidRPr="003E3EFC">
        <w:t>Sedangk</w:t>
      </w:r>
      <w:r w:rsidRPr="003E3EFC">
        <w:t>an</w:t>
      </w:r>
      <w:proofErr w:type="spellEnd"/>
      <w:r w:rsidRPr="003E3EFC">
        <w:t xml:space="preserve"> </w:t>
      </w:r>
      <w:r w:rsidRPr="003E3EFC">
        <w:rPr>
          <w:i/>
        </w:rPr>
        <w:t xml:space="preserve">understanding </w:t>
      </w:r>
      <w:proofErr w:type="spellStart"/>
      <w:r w:rsidRPr="003E3EFC">
        <w:t>adalah</w:t>
      </w:r>
      <w:proofErr w:type="spellEnd"/>
      <w:r w:rsidRPr="003E3EFC">
        <w:t xml:space="preserve"> </w:t>
      </w:r>
      <w:r w:rsidRPr="003E3EFC">
        <w:rPr>
          <w:i/>
        </w:rPr>
        <w:t>an implied agreement resulting from the express terms of another agreement, whether written or oral;</w:t>
      </w:r>
      <w:r w:rsidRPr="003E3EFC">
        <w:t xml:space="preserve"> </w:t>
      </w:r>
      <w:proofErr w:type="spellStart"/>
      <w:r w:rsidRPr="003E3EFC">
        <w:t>atau</w:t>
      </w:r>
      <w:proofErr w:type="spellEnd"/>
      <w:r w:rsidRPr="003E3EFC">
        <w:t xml:space="preserve"> </w:t>
      </w:r>
      <w:r w:rsidRPr="003E3EFC">
        <w:rPr>
          <w:i/>
        </w:rPr>
        <w:t xml:space="preserve">a valid contract engagement of a somewhat informal character; </w:t>
      </w:r>
      <w:proofErr w:type="spellStart"/>
      <w:r w:rsidRPr="003E3EFC">
        <w:rPr>
          <w:i/>
        </w:rPr>
        <w:t>atau</w:t>
      </w:r>
      <w:proofErr w:type="spellEnd"/>
      <w:r w:rsidRPr="003E3EFC">
        <w:rPr>
          <w:i/>
        </w:rPr>
        <w:t xml:space="preserve"> a </w:t>
      </w:r>
      <w:r w:rsidRPr="003E3EFC">
        <w:rPr>
          <w:i/>
        </w:rPr>
        <w:t>loose and ambiguous terms, unless it is accompanied by some expression that it is constituted a meeting of the minds of parties upon something respecting which they intended to be bound</w:t>
      </w:r>
      <w:r w:rsidR="00E37299" w:rsidRPr="003E3EFC">
        <w:t xml:space="preserve"> (</w:t>
      </w:r>
      <w:proofErr w:type="spellStart"/>
      <w:r w:rsidR="00E37299" w:rsidRPr="003E3EFC">
        <w:t>terjemahan</w:t>
      </w:r>
      <w:proofErr w:type="spellEnd"/>
      <w:r w:rsidR="00E37299" w:rsidRPr="003E3EFC">
        <w:t xml:space="preserve"> </w:t>
      </w:r>
      <w:r w:rsidRPr="003E3EFC">
        <w:t xml:space="preserve"> </w:t>
      </w:r>
      <w:proofErr w:type="spellStart"/>
      <w:r w:rsidRPr="003E3EFC">
        <w:t>sebuah</w:t>
      </w:r>
      <w:proofErr w:type="spellEnd"/>
      <w:r w:rsidRPr="003E3EFC">
        <w:t xml:space="preserve"> </w:t>
      </w:r>
      <w:proofErr w:type="spellStart"/>
      <w:r w:rsidRPr="003E3EFC">
        <w:t>perjanjian</w:t>
      </w:r>
      <w:proofErr w:type="spellEnd"/>
      <w:r w:rsidRPr="003E3EFC">
        <w:t xml:space="preserve"> yang </w:t>
      </w:r>
      <w:proofErr w:type="spellStart"/>
      <w:r w:rsidRPr="003E3EFC">
        <w:t>berisi</w:t>
      </w:r>
      <w:proofErr w:type="spellEnd"/>
      <w:r w:rsidRPr="003E3EFC">
        <w:t xml:space="preserve"> </w:t>
      </w:r>
      <w:proofErr w:type="spellStart"/>
      <w:r w:rsidRPr="003E3EFC">
        <w:t>pernyataan</w:t>
      </w:r>
      <w:proofErr w:type="spellEnd"/>
      <w:r w:rsidRPr="003E3EFC">
        <w:t xml:space="preserve"> </w:t>
      </w:r>
      <w:proofErr w:type="spellStart"/>
      <w:r w:rsidRPr="003E3EFC">
        <w:t>persetujuan</w:t>
      </w:r>
      <w:proofErr w:type="spellEnd"/>
      <w:r w:rsidRPr="003E3EFC">
        <w:t xml:space="preserve"> </w:t>
      </w:r>
      <w:proofErr w:type="spellStart"/>
      <w:r w:rsidRPr="003E3EFC">
        <w:t>tidak</w:t>
      </w:r>
      <w:proofErr w:type="spellEnd"/>
      <w:r w:rsidRPr="003E3EFC">
        <w:t xml:space="preserve"> </w:t>
      </w:r>
      <w:proofErr w:type="spellStart"/>
      <w:r w:rsidRPr="003E3EFC">
        <w:t>langsung</w:t>
      </w:r>
      <w:proofErr w:type="spellEnd"/>
      <w:r w:rsidRPr="003E3EFC">
        <w:t xml:space="preserve"> </w:t>
      </w:r>
      <w:proofErr w:type="spellStart"/>
      <w:r w:rsidRPr="003E3EFC">
        <w:t>atas</w:t>
      </w:r>
      <w:proofErr w:type="spellEnd"/>
      <w:r w:rsidRPr="003E3EFC">
        <w:t xml:space="preserve"> </w:t>
      </w:r>
      <w:proofErr w:type="spellStart"/>
      <w:r w:rsidRPr="003E3EFC">
        <w:t>perjanjian</w:t>
      </w:r>
      <w:proofErr w:type="spellEnd"/>
      <w:r w:rsidRPr="003E3EFC">
        <w:t xml:space="preserve"> </w:t>
      </w:r>
      <w:proofErr w:type="spellStart"/>
      <w:r w:rsidRPr="003E3EFC">
        <w:t>lainnya</w:t>
      </w:r>
      <w:proofErr w:type="spellEnd"/>
      <w:r w:rsidRPr="003E3EFC">
        <w:t xml:space="preserve">; </w:t>
      </w:r>
      <w:proofErr w:type="spellStart"/>
      <w:r w:rsidRPr="003E3EFC">
        <w:t>atau</w:t>
      </w:r>
      <w:proofErr w:type="spellEnd"/>
      <w:r w:rsidRPr="003E3EFC">
        <w:t xml:space="preserve"> </w:t>
      </w:r>
      <w:proofErr w:type="spellStart"/>
      <w:r w:rsidRPr="003E3EFC">
        <w:t>pengikatan</w:t>
      </w:r>
      <w:proofErr w:type="spellEnd"/>
      <w:r w:rsidRPr="003E3EFC">
        <w:t xml:space="preserve"> </w:t>
      </w:r>
      <w:proofErr w:type="spellStart"/>
      <w:r w:rsidRPr="003E3EFC">
        <w:t>kontrak</w:t>
      </w:r>
      <w:proofErr w:type="spellEnd"/>
      <w:r w:rsidRPr="003E3EFC">
        <w:t xml:space="preserve"> yang </w:t>
      </w:r>
      <w:proofErr w:type="spellStart"/>
      <w:r w:rsidRPr="003E3EFC">
        <w:t>sah</w:t>
      </w:r>
      <w:proofErr w:type="spellEnd"/>
      <w:r w:rsidRPr="003E3EFC">
        <w:t xml:space="preserve"> </w:t>
      </w:r>
      <w:proofErr w:type="spellStart"/>
      <w:r w:rsidRPr="003E3EFC">
        <w:t>atas</w:t>
      </w:r>
      <w:proofErr w:type="spellEnd"/>
      <w:r w:rsidRPr="003E3EFC">
        <w:t xml:space="preserve"> </w:t>
      </w:r>
      <w:proofErr w:type="spellStart"/>
      <w:r w:rsidRPr="003E3EFC">
        <w:t>suatu</w:t>
      </w:r>
      <w:proofErr w:type="spellEnd"/>
      <w:r w:rsidRPr="003E3EFC">
        <w:t xml:space="preserve"> </w:t>
      </w:r>
      <w:proofErr w:type="spellStart"/>
      <w:r w:rsidRPr="003E3EFC">
        <w:t>materi</w:t>
      </w:r>
      <w:proofErr w:type="spellEnd"/>
      <w:r w:rsidRPr="003E3EFC">
        <w:t xml:space="preserve"> yang </w:t>
      </w:r>
      <w:proofErr w:type="spellStart"/>
      <w:r w:rsidRPr="003E3EFC">
        <w:t>bersifat</w:t>
      </w:r>
      <w:proofErr w:type="spellEnd"/>
      <w:r w:rsidRPr="003E3EFC">
        <w:t xml:space="preserve"> informal </w:t>
      </w:r>
      <w:proofErr w:type="spellStart"/>
      <w:r w:rsidRPr="003E3EFC">
        <w:t>atau</w:t>
      </w:r>
      <w:proofErr w:type="spellEnd"/>
      <w:r w:rsidRPr="003E3EFC">
        <w:t xml:space="preserve"> </w:t>
      </w:r>
      <w:proofErr w:type="spellStart"/>
      <w:r w:rsidRPr="003E3EFC">
        <w:t>persyaratan</w:t>
      </w:r>
      <w:proofErr w:type="spellEnd"/>
      <w:r w:rsidRPr="003E3EFC">
        <w:t xml:space="preserve"> yang </w:t>
      </w:r>
      <w:proofErr w:type="spellStart"/>
      <w:r w:rsidRPr="003E3EFC">
        <w:t>longgar</w:t>
      </w:r>
      <w:proofErr w:type="spellEnd"/>
      <w:r w:rsidRPr="003E3EFC">
        <w:t xml:space="preserve">, </w:t>
      </w:r>
      <w:proofErr w:type="spellStart"/>
      <w:r w:rsidRPr="003E3EFC">
        <w:t>kecuali</w:t>
      </w:r>
      <w:proofErr w:type="spellEnd"/>
      <w:r w:rsidRPr="003E3EFC">
        <w:t xml:space="preserve"> </w:t>
      </w:r>
      <w:proofErr w:type="spellStart"/>
      <w:r w:rsidRPr="003E3EFC">
        <w:t>pernyataan</w:t>
      </w:r>
      <w:proofErr w:type="spellEnd"/>
      <w:r w:rsidRPr="003E3EFC">
        <w:t xml:space="preserve"> </w:t>
      </w:r>
      <w:proofErr w:type="spellStart"/>
      <w:r w:rsidRPr="003E3EFC">
        <w:t>tersebut</w:t>
      </w:r>
      <w:proofErr w:type="spellEnd"/>
      <w:r w:rsidRPr="003E3EFC">
        <w:t xml:space="preserve"> </w:t>
      </w:r>
      <w:proofErr w:type="spellStart"/>
      <w:r w:rsidRPr="003E3EFC">
        <w:t>disertai</w:t>
      </w:r>
      <w:proofErr w:type="spellEnd"/>
      <w:r w:rsidRPr="003E3EFC">
        <w:t xml:space="preserve"> </w:t>
      </w:r>
      <w:proofErr w:type="spellStart"/>
      <w:r w:rsidRPr="003E3EFC">
        <w:t>atau</w:t>
      </w:r>
      <w:proofErr w:type="spellEnd"/>
      <w:r w:rsidRPr="003E3EFC">
        <w:t xml:space="preserve"> </w:t>
      </w:r>
      <w:proofErr w:type="spellStart"/>
      <w:r w:rsidRPr="003E3EFC">
        <w:t>merupakan</w:t>
      </w:r>
      <w:proofErr w:type="spellEnd"/>
      <w:r w:rsidRPr="003E3EFC">
        <w:t xml:space="preserve"> </w:t>
      </w:r>
      <w:proofErr w:type="spellStart"/>
      <w:r w:rsidRPr="003E3EFC">
        <w:t>hasil</w:t>
      </w:r>
      <w:proofErr w:type="spellEnd"/>
      <w:r w:rsidRPr="003E3EFC">
        <w:t xml:space="preserve"> </w:t>
      </w:r>
      <w:proofErr w:type="spellStart"/>
      <w:r w:rsidRPr="003E3EFC">
        <w:t>persetujuan</w:t>
      </w:r>
      <w:proofErr w:type="spellEnd"/>
      <w:r w:rsidRPr="003E3EFC">
        <w:t xml:space="preserve"> </w:t>
      </w:r>
      <w:proofErr w:type="spellStart"/>
      <w:r w:rsidRPr="003E3EFC">
        <w:t>atau</w:t>
      </w:r>
      <w:proofErr w:type="spellEnd"/>
      <w:r w:rsidRPr="003E3EFC">
        <w:t xml:space="preserve"> </w:t>
      </w:r>
      <w:proofErr w:type="spellStart"/>
      <w:r w:rsidRPr="003E3EFC">
        <w:t>kesepakatan</w:t>
      </w:r>
      <w:proofErr w:type="spellEnd"/>
      <w:r w:rsidRPr="003E3EFC">
        <w:t xml:space="preserve"> </w:t>
      </w:r>
      <w:proofErr w:type="spellStart"/>
      <w:r w:rsidRPr="003E3EFC">
        <w:t>pemikiran</w:t>
      </w:r>
      <w:proofErr w:type="spellEnd"/>
      <w:r w:rsidRPr="003E3EFC">
        <w:t xml:space="preserve"> </w:t>
      </w:r>
      <w:proofErr w:type="spellStart"/>
      <w:r w:rsidRPr="003E3EFC">
        <w:t>dari</w:t>
      </w:r>
      <w:proofErr w:type="spellEnd"/>
      <w:r w:rsidRPr="003E3EFC">
        <w:t xml:space="preserve"> para </w:t>
      </w:r>
      <w:proofErr w:type="spellStart"/>
      <w:r w:rsidRPr="003E3EFC">
        <w:t>pihak</w:t>
      </w:r>
      <w:proofErr w:type="spellEnd"/>
      <w:r w:rsidR="004C1753" w:rsidRPr="003E3EFC">
        <w:t xml:space="preserve"> yang </w:t>
      </w:r>
      <w:proofErr w:type="spellStart"/>
      <w:r w:rsidR="004C1753" w:rsidRPr="003E3EFC">
        <w:t>dikehendaki</w:t>
      </w:r>
      <w:proofErr w:type="spellEnd"/>
      <w:r w:rsidR="004C1753" w:rsidRPr="003E3EFC">
        <w:t xml:space="preserve">  oleh </w:t>
      </w:r>
      <w:proofErr w:type="spellStart"/>
      <w:r w:rsidR="004C1753" w:rsidRPr="003E3EFC">
        <w:t>keduanya</w:t>
      </w:r>
      <w:proofErr w:type="spellEnd"/>
      <w:r w:rsidR="004C1753" w:rsidRPr="003E3EFC">
        <w:t xml:space="preserve"> </w:t>
      </w:r>
      <w:proofErr w:type="spellStart"/>
      <w:r w:rsidRPr="003E3EFC">
        <w:t>untuk</w:t>
      </w:r>
      <w:proofErr w:type="spellEnd"/>
      <w:r w:rsidRPr="003E3EFC">
        <w:t xml:space="preserve"> </w:t>
      </w:r>
      <w:proofErr w:type="spellStart"/>
      <w:r w:rsidRPr="003E3EFC">
        <w:t>mengikat</w:t>
      </w:r>
      <w:proofErr w:type="spellEnd"/>
      <w:r w:rsidRPr="003E3EFC">
        <w:t>)</w:t>
      </w:r>
      <w:r w:rsidR="00552A26" w:rsidRPr="003E3EFC">
        <w:t>.</w:t>
      </w:r>
    </w:p>
    <w:p w:rsidR="00E37299" w:rsidRPr="003E3EFC" w:rsidRDefault="00DC46B7" w:rsidP="00B216BC">
      <w:pPr>
        <w:pStyle w:val="NormalWeb"/>
        <w:shd w:val="clear" w:color="auto" w:fill="FFFFFF"/>
        <w:spacing w:before="0" w:beforeAutospacing="0" w:after="0" w:afterAutospacing="0"/>
        <w:jc w:val="both"/>
      </w:pPr>
      <w:r w:rsidRPr="003E3EFC">
        <w:t xml:space="preserve"> Munir </w:t>
      </w:r>
      <w:proofErr w:type="spellStart"/>
      <w:r w:rsidRPr="003E3EFC">
        <w:t>Fuady</w:t>
      </w:r>
      <w:proofErr w:type="spellEnd"/>
      <w:r w:rsidRPr="003E3EFC">
        <w:t xml:space="preserve"> </w:t>
      </w:r>
      <w:proofErr w:type="spellStart"/>
      <w:r w:rsidRPr="003E3EFC">
        <w:t>dalam</w:t>
      </w:r>
      <w:proofErr w:type="spellEnd"/>
      <w:r w:rsidRPr="003E3EFC">
        <w:t xml:space="preserve"> </w:t>
      </w:r>
      <w:proofErr w:type="spellStart"/>
      <w:r w:rsidRPr="003E3EFC">
        <w:t>memberikan</w:t>
      </w:r>
      <w:proofErr w:type="spellEnd"/>
      <w:r w:rsidRPr="003E3EFC">
        <w:t xml:space="preserve"> </w:t>
      </w:r>
      <w:proofErr w:type="spellStart"/>
      <w:r w:rsidRPr="003E3EFC">
        <w:t>definisi</w:t>
      </w:r>
      <w:proofErr w:type="spellEnd"/>
      <w:r w:rsidRPr="003E3EFC">
        <w:t xml:space="preserve"> MoU</w:t>
      </w:r>
      <w:r w:rsidR="00E37299" w:rsidRPr="003E3EFC">
        <w:t xml:space="preserve"> </w:t>
      </w:r>
      <w:proofErr w:type="spellStart"/>
      <w:proofErr w:type="gramStart"/>
      <w:r w:rsidR="00E37299" w:rsidRPr="003E3EFC">
        <w:t>adalah</w:t>
      </w:r>
      <w:proofErr w:type="spellEnd"/>
      <w:r w:rsidR="00E37299" w:rsidRPr="003E3EFC">
        <w:t xml:space="preserve"> </w:t>
      </w:r>
      <w:r w:rsidR="00DB1446" w:rsidRPr="003E3EFC">
        <w:t>:</w:t>
      </w:r>
      <w:proofErr w:type="gramEnd"/>
      <w:r w:rsidR="00DB1446" w:rsidRPr="003E3EFC">
        <w:t xml:space="preserve"> ‘’</w:t>
      </w:r>
      <w:proofErr w:type="spellStart"/>
      <w:r w:rsidR="00D42C6F" w:rsidRPr="003E3EFC">
        <w:t>S</w:t>
      </w:r>
      <w:r w:rsidRPr="003E3EFC">
        <w:t>ebagai</w:t>
      </w:r>
      <w:proofErr w:type="spellEnd"/>
      <w:r w:rsidRPr="003E3EFC">
        <w:t xml:space="preserve"> </w:t>
      </w:r>
      <w:proofErr w:type="spellStart"/>
      <w:r w:rsidRPr="003E3EFC">
        <w:t>perjanjian</w:t>
      </w:r>
      <w:proofErr w:type="spellEnd"/>
      <w:r w:rsidRPr="003E3EFC">
        <w:t xml:space="preserve"> </w:t>
      </w:r>
      <w:proofErr w:type="spellStart"/>
      <w:r w:rsidRPr="003E3EFC">
        <w:t>pendahuluan,yang</w:t>
      </w:r>
      <w:proofErr w:type="spellEnd"/>
      <w:r w:rsidRPr="003E3EFC">
        <w:t xml:space="preserve"> </w:t>
      </w:r>
      <w:proofErr w:type="spellStart"/>
      <w:r w:rsidRPr="003E3EFC">
        <w:t>nanti</w:t>
      </w:r>
      <w:proofErr w:type="spellEnd"/>
      <w:r w:rsidRPr="003E3EFC">
        <w:t xml:space="preserve"> </w:t>
      </w:r>
      <w:proofErr w:type="spellStart"/>
      <w:r w:rsidRPr="003E3EFC">
        <w:t>akan</w:t>
      </w:r>
      <w:proofErr w:type="spellEnd"/>
      <w:r w:rsidRPr="003E3EFC">
        <w:t xml:space="preserve"> </w:t>
      </w:r>
      <w:proofErr w:type="spellStart"/>
      <w:r w:rsidRPr="003E3EFC">
        <w:t>dijabarkan</w:t>
      </w:r>
      <w:proofErr w:type="spellEnd"/>
      <w:r w:rsidRPr="003E3EFC">
        <w:t xml:space="preserve"> dan </w:t>
      </w:r>
      <w:proofErr w:type="spellStart"/>
      <w:r w:rsidRPr="003E3EFC">
        <w:t>diuraikan</w:t>
      </w:r>
      <w:proofErr w:type="spellEnd"/>
      <w:r w:rsidRPr="003E3EFC">
        <w:t xml:space="preserve"> </w:t>
      </w:r>
      <w:proofErr w:type="spellStart"/>
      <w:r w:rsidRPr="003E3EFC">
        <w:t>dengan</w:t>
      </w:r>
      <w:proofErr w:type="spellEnd"/>
      <w:r w:rsidRPr="003E3EFC">
        <w:t xml:space="preserve"> </w:t>
      </w:r>
      <w:proofErr w:type="spellStart"/>
      <w:r w:rsidRPr="003E3EFC">
        <w:t>perjanjian</w:t>
      </w:r>
      <w:proofErr w:type="spellEnd"/>
      <w:r w:rsidRPr="003E3EFC">
        <w:t xml:space="preserve"> </w:t>
      </w:r>
      <w:proofErr w:type="spellStart"/>
      <w:r w:rsidRPr="003E3EFC">
        <w:t>lainnya</w:t>
      </w:r>
      <w:proofErr w:type="spellEnd"/>
      <w:r w:rsidRPr="003E3EFC">
        <w:t xml:space="preserve"> yang </w:t>
      </w:r>
      <w:proofErr w:type="spellStart"/>
      <w:r w:rsidRPr="003E3EFC">
        <w:t>memuat</w:t>
      </w:r>
      <w:proofErr w:type="spellEnd"/>
      <w:r w:rsidRPr="003E3EFC">
        <w:t xml:space="preserve"> </w:t>
      </w:r>
      <w:proofErr w:type="spellStart"/>
      <w:r w:rsidRPr="003E3EFC">
        <w:t>aturan</w:t>
      </w:r>
      <w:proofErr w:type="spellEnd"/>
      <w:r w:rsidRPr="003E3EFC">
        <w:t xml:space="preserve"> dan </w:t>
      </w:r>
      <w:proofErr w:type="spellStart"/>
      <w:r w:rsidR="00DB1446" w:rsidRPr="003E3EFC">
        <w:t>persyaratan</w:t>
      </w:r>
      <w:proofErr w:type="spellEnd"/>
      <w:r w:rsidR="00DB1446" w:rsidRPr="003E3EFC">
        <w:t xml:space="preserve"> </w:t>
      </w:r>
      <w:proofErr w:type="spellStart"/>
      <w:r w:rsidR="00DB1446" w:rsidRPr="003E3EFC">
        <w:t>secara</w:t>
      </w:r>
      <w:proofErr w:type="spellEnd"/>
      <w:r w:rsidR="00DB1446" w:rsidRPr="003E3EFC">
        <w:t xml:space="preserve"> </w:t>
      </w:r>
      <w:proofErr w:type="spellStart"/>
      <w:r w:rsidR="00DB1446" w:rsidRPr="003E3EFC">
        <w:t>lebih</w:t>
      </w:r>
      <w:proofErr w:type="spellEnd"/>
      <w:r w:rsidR="00DB1446" w:rsidRPr="003E3EFC">
        <w:t xml:space="preserve"> detail</w:t>
      </w:r>
      <w:r w:rsidRPr="003E3EFC">
        <w:t xml:space="preserve"> </w:t>
      </w:r>
      <w:proofErr w:type="spellStart"/>
      <w:r w:rsidRPr="003E3EFC">
        <w:t>Sebab</w:t>
      </w:r>
      <w:proofErr w:type="spellEnd"/>
      <w:r w:rsidRPr="003E3EFC">
        <w:t xml:space="preserve"> </w:t>
      </w:r>
      <w:proofErr w:type="spellStart"/>
      <w:r w:rsidRPr="003E3EFC">
        <w:t>itu</w:t>
      </w:r>
      <w:proofErr w:type="spellEnd"/>
      <w:r w:rsidRPr="003E3EFC">
        <w:t xml:space="preserve"> </w:t>
      </w:r>
      <w:proofErr w:type="spellStart"/>
      <w:r w:rsidRPr="003E3EFC">
        <w:t>materi</w:t>
      </w:r>
      <w:proofErr w:type="spellEnd"/>
      <w:r w:rsidRPr="003E3EFC">
        <w:t xml:space="preserve"> MoU </w:t>
      </w:r>
      <w:proofErr w:type="spellStart"/>
      <w:r w:rsidRPr="003E3EFC">
        <w:t>berisi</w:t>
      </w:r>
      <w:proofErr w:type="spellEnd"/>
      <w:r w:rsidRPr="003E3EFC">
        <w:t xml:space="preserve"> </w:t>
      </w:r>
      <w:proofErr w:type="spellStart"/>
      <w:r w:rsidRPr="003E3EFC">
        <w:t>hal-hal</w:t>
      </w:r>
      <w:proofErr w:type="spellEnd"/>
      <w:r w:rsidRPr="003E3EFC">
        <w:t xml:space="preserve"> yang </w:t>
      </w:r>
      <w:proofErr w:type="spellStart"/>
      <w:r w:rsidRPr="003E3EFC">
        <w:t>pokok</w:t>
      </w:r>
      <w:proofErr w:type="spellEnd"/>
      <w:r w:rsidRPr="003E3EFC">
        <w:t xml:space="preserve"> </w:t>
      </w:r>
      <w:proofErr w:type="spellStart"/>
      <w:r w:rsidRPr="003E3EFC">
        <w:t>saja</w:t>
      </w:r>
      <w:proofErr w:type="spellEnd"/>
      <w:r w:rsidR="00DB1446" w:rsidRPr="003E3EFC">
        <w:t>.’’</w:t>
      </w:r>
      <w:r w:rsidR="00E37299" w:rsidRPr="003E3EFC">
        <w:rPr>
          <w:rStyle w:val="FootnoteReference"/>
        </w:rPr>
        <w:footnoteReference w:id="4"/>
      </w:r>
      <w:r w:rsidRPr="003E3EFC">
        <w:t>.</w:t>
      </w:r>
    </w:p>
    <w:p w:rsidR="001174C9" w:rsidRPr="003E3EFC" w:rsidRDefault="00DC46B7" w:rsidP="00B216BC">
      <w:pPr>
        <w:pStyle w:val="NormalWeb"/>
        <w:shd w:val="clear" w:color="auto" w:fill="FFFFFF"/>
        <w:spacing w:before="0" w:beforeAutospacing="0" w:after="0" w:afterAutospacing="0"/>
        <w:ind w:firstLine="720"/>
        <w:jc w:val="both"/>
      </w:pPr>
      <w:r w:rsidRPr="003E3EFC">
        <w:t xml:space="preserve">Dari </w:t>
      </w:r>
      <w:proofErr w:type="spellStart"/>
      <w:r w:rsidRPr="003E3EFC">
        <w:t>definisi</w:t>
      </w:r>
      <w:proofErr w:type="spellEnd"/>
      <w:r w:rsidRPr="003E3EFC">
        <w:t xml:space="preserve"> </w:t>
      </w:r>
      <w:proofErr w:type="spellStart"/>
      <w:r w:rsidRPr="003E3EFC">
        <w:t>tersebut</w:t>
      </w:r>
      <w:proofErr w:type="spellEnd"/>
      <w:r w:rsidRPr="003E3EFC">
        <w:t xml:space="preserve"> </w:t>
      </w:r>
      <w:proofErr w:type="spellStart"/>
      <w:r w:rsidRPr="003E3EFC">
        <w:t>dapat</w:t>
      </w:r>
      <w:proofErr w:type="spellEnd"/>
      <w:r w:rsidRPr="003E3EFC">
        <w:t xml:space="preserve"> </w:t>
      </w:r>
      <w:proofErr w:type="spellStart"/>
      <w:r w:rsidRPr="003E3EFC">
        <w:t>kita</w:t>
      </w:r>
      <w:proofErr w:type="spellEnd"/>
      <w:r w:rsidRPr="003E3EFC">
        <w:t xml:space="preserve"> </w:t>
      </w:r>
      <w:proofErr w:type="spellStart"/>
      <w:r w:rsidRPr="003E3EFC">
        <w:t>simpulkan</w:t>
      </w:r>
      <w:proofErr w:type="spellEnd"/>
      <w:r w:rsidRPr="003E3EFC">
        <w:t xml:space="preserve"> </w:t>
      </w:r>
      <w:proofErr w:type="spellStart"/>
      <w:r w:rsidRPr="003E3EFC">
        <w:t>unsu</w:t>
      </w:r>
      <w:r w:rsidR="001174C9" w:rsidRPr="003E3EFC">
        <w:t>r-unsur</w:t>
      </w:r>
      <w:proofErr w:type="spellEnd"/>
      <w:r w:rsidR="001174C9" w:rsidRPr="003E3EFC">
        <w:t xml:space="preserve"> yang </w:t>
      </w:r>
      <w:proofErr w:type="spellStart"/>
      <w:r w:rsidR="001174C9" w:rsidRPr="003E3EFC">
        <w:t>terkandung</w:t>
      </w:r>
      <w:proofErr w:type="spellEnd"/>
      <w:r w:rsidR="001174C9" w:rsidRPr="003E3EFC">
        <w:t xml:space="preserve"> </w:t>
      </w:r>
      <w:proofErr w:type="spellStart"/>
      <w:r w:rsidR="00B7293F" w:rsidRPr="003E3EFC">
        <w:t>dalam</w:t>
      </w:r>
      <w:proofErr w:type="spellEnd"/>
      <w:r w:rsidR="00B7293F" w:rsidRPr="003E3EFC">
        <w:t xml:space="preserve"> Mo</w:t>
      </w:r>
      <w:r w:rsidRPr="003E3EFC">
        <w:t xml:space="preserve">U, </w:t>
      </w:r>
      <w:proofErr w:type="spellStart"/>
      <w:r w:rsidRPr="003E3EFC">
        <w:t>yaitu</w:t>
      </w:r>
      <w:proofErr w:type="spellEnd"/>
      <w:r w:rsidRPr="003E3EFC">
        <w:t>:</w:t>
      </w:r>
    </w:p>
    <w:p w:rsidR="001174C9" w:rsidRPr="003E3EFC" w:rsidRDefault="00DC46B7" w:rsidP="00B216BC">
      <w:pPr>
        <w:pStyle w:val="NormalWeb"/>
        <w:numPr>
          <w:ilvl w:val="2"/>
          <w:numId w:val="17"/>
        </w:numPr>
        <w:shd w:val="clear" w:color="auto" w:fill="FFFFFF"/>
        <w:tabs>
          <w:tab w:val="clear" w:pos="3060"/>
        </w:tabs>
        <w:spacing w:before="0" w:beforeAutospacing="0" w:after="0" w:afterAutospacing="0"/>
        <w:ind w:left="360" w:hanging="284"/>
        <w:jc w:val="both"/>
      </w:pPr>
      <w:proofErr w:type="spellStart"/>
      <w:r w:rsidRPr="003E3EFC">
        <w:t>Merupakan</w:t>
      </w:r>
      <w:proofErr w:type="spellEnd"/>
      <w:r w:rsidRPr="003E3EFC">
        <w:t xml:space="preserve"> </w:t>
      </w:r>
      <w:proofErr w:type="spellStart"/>
      <w:r w:rsidRPr="003E3EFC">
        <w:t>perjanjian</w:t>
      </w:r>
      <w:proofErr w:type="spellEnd"/>
      <w:r w:rsidRPr="003E3EFC">
        <w:t xml:space="preserve"> </w:t>
      </w:r>
      <w:proofErr w:type="spellStart"/>
      <w:r w:rsidRPr="003E3EFC">
        <w:t>pendahuluan</w:t>
      </w:r>
      <w:proofErr w:type="spellEnd"/>
      <w:r w:rsidRPr="003E3EFC">
        <w:t>;</w:t>
      </w:r>
    </w:p>
    <w:p w:rsidR="001174C9" w:rsidRPr="003E3EFC" w:rsidRDefault="00DC46B7" w:rsidP="00B216BC">
      <w:pPr>
        <w:pStyle w:val="NormalWeb"/>
        <w:numPr>
          <w:ilvl w:val="2"/>
          <w:numId w:val="17"/>
        </w:numPr>
        <w:shd w:val="clear" w:color="auto" w:fill="FFFFFF"/>
        <w:tabs>
          <w:tab w:val="clear" w:pos="3060"/>
        </w:tabs>
        <w:spacing w:before="0" w:beforeAutospacing="0" w:after="0" w:afterAutospacing="0"/>
        <w:ind w:left="360" w:hanging="284"/>
        <w:jc w:val="both"/>
      </w:pPr>
      <w:proofErr w:type="spellStart"/>
      <w:r w:rsidRPr="003E3EFC">
        <w:t>Muatan</w:t>
      </w:r>
      <w:proofErr w:type="spellEnd"/>
      <w:r w:rsidRPr="003E3EFC">
        <w:t xml:space="preserve"> </w:t>
      </w:r>
      <w:proofErr w:type="spellStart"/>
      <w:r w:rsidRPr="003E3EFC">
        <w:t>materi</w:t>
      </w:r>
      <w:proofErr w:type="spellEnd"/>
      <w:r w:rsidRPr="003E3EFC">
        <w:t xml:space="preserve"> </w:t>
      </w:r>
      <w:proofErr w:type="spellStart"/>
      <w:r w:rsidRPr="003E3EFC">
        <w:t>merupakan</w:t>
      </w:r>
      <w:proofErr w:type="spellEnd"/>
      <w:r w:rsidRPr="003E3EFC">
        <w:t xml:space="preserve"> </w:t>
      </w:r>
      <w:proofErr w:type="spellStart"/>
      <w:r w:rsidRPr="003E3EFC">
        <w:t>hal-hal</w:t>
      </w:r>
      <w:proofErr w:type="spellEnd"/>
      <w:r w:rsidRPr="003E3EFC">
        <w:t xml:space="preserve"> yang </w:t>
      </w:r>
      <w:proofErr w:type="spellStart"/>
      <w:r w:rsidRPr="003E3EFC">
        <w:t>pokok</w:t>
      </w:r>
      <w:proofErr w:type="spellEnd"/>
      <w:r w:rsidRPr="003E3EFC">
        <w:t>;</w:t>
      </w:r>
    </w:p>
    <w:p w:rsidR="00ED2534" w:rsidRPr="003E3EFC" w:rsidRDefault="00DC46B7" w:rsidP="00B216BC">
      <w:pPr>
        <w:pStyle w:val="NormalWeb"/>
        <w:numPr>
          <w:ilvl w:val="2"/>
          <w:numId w:val="17"/>
        </w:numPr>
        <w:shd w:val="clear" w:color="auto" w:fill="FFFFFF"/>
        <w:tabs>
          <w:tab w:val="clear" w:pos="3060"/>
        </w:tabs>
        <w:spacing w:before="0" w:beforeAutospacing="0" w:after="0" w:afterAutospacing="0"/>
        <w:ind w:left="360" w:hanging="284"/>
        <w:jc w:val="both"/>
      </w:pPr>
      <w:proofErr w:type="spellStart"/>
      <w:r w:rsidRPr="003E3EFC">
        <w:t>Muatan</w:t>
      </w:r>
      <w:proofErr w:type="spellEnd"/>
      <w:r w:rsidRPr="003E3EFC">
        <w:t xml:space="preserve"> </w:t>
      </w:r>
      <w:proofErr w:type="spellStart"/>
      <w:r w:rsidRPr="003E3EFC">
        <w:t>materi</w:t>
      </w:r>
      <w:proofErr w:type="spellEnd"/>
      <w:r w:rsidRPr="003E3EFC">
        <w:t xml:space="preserve"> </w:t>
      </w:r>
      <w:proofErr w:type="spellStart"/>
      <w:r w:rsidRPr="003E3EFC">
        <w:t>dituangkan</w:t>
      </w:r>
      <w:proofErr w:type="spellEnd"/>
      <w:r w:rsidRPr="003E3EFC">
        <w:t xml:space="preserve"> </w:t>
      </w:r>
      <w:proofErr w:type="spellStart"/>
      <w:r w:rsidRPr="003E3EFC">
        <w:t>dalam</w:t>
      </w:r>
      <w:proofErr w:type="spellEnd"/>
      <w:r w:rsidRPr="003E3EFC">
        <w:t xml:space="preserve"> </w:t>
      </w:r>
      <w:proofErr w:type="spellStart"/>
      <w:r w:rsidRPr="003E3EFC">
        <w:t>kontrak</w:t>
      </w:r>
      <w:proofErr w:type="spellEnd"/>
      <w:r w:rsidRPr="003E3EFC">
        <w:t>/</w:t>
      </w:r>
      <w:proofErr w:type="spellStart"/>
      <w:r w:rsidRPr="003E3EFC">
        <w:t>perjanjian</w:t>
      </w:r>
      <w:proofErr w:type="spellEnd"/>
      <w:r w:rsidRPr="003E3EFC">
        <w:t>.</w:t>
      </w:r>
      <w:r w:rsidR="00F82802" w:rsidRPr="003E3EFC">
        <w:rPr>
          <w:vertAlign w:val="superscript"/>
        </w:rPr>
        <w:footnoteReference w:id="5"/>
      </w:r>
    </w:p>
    <w:p w:rsidR="002A613C" w:rsidRPr="003E3EFC" w:rsidRDefault="001174C9" w:rsidP="00B216BC">
      <w:pPr>
        <w:pStyle w:val="NormalWeb"/>
        <w:shd w:val="clear" w:color="auto" w:fill="FFFFFF"/>
        <w:spacing w:before="0" w:beforeAutospacing="0" w:after="0" w:afterAutospacing="0"/>
        <w:ind w:firstLine="720"/>
        <w:jc w:val="both"/>
      </w:pPr>
      <w:r w:rsidRPr="003E3EFC">
        <w:tab/>
      </w:r>
      <w:r w:rsidR="0002333E" w:rsidRPr="003E3EFC">
        <w:t xml:space="preserve">Pada </w:t>
      </w:r>
      <w:proofErr w:type="spellStart"/>
      <w:r w:rsidR="0002333E" w:rsidRPr="003E3EFC">
        <w:t>umumnya</w:t>
      </w:r>
      <w:proofErr w:type="spellEnd"/>
      <w:r w:rsidR="0002333E" w:rsidRPr="003E3EFC">
        <w:t xml:space="preserve"> </w:t>
      </w:r>
      <w:proofErr w:type="spellStart"/>
      <w:r w:rsidR="0002333E" w:rsidRPr="003E3EFC">
        <w:t>bentuk</w:t>
      </w:r>
      <w:proofErr w:type="spellEnd"/>
      <w:r w:rsidR="0002333E" w:rsidRPr="003E3EFC">
        <w:t xml:space="preserve"> dan </w:t>
      </w:r>
      <w:proofErr w:type="spellStart"/>
      <w:r w:rsidR="0002333E" w:rsidRPr="003E3EFC">
        <w:t>nama</w:t>
      </w:r>
      <w:proofErr w:type="spellEnd"/>
      <w:r w:rsidR="0002333E" w:rsidRPr="003E3EFC">
        <w:t xml:space="preserve"> </w:t>
      </w:r>
      <w:proofErr w:type="spellStart"/>
      <w:r w:rsidR="0002333E" w:rsidRPr="003E3EFC">
        <w:t>perjanjian</w:t>
      </w:r>
      <w:proofErr w:type="spellEnd"/>
      <w:r w:rsidR="0002333E" w:rsidRPr="003E3EFC">
        <w:t xml:space="preserve"> </w:t>
      </w:r>
      <w:proofErr w:type="spellStart"/>
      <w:r w:rsidR="0002333E" w:rsidRPr="003E3EFC">
        <w:t>menunjukkan</w:t>
      </w:r>
      <w:proofErr w:type="spellEnd"/>
      <w:r w:rsidR="0002333E" w:rsidRPr="003E3EFC">
        <w:t xml:space="preserve"> </w:t>
      </w:r>
      <w:proofErr w:type="spellStart"/>
      <w:r w:rsidR="0002333E" w:rsidRPr="003E3EFC">
        <w:t>bahwa</w:t>
      </w:r>
      <w:proofErr w:type="spellEnd"/>
      <w:r w:rsidR="0002333E" w:rsidRPr="003E3EFC">
        <w:t xml:space="preserve"> </w:t>
      </w:r>
      <w:proofErr w:type="spellStart"/>
      <w:r w:rsidR="0002333E" w:rsidRPr="003E3EFC">
        <w:t>materi</w:t>
      </w:r>
      <w:proofErr w:type="spellEnd"/>
      <w:r w:rsidR="0002333E" w:rsidRPr="003E3EFC">
        <w:t xml:space="preserve"> yang </w:t>
      </w:r>
      <w:proofErr w:type="spellStart"/>
      <w:r w:rsidR="0002333E" w:rsidRPr="003E3EFC">
        <w:t>diatur</w:t>
      </w:r>
      <w:proofErr w:type="spellEnd"/>
      <w:r w:rsidR="0002333E" w:rsidRPr="003E3EFC">
        <w:t xml:space="preserve"> oleh </w:t>
      </w:r>
      <w:proofErr w:type="spellStart"/>
      <w:r w:rsidR="0002333E" w:rsidRPr="003E3EFC">
        <w:t>perjanjian</w:t>
      </w:r>
      <w:proofErr w:type="spellEnd"/>
      <w:r w:rsidR="0002333E" w:rsidRPr="003E3EFC">
        <w:t xml:space="preserve"> </w:t>
      </w:r>
      <w:proofErr w:type="spellStart"/>
      <w:r w:rsidR="0002333E" w:rsidRPr="003E3EFC">
        <w:t>tersebut</w:t>
      </w:r>
      <w:proofErr w:type="spellEnd"/>
      <w:r w:rsidR="0002333E" w:rsidRPr="003E3EFC">
        <w:t xml:space="preserve"> </w:t>
      </w:r>
      <w:proofErr w:type="spellStart"/>
      <w:r w:rsidR="0002333E" w:rsidRPr="003E3EFC">
        <w:t>memiliki</w:t>
      </w:r>
      <w:proofErr w:type="spellEnd"/>
      <w:r w:rsidR="0002333E" w:rsidRPr="003E3EFC">
        <w:t xml:space="preserve"> </w:t>
      </w:r>
      <w:proofErr w:type="spellStart"/>
      <w:r w:rsidR="0002333E" w:rsidRPr="003E3EFC">
        <w:t>bobot</w:t>
      </w:r>
      <w:proofErr w:type="spellEnd"/>
      <w:r w:rsidR="0002333E" w:rsidRPr="003E3EFC">
        <w:t xml:space="preserve"> </w:t>
      </w:r>
      <w:proofErr w:type="spellStart"/>
      <w:r w:rsidR="0002333E" w:rsidRPr="003E3EFC">
        <w:t>kerja</w:t>
      </w:r>
      <w:proofErr w:type="spellEnd"/>
      <w:r w:rsidR="0002333E" w:rsidRPr="003E3EFC">
        <w:t xml:space="preserve"> </w:t>
      </w:r>
      <w:proofErr w:type="spellStart"/>
      <w:r w:rsidR="0002333E" w:rsidRPr="003E3EFC">
        <w:t>sama</w:t>
      </w:r>
      <w:proofErr w:type="spellEnd"/>
      <w:r w:rsidR="0002333E" w:rsidRPr="003E3EFC">
        <w:t xml:space="preserve"> yang </w:t>
      </w:r>
      <w:proofErr w:type="spellStart"/>
      <w:r w:rsidR="0002333E" w:rsidRPr="003E3EFC">
        <w:t>berbeda</w:t>
      </w:r>
      <w:proofErr w:type="spellEnd"/>
      <w:r w:rsidR="0002333E" w:rsidRPr="003E3EFC">
        <w:t xml:space="preserve"> </w:t>
      </w:r>
      <w:proofErr w:type="spellStart"/>
      <w:r w:rsidR="0002333E" w:rsidRPr="003E3EFC">
        <w:t>tingkatannya</w:t>
      </w:r>
      <w:proofErr w:type="spellEnd"/>
      <w:r w:rsidR="0002333E" w:rsidRPr="003E3EFC">
        <w:t xml:space="preserve">. </w:t>
      </w:r>
      <w:proofErr w:type="spellStart"/>
      <w:r w:rsidR="0002333E" w:rsidRPr="003E3EFC">
        <w:t>Namun</w:t>
      </w:r>
      <w:proofErr w:type="spellEnd"/>
      <w:r w:rsidR="0002333E" w:rsidRPr="003E3EFC">
        <w:t xml:space="preserve"> </w:t>
      </w:r>
      <w:proofErr w:type="spellStart"/>
      <w:r w:rsidR="0002333E" w:rsidRPr="003E3EFC">
        <w:t>demikian</w:t>
      </w:r>
      <w:proofErr w:type="spellEnd"/>
      <w:r w:rsidR="0002333E" w:rsidRPr="003E3EFC">
        <w:t xml:space="preserve">, </w:t>
      </w:r>
      <w:proofErr w:type="spellStart"/>
      <w:r w:rsidR="0002333E" w:rsidRPr="003E3EFC">
        <w:t>secara</w:t>
      </w:r>
      <w:proofErr w:type="spellEnd"/>
      <w:r w:rsidR="0002333E" w:rsidRPr="003E3EFC">
        <w:t xml:space="preserve"> </w:t>
      </w:r>
      <w:proofErr w:type="spellStart"/>
      <w:r w:rsidR="0002333E" w:rsidRPr="003E3EFC">
        <w:t>hukum</w:t>
      </w:r>
      <w:proofErr w:type="spellEnd"/>
      <w:r w:rsidR="0002333E" w:rsidRPr="003E3EFC">
        <w:t xml:space="preserve">, </w:t>
      </w:r>
      <w:proofErr w:type="spellStart"/>
      <w:r w:rsidR="0002333E" w:rsidRPr="003E3EFC">
        <w:t>perbedaan</w:t>
      </w:r>
      <w:proofErr w:type="spellEnd"/>
      <w:r w:rsidR="0002333E" w:rsidRPr="003E3EFC">
        <w:t xml:space="preserve"> </w:t>
      </w:r>
      <w:proofErr w:type="spellStart"/>
      <w:r w:rsidR="0002333E" w:rsidRPr="003E3EFC">
        <w:t>tersebut</w:t>
      </w:r>
      <w:proofErr w:type="spellEnd"/>
      <w:r w:rsidR="0002333E" w:rsidRPr="003E3EFC">
        <w:t xml:space="preserve"> </w:t>
      </w:r>
      <w:proofErr w:type="spellStart"/>
      <w:r w:rsidR="0002333E" w:rsidRPr="003E3EFC">
        <w:t>tidak</w:t>
      </w:r>
      <w:proofErr w:type="spellEnd"/>
      <w:r w:rsidR="0002333E" w:rsidRPr="003E3EFC">
        <w:t xml:space="preserve"> </w:t>
      </w:r>
      <w:proofErr w:type="spellStart"/>
      <w:r w:rsidR="0002333E" w:rsidRPr="003E3EFC">
        <w:t>me</w:t>
      </w:r>
      <w:r w:rsidR="0002333E" w:rsidRPr="003E3EFC">
        <w:softHyphen/>
        <w:t>ngurangi</w:t>
      </w:r>
      <w:proofErr w:type="spellEnd"/>
      <w:r w:rsidR="0002333E" w:rsidRPr="003E3EFC">
        <w:t xml:space="preserve"> </w:t>
      </w:r>
      <w:proofErr w:type="spellStart"/>
      <w:r w:rsidR="0002333E" w:rsidRPr="003E3EFC">
        <w:t>hak</w:t>
      </w:r>
      <w:proofErr w:type="spellEnd"/>
      <w:r w:rsidR="0002333E" w:rsidRPr="003E3EFC">
        <w:t xml:space="preserve"> dan </w:t>
      </w:r>
      <w:proofErr w:type="spellStart"/>
      <w:r w:rsidR="0002333E" w:rsidRPr="003E3EFC">
        <w:t>kewajiban</w:t>
      </w:r>
      <w:proofErr w:type="spellEnd"/>
      <w:r w:rsidR="0002333E" w:rsidRPr="003E3EFC">
        <w:t xml:space="preserve"> para </w:t>
      </w:r>
      <w:proofErr w:type="spellStart"/>
      <w:r w:rsidR="0002333E" w:rsidRPr="003E3EFC">
        <w:t>pihak</w:t>
      </w:r>
      <w:proofErr w:type="spellEnd"/>
      <w:r w:rsidR="0002333E" w:rsidRPr="003E3EFC">
        <w:t xml:space="preserve"> yang </w:t>
      </w:r>
      <w:proofErr w:type="spellStart"/>
      <w:r w:rsidR="0002333E" w:rsidRPr="003E3EFC">
        <w:t>tertuang</w:t>
      </w:r>
      <w:proofErr w:type="spellEnd"/>
      <w:r w:rsidR="00927F94" w:rsidRPr="003E3EFC">
        <w:t xml:space="preserve"> di </w:t>
      </w:r>
      <w:proofErr w:type="spellStart"/>
      <w:r w:rsidR="00927F94" w:rsidRPr="003E3EFC">
        <w:t>dalam</w:t>
      </w:r>
      <w:proofErr w:type="spellEnd"/>
      <w:r w:rsidR="00927F94" w:rsidRPr="003E3EFC">
        <w:t xml:space="preserve"> </w:t>
      </w:r>
      <w:proofErr w:type="spellStart"/>
      <w:r w:rsidR="00927F94" w:rsidRPr="003E3EFC">
        <w:t>suatu</w:t>
      </w:r>
      <w:proofErr w:type="spellEnd"/>
      <w:r w:rsidR="00927F94" w:rsidRPr="003E3EFC">
        <w:t xml:space="preserve"> </w:t>
      </w:r>
      <w:proofErr w:type="spellStart"/>
      <w:r w:rsidR="00927F94" w:rsidRPr="003E3EFC">
        <w:t>perjanjian</w:t>
      </w:r>
      <w:proofErr w:type="spellEnd"/>
      <w:r w:rsidR="00927F94" w:rsidRPr="003E3EFC">
        <w:t xml:space="preserve"> </w:t>
      </w:r>
      <w:proofErr w:type="spellStart"/>
      <w:r w:rsidR="00927F94" w:rsidRPr="003E3EFC">
        <w:t>intern</w:t>
      </w:r>
      <w:r w:rsidR="0002333E" w:rsidRPr="003E3EFC">
        <w:t>asional</w:t>
      </w:r>
      <w:proofErr w:type="spellEnd"/>
      <w:r w:rsidR="0002333E" w:rsidRPr="003E3EFC">
        <w:t xml:space="preserve">. </w:t>
      </w:r>
      <w:proofErr w:type="spellStart"/>
      <w:r w:rsidR="0002333E" w:rsidRPr="003E3EFC">
        <w:t>Penggunaan</w:t>
      </w:r>
      <w:proofErr w:type="spellEnd"/>
      <w:r w:rsidR="0002333E" w:rsidRPr="003E3EFC">
        <w:t xml:space="preserve"> </w:t>
      </w:r>
      <w:proofErr w:type="spellStart"/>
      <w:r w:rsidR="0002333E" w:rsidRPr="003E3EFC">
        <w:t>suatu</w:t>
      </w:r>
      <w:proofErr w:type="spellEnd"/>
      <w:r w:rsidR="0002333E" w:rsidRPr="003E3EFC">
        <w:t xml:space="preserve"> </w:t>
      </w:r>
      <w:proofErr w:type="spellStart"/>
      <w:r w:rsidR="0002333E" w:rsidRPr="003E3EFC">
        <w:t>bentuk</w:t>
      </w:r>
      <w:proofErr w:type="spellEnd"/>
      <w:r w:rsidR="0002333E" w:rsidRPr="003E3EFC">
        <w:t xml:space="preserve"> dan </w:t>
      </w:r>
      <w:proofErr w:type="spellStart"/>
      <w:r w:rsidR="0002333E" w:rsidRPr="003E3EFC">
        <w:t>nama</w:t>
      </w:r>
      <w:proofErr w:type="spellEnd"/>
      <w:r w:rsidR="0002333E" w:rsidRPr="003E3EFC">
        <w:t xml:space="preserve"> </w:t>
      </w:r>
      <w:proofErr w:type="spellStart"/>
      <w:r w:rsidR="0002333E" w:rsidRPr="003E3EFC">
        <w:t>tertentu</w:t>
      </w:r>
      <w:proofErr w:type="spellEnd"/>
      <w:r w:rsidR="0002333E" w:rsidRPr="003E3EFC">
        <w:t xml:space="preserve"> </w:t>
      </w:r>
      <w:proofErr w:type="spellStart"/>
      <w:r w:rsidR="0002333E" w:rsidRPr="003E3EFC">
        <w:t>bagi</w:t>
      </w:r>
      <w:proofErr w:type="spellEnd"/>
      <w:r w:rsidR="0002333E" w:rsidRPr="003E3EFC">
        <w:t xml:space="preserve"> </w:t>
      </w:r>
      <w:proofErr w:type="spellStart"/>
      <w:r w:rsidR="0002333E" w:rsidRPr="003E3EFC">
        <w:t>perjanjian</w:t>
      </w:r>
      <w:proofErr w:type="spellEnd"/>
      <w:r w:rsidR="0002333E" w:rsidRPr="003E3EFC">
        <w:t xml:space="preserve"> </w:t>
      </w:r>
      <w:proofErr w:type="spellStart"/>
      <w:r w:rsidR="0002333E" w:rsidRPr="003E3EFC">
        <w:t>inter</w:t>
      </w:r>
      <w:r w:rsidR="0002333E" w:rsidRPr="003E3EFC">
        <w:softHyphen/>
        <w:t>nasional</w:t>
      </w:r>
      <w:proofErr w:type="spellEnd"/>
      <w:r w:rsidR="0002333E" w:rsidRPr="003E3EFC">
        <w:t xml:space="preserve">, pada </w:t>
      </w:r>
      <w:proofErr w:type="spellStart"/>
      <w:r w:rsidR="0002333E" w:rsidRPr="003E3EFC">
        <w:t>dasarnya</w:t>
      </w:r>
      <w:proofErr w:type="spellEnd"/>
      <w:r w:rsidR="0002333E" w:rsidRPr="003E3EFC">
        <w:t xml:space="preserve"> </w:t>
      </w:r>
      <w:proofErr w:type="spellStart"/>
      <w:r w:rsidR="0002333E" w:rsidRPr="003E3EFC">
        <w:t>menunjukkan</w:t>
      </w:r>
      <w:proofErr w:type="spellEnd"/>
      <w:r w:rsidR="0002333E" w:rsidRPr="003E3EFC">
        <w:t xml:space="preserve"> </w:t>
      </w:r>
      <w:proofErr w:type="spellStart"/>
      <w:r w:rsidR="0002333E" w:rsidRPr="003E3EFC">
        <w:lastRenderedPageBreak/>
        <w:t>keinginan</w:t>
      </w:r>
      <w:proofErr w:type="spellEnd"/>
      <w:r w:rsidR="0002333E" w:rsidRPr="003E3EFC">
        <w:t xml:space="preserve"> dan </w:t>
      </w:r>
      <w:proofErr w:type="spellStart"/>
      <w:r w:rsidR="0002333E" w:rsidRPr="003E3EFC">
        <w:t>maksud</w:t>
      </w:r>
      <w:proofErr w:type="spellEnd"/>
      <w:r w:rsidR="0002333E" w:rsidRPr="003E3EFC">
        <w:t xml:space="preserve"> para </w:t>
      </w:r>
      <w:proofErr w:type="spellStart"/>
      <w:r w:rsidR="0002333E" w:rsidRPr="003E3EFC">
        <w:t>pihak</w:t>
      </w:r>
      <w:proofErr w:type="spellEnd"/>
      <w:r w:rsidR="0002333E" w:rsidRPr="003E3EFC">
        <w:t xml:space="preserve"> </w:t>
      </w:r>
      <w:proofErr w:type="spellStart"/>
      <w:r w:rsidR="0002333E" w:rsidRPr="003E3EFC">
        <w:t>terkait</w:t>
      </w:r>
      <w:proofErr w:type="spellEnd"/>
      <w:r w:rsidR="0002333E" w:rsidRPr="003E3EFC">
        <w:t xml:space="preserve"> </w:t>
      </w:r>
      <w:proofErr w:type="spellStart"/>
      <w:r w:rsidR="0002333E" w:rsidRPr="003E3EFC">
        <w:t>serta</w:t>
      </w:r>
      <w:proofErr w:type="spellEnd"/>
      <w:r w:rsidR="0002333E" w:rsidRPr="003E3EFC">
        <w:t xml:space="preserve"> </w:t>
      </w:r>
      <w:proofErr w:type="spellStart"/>
      <w:r w:rsidR="0002333E" w:rsidRPr="003E3EFC">
        <w:t>dampak</w:t>
      </w:r>
      <w:proofErr w:type="spellEnd"/>
      <w:r w:rsidR="0002333E" w:rsidRPr="003E3EFC">
        <w:t xml:space="preserve"> </w:t>
      </w:r>
      <w:proofErr w:type="spellStart"/>
      <w:r w:rsidR="0002333E" w:rsidRPr="003E3EFC">
        <w:t>politiknya</w:t>
      </w:r>
      <w:proofErr w:type="spellEnd"/>
      <w:r w:rsidR="0002333E" w:rsidRPr="003E3EFC">
        <w:t xml:space="preserve"> </w:t>
      </w:r>
      <w:proofErr w:type="spellStart"/>
      <w:r w:rsidR="0002333E" w:rsidRPr="003E3EFC">
        <w:t>bagi</w:t>
      </w:r>
      <w:proofErr w:type="spellEnd"/>
      <w:r w:rsidR="0002333E" w:rsidRPr="003E3EFC">
        <w:t xml:space="preserve"> para </w:t>
      </w:r>
      <w:proofErr w:type="spellStart"/>
      <w:r w:rsidR="0002333E" w:rsidRPr="003E3EFC">
        <w:t>pihak</w:t>
      </w:r>
      <w:proofErr w:type="spellEnd"/>
      <w:r w:rsidR="0002333E" w:rsidRPr="003E3EFC">
        <w:t xml:space="preserve"> </w:t>
      </w:r>
      <w:proofErr w:type="spellStart"/>
      <w:r w:rsidR="0002333E" w:rsidRPr="003E3EFC">
        <w:t>tersebut</w:t>
      </w:r>
      <w:proofErr w:type="spellEnd"/>
      <w:r w:rsidR="0002333E" w:rsidRPr="003E3EFC">
        <w:t xml:space="preserve">. </w:t>
      </w:r>
      <w:proofErr w:type="spellStart"/>
      <w:r w:rsidR="0002333E" w:rsidRPr="003E3EFC">
        <w:t>Sebagai</w:t>
      </w:r>
      <w:proofErr w:type="spellEnd"/>
      <w:r w:rsidR="0002333E" w:rsidRPr="003E3EFC">
        <w:t xml:space="preserve"> </w:t>
      </w:r>
      <w:proofErr w:type="spellStart"/>
      <w:r w:rsidR="0002333E" w:rsidRPr="003E3EFC">
        <w:t>bagian</w:t>
      </w:r>
      <w:proofErr w:type="spellEnd"/>
      <w:r w:rsidR="0002333E" w:rsidRPr="003E3EFC">
        <w:t xml:space="preserve"> </w:t>
      </w:r>
      <w:proofErr w:type="spellStart"/>
      <w:r w:rsidR="0002333E" w:rsidRPr="003E3EFC">
        <w:t>terpenting</w:t>
      </w:r>
      <w:proofErr w:type="spellEnd"/>
      <w:r w:rsidR="0002333E" w:rsidRPr="003E3EFC">
        <w:t xml:space="preserve"> </w:t>
      </w:r>
      <w:proofErr w:type="spellStart"/>
      <w:r w:rsidR="0002333E" w:rsidRPr="003E3EFC">
        <w:t>dalam</w:t>
      </w:r>
      <w:proofErr w:type="spellEnd"/>
      <w:r w:rsidR="0002333E" w:rsidRPr="003E3EFC">
        <w:t xml:space="preserve"> proses </w:t>
      </w:r>
      <w:proofErr w:type="spellStart"/>
      <w:r w:rsidR="0002333E" w:rsidRPr="003E3EFC">
        <w:t>pembuatan</w:t>
      </w:r>
      <w:proofErr w:type="spellEnd"/>
      <w:r w:rsidR="0002333E" w:rsidRPr="003E3EFC">
        <w:t xml:space="preserve"> </w:t>
      </w:r>
      <w:proofErr w:type="spellStart"/>
      <w:r w:rsidR="0002333E" w:rsidRPr="003E3EFC">
        <w:t>perjanj</w:t>
      </w:r>
      <w:r w:rsidR="00927F94" w:rsidRPr="003E3EFC">
        <w:t>ian</w:t>
      </w:r>
      <w:proofErr w:type="spellEnd"/>
      <w:r w:rsidR="00927F94" w:rsidRPr="003E3EFC">
        <w:t xml:space="preserve">, </w:t>
      </w:r>
      <w:proofErr w:type="spellStart"/>
      <w:r w:rsidR="00927F94" w:rsidRPr="003E3EFC">
        <w:t>pengesahan</w:t>
      </w:r>
      <w:proofErr w:type="spellEnd"/>
      <w:r w:rsidR="00927F94" w:rsidRPr="003E3EFC">
        <w:t xml:space="preserve"> </w:t>
      </w:r>
      <w:proofErr w:type="spellStart"/>
      <w:r w:rsidR="00927F94" w:rsidRPr="003E3EFC">
        <w:t>perjanjian</w:t>
      </w:r>
      <w:proofErr w:type="spellEnd"/>
      <w:r w:rsidR="00927F94" w:rsidRPr="003E3EFC">
        <w:t xml:space="preserve"> </w:t>
      </w:r>
      <w:proofErr w:type="spellStart"/>
      <w:r w:rsidR="00927F94" w:rsidRPr="003E3EFC">
        <w:t>intern</w:t>
      </w:r>
      <w:r w:rsidR="0002333E" w:rsidRPr="003E3EFC">
        <w:t>asional</w:t>
      </w:r>
      <w:proofErr w:type="spellEnd"/>
      <w:r w:rsidR="0002333E" w:rsidRPr="003E3EFC">
        <w:t xml:space="preserve"> </w:t>
      </w:r>
      <w:proofErr w:type="spellStart"/>
      <w:r w:rsidR="0002333E" w:rsidRPr="003E3EFC">
        <w:t>perlu</w:t>
      </w:r>
      <w:proofErr w:type="spellEnd"/>
      <w:r w:rsidR="0002333E" w:rsidRPr="003E3EFC">
        <w:t xml:space="preserve"> </w:t>
      </w:r>
      <w:proofErr w:type="spellStart"/>
      <w:r w:rsidR="0002333E" w:rsidRPr="003E3EFC">
        <w:t>mendapat</w:t>
      </w:r>
      <w:proofErr w:type="spellEnd"/>
      <w:r w:rsidR="0002333E" w:rsidRPr="003E3EFC">
        <w:t xml:space="preserve"> </w:t>
      </w:r>
      <w:proofErr w:type="spellStart"/>
      <w:r w:rsidR="0002333E" w:rsidRPr="003E3EFC">
        <w:t>perhatian</w:t>
      </w:r>
      <w:proofErr w:type="spellEnd"/>
      <w:r w:rsidR="0002333E" w:rsidRPr="003E3EFC">
        <w:t xml:space="preserve"> </w:t>
      </w:r>
      <w:proofErr w:type="spellStart"/>
      <w:r w:rsidR="0002333E" w:rsidRPr="003E3EFC">
        <w:t>mendalam</w:t>
      </w:r>
      <w:proofErr w:type="spellEnd"/>
      <w:r w:rsidR="0002333E" w:rsidRPr="003E3EFC">
        <w:t xml:space="preserve"> </w:t>
      </w:r>
      <w:proofErr w:type="spellStart"/>
      <w:r w:rsidR="0002333E" w:rsidRPr="003E3EFC">
        <w:t>mengingat</w:t>
      </w:r>
      <w:proofErr w:type="spellEnd"/>
      <w:r w:rsidR="0002333E" w:rsidRPr="003E3EFC">
        <w:t xml:space="preserve"> pada </w:t>
      </w:r>
      <w:proofErr w:type="spellStart"/>
      <w:r w:rsidR="0002333E" w:rsidRPr="003E3EFC">
        <w:t>tahap</w:t>
      </w:r>
      <w:proofErr w:type="spellEnd"/>
      <w:r w:rsidR="0002333E" w:rsidRPr="003E3EFC">
        <w:t xml:space="preserve"> </w:t>
      </w:r>
      <w:proofErr w:type="spellStart"/>
      <w:r w:rsidR="0002333E" w:rsidRPr="003E3EFC">
        <w:t>tersebut</w:t>
      </w:r>
      <w:proofErr w:type="spellEnd"/>
      <w:r w:rsidR="0002333E" w:rsidRPr="003E3EFC">
        <w:t xml:space="preserve"> </w:t>
      </w:r>
      <w:proofErr w:type="spellStart"/>
      <w:r w:rsidR="0002333E" w:rsidRPr="003E3EFC">
        <w:t>suatu</w:t>
      </w:r>
      <w:proofErr w:type="spellEnd"/>
      <w:r w:rsidR="0002333E" w:rsidRPr="003E3EFC">
        <w:t xml:space="preserve"> negara </w:t>
      </w:r>
      <w:proofErr w:type="spellStart"/>
      <w:r w:rsidR="0002333E" w:rsidRPr="003E3EFC">
        <w:t>secara</w:t>
      </w:r>
      <w:proofErr w:type="spellEnd"/>
      <w:r w:rsidR="0002333E" w:rsidRPr="003E3EFC">
        <w:t xml:space="preserve"> </w:t>
      </w:r>
      <w:proofErr w:type="spellStart"/>
      <w:r w:rsidR="0002333E" w:rsidRPr="003E3EFC">
        <w:t>resmi</w:t>
      </w:r>
      <w:proofErr w:type="spellEnd"/>
      <w:r w:rsidR="0002333E" w:rsidRPr="003E3EFC">
        <w:t xml:space="preserve"> </w:t>
      </w:r>
      <w:proofErr w:type="spellStart"/>
      <w:r w:rsidR="0002333E" w:rsidRPr="003E3EFC">
        <w:t>mengikatkan</w:t>
      </w:r>
      <w:proofErr w:type="spellEnd"/>
      <w:r w:rsidR="0002333E" w:rsidRPr="003E3EFC">
        <w:t xml:space="preserve"> </w:t>
      </w:r>
      <w:proofErr w:type="spellStart"/>
      <w:r w:rsidR="0002333E" w:rsidRPr="003E3EFC">
        <w:t>diri</w:t>
      </w:r>
      <w:proofErr w:type="spellEnd"/>
      <w:r w:rsidR="0002333E" w:rsidRPr="003E3EFC">
        <w:t xml:space="preserve"> pada </w:t>
      </w:r>
      <w:proofErr w:type="spellStart"/>
      <w:r w:rsidR="0002333E" w:rsidRPr="003E3EFC">
        <w:t>perjanjian</w:t>
      </w:r>
      <w:proofErr w:type="spellEnd"/>
      <w:r w:rsidR="0002333E" w:rsidRPr="003E3EFC">
        <w:t xml:space="preserve"> </w:t>
      </w:r>
      <w:proofErr w:type="spellStart"/>
      <w:r w:rsidR="0002333E" w:rsidRPr="003E3EFC">
        <w:t>itu</w:t>
      </w:r>
      <w:proofErr w:type="spellEnd"/>
      <w:r w:rsidR="0002333E" w:rsidRPr="003E3EFC">
        <w:t xml:space="preserve">. </w:t>
      </w:r>
      <w:proofErr w:type="spellStart"/>
      <w:r w:rsidR="0002333E" w:rsidRPr="003E3EFC">
        <w:t>Dalam</w:t>
      </w:r>
      <w:proofErr w:type="spellEnd"/>
      <w:r w:rsidR="0002333E" w:rsidRPr="003E3EFC">
        <w:t xml:space="preserve"> </w:t>
      </w:r>
      <w:proofErr w:type="spellStart"/>
      <w:r w:rsidR="0002333E" w:rsidRPr="003E3EFC">
        <w:t>praktiknya</w:t>
      </w:r>
      <w:proofErr w:type="spellEnd"/>
      <w:r w:rsidR="0002333E" w:rsidRPr="003E3EFC">
        <w:t xml:space="preserve">, </w:t>
      </w:r>
      <w:proofErr w:type="spellStart"/>
      <w:r w:rsidR="0002333E" w:rsidRPr="003E3EFC">
        <w:t>bentuk</w:t>
      </w:r>
      <w:proofErr w:type="spellEnd"/>
      <w:r w:rsidR="0002333E" w:rsidRPr="003E3EFC">
        <w:t xml:space="preserve"> </w:t>
      </w:r>
      <w:proofErr w:type="spellStart"/>
      <w:r w:rsidR="0002333E" w:rsidRPr="003E3EFC">
        <w:t>pengesahan</w:t>
      </w:r>
      <w:proofErr w:type="spellEnd"/>
      <w:r w:rsidR="0002333E" w:rsidRPr="003E3EFC">
        <w:t xml:space="preserve"> </w:t>
      </w:r>
      <w:proofErr w:type="spellStart"/>
      <w:r w:rsidR="0002333E" w:rsidRPr="003E3EFC">
        <w:t>terbagi</w:t>
      </w:r>
      <w:proofErr w:type="spellEnd"/>
      <w:r w:rsidR="0002333E" w:rsidRPr="003E3EFC">
        <w:t xml:space="preserve"> </w:t>
      </w:r>
      <w:proofErr w:type="spellStart"/>
      <w:r w:rsidR="0002333E" w:rsidRPr="003E3EFC">
        <w:t>dalam</w:t>
      </w:r>
      <w:proofErr w:type="spellEnd"/>
      <w:r w:rsidR="0002333E" w:rsidRPr="003E3EFC">
        <w:t xml:space="preserve"> </w:t>
      </w:r>
      <w:proofErr w:type="spellStart"/>
      <w:r w:rsidR="0002333E" w:rsidRPr="003E3EFC">
        <w:t>empat</w:t>
      </w:r>
      <w:proofErr w:type="spellEnd"/>
      <w:r w:rsidR="0002333E" w:rsidRPr="003E3EFC">
        <w:t xml:space="preserve"> </w:t>
      </w:r>
      <w:proofErr w:type="spellStart"/>
      <w:r w:rsidR="0002333E" w:rsidRPr="003E3EFC">
        <w:t>kategori</w:t>
      </w:r>
      <w:proofErr w:type="spellEnd"/>
      <w:r w:rsidR="0002333E" w:rsidRPr="003E3EFC">
        <w:t xml:space="preserve">, </w:t>
      </w:r>
      <w:proofErr w:type="spellStart"/>
      <w:r w:rsidR="0002333E" w:rsidRPr="003E3EFC">
        <w:t>sebagai</w:t>
      </w:r>
      <w:proofErr w:type="spellEnd"/>
      <w:r w:rsidR="0002333E" w:rsidRPr="003E3EFC">
        <w:t xml:space="preserve"> </w:t>
      </w:r>
      <w:proofErr w:type="spellStart"/>
      <w:r w:rsidR="0002333E" w:rsidRPr="003E3EFC">
        <w:t>berikut</w:t>
      </w:r>
      <w:proofErr w:type="spellEnd"/>
      <w:r w:rsidR="0002333E" w:rsidRPr="003E3EFC">
        <w:t>.</w:t>
      </w:r>
    </w:p>
    <w:p w:rsidR="0002333E" w:rsidRPr="003E3EFC" w:rsidRDefault="00D42C6F" w:rsidP="00B216BC">
      <w:pPr>
        <w:pStyle w:val="ListParagraph"/>
        <w:numPr>
          <w:ilvl w:val="0"/>
          <w:numId w:val="21"/>
        </w:numPr>
        <w:tabs>
          <w:tab w:val="clear" w:pos="720"/>
        </w:tabs>
        <w:spacing w:after="0" w:line="240" w:lineRule="auto"/>
        <w:ind w:left="450" w:hanging="425"/>
        <w:jc w:val="both"/>
        <w:rPr>
          <w:rFonts w:ascii="Times New Roman" w:eastAsia="Times New Roman" w:hAnsi="Times New Roman" w:cs="Times New Roman"/>
          <w:sz w:val="24"/>
          <w:szCs w:val="24"/>
        </w:rPr>
      </w:pPr>
      <w:proofErr w:type="spellStart"/>
      <w:r w:rsidRPr="003E3EFC">
        <w:rPr>
          <w:rFonts w:ascii="Times New Roman" w:eastAsia="Times New Roman" w:hAnsi="Times New Roman" w:cs="Times New Roman"/>
          <w:sz w:val="24"/>
          <w:szCs w:val="24"/>
        </w:rPr>
        <w:t>R</w:t>
      </w:r>
      <w:r w:rsidR="0002333E" w:rsidRPr="003E3EFC">
        <w:rPr>
          <w:rFonts w:ascii="Times New Roman" w:eastAsia="Times New Roman" w:hAnsi="Times New Roman" w:cs="Times New Roman"/>
          <w:sz w:val="24"/>
          <w:szCs w:val="24"/>
        </w:rPr>
        <w:t>atifikasi</w:t>
      </w:r>
      <w:proofErr w:type="spellEnd"/>
      <w:r w:rsidR="0002333E" w:rsidRPr="003E3EFC">
        <w:rPr>
          <w:rFonts w:ascii="Times New Roman" w:eastAsia="Times New Roman" w:hAnsi="Times New Roman" w:cs="Times New Roman"/>
          <w:sz w:val="24"/>
          <w:szCs w:val="24"/>
        </w:rPr>
        <w:t xml:space="preserve"> (</w:t>
      </w:r>
      <w:r w:rsidR="0002333E" w:rsidRPr="003E3EFC">
        <w:rPr>
          <w:rFonts w:ascii="Times New Roman" w:eastAsia="Times New Roman" w:hAnsi="Times New Roman" w:cs="Times New Roman"/>
          <w:i/>
          <w:iCs/>
          <w:sz w:val="24"/>
          <w:szCs w:val="24"/>
        </w:rPr>
        <w:t>ratification</w:t>
      </w:r>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apabila</w:t>
      </w:r>
      <w:proofErr w:type="spellEnd"/>
      <w:r w:rsidR="0002333E" w:rsidRPr="003E3EFC">
        <w:rPr>
          <w:rFonts w:ascii="Times New Roman" w:eastAsia="Times New Roman" w:hAnsi="Times New Roman" w:cs="Times New Roman"/>
          <w:sz w:val="24"/>
          <w:szCs w:val="24"/>
        </w:rPr>
        <w:t xml:space="preserve"> negara yang </w:t>
      </w:r>
      <w:proofErr w:type="spellStart"/>
      <w:r w:rsidR="0002333E" w:rsidRPr="003E3EFC">
        <w:rPr>
          <w:rFonts w:ascii="Times New Roman" w:eastAsia="Times New Roman" w:hAnsi="Times New Roman" w:cs="Times New Roman"/>
          <w:sz w:val="24"/>
          <w:szCs w:val="24"/>
        </w:rPr>
        <w:t>akan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mengesahkan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suatu</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perjanjian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internasional</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turut</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menandatangani</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naskah</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perjanjian</w:t>
      </w:r>
      <w:proofErr w:type="spellEnd"/>
      <w:r w:rsidR="0002333E" w:rsidRPr="003E3EFC">
        <w:rPr>
          <w:rFonts w:ascii="Times New Roman" w:eastAsia="Times New Roman" w:hAnsi="Times New Roman" w:cs="Times New Roman"/>
          <w:sz w:val="24"/>
          <w:szCs w:val="24"/>
        </w:rPr>
        <w:t>;</w:t>
      </w:r>
    </w:p>
    <w:p w:rsidR="0002333E" w:rsidRPr="003E3EFC" w:rsidRDefault="00D42C6F" w:rsidP="00B216BC">
      <w:pPr>
        <w:pStyle w:val="ListParagraph"/>
        <w:numPr>
          <w:ilvl w:val="0"/>
          <w:numId w:val="21"/>
        </w:numPr>
        <w:tabs>
          <w:tab w:val="clear" w:pos="720"/>
        </w:tabs>
        <w:spacing w:after="0" w:line="240" w:lineRule="auto"/>
        <w:ind w:left="450" w:hanging="425"/>
        <w:jc w:val="both"/>
        <w:rPr>
          <w:rFonts w:ascii="Times New Roman" w:eastAsia="Times New Roman" w:hAnsi="Times New Roman" w:cs="Times New Roman"/>
          <w:sz w:val="24"/>
          <w:szCs w:val="24"/>
        </w:rPr>
      </w:pPr>
      <w:proofErr w:type="spellStart"/>
      <w:r w:rsidRPr="003E3EFC">
        <w:rPr>
          <w:rFonts w:ascii="Times New Roman" w:eastAsia="Times New Roman" w:hAnsi="Times New Roman" w:cs="Times New Roman"/>
          <w:sz w:val="24"/>
          <w:szCs w:val="24"/>
        </w:rPr>
        <w:t>A</w:t>
      </w:r>
      <w:r w:rsidR="0002333E" w:rsidRPr="003E3EFC">
        <w:rPr>
          <w:rFonts w:ascii="Times New Roman" w:eastAsia="Times New Roman" w:hAnsi="Times New Roman" w:cs="Times New Roman"/>
          <w:sz w:val="24"/>
          <w:szCs w:val="24"/>
        </w:rPr>
        <w:t>ksesi</w:t>
      </w:r>
      <w:proofErr w:type="spellEnd"/>
      <w:r w:rsidR="0002333E" w:rsidRPr="003E3EFC">
        <w:rPr>
          <w:rFonts w:ascii="Times New Roman" w:eastAsia="Times New Roman" w:hAnsi="Times New Roman" w:cs="Times New Roman"/>
          <w:sz w:val="24"/>
          <w:szCs w:val="24"/>
        </w:rPr>
        <w:t xml:space="preserve"> (</w:t>
      </w:r>
      <w:r w:rsidR="0002333E" w:rsidRPr="003E3EFC">
        <w:rPr>
          <w:rFonts w:ascii="Times New Roman" w:eastAsia="Times New Roman" w:hAnsi="Times New Roman" w:cs="Times New Roman"/>
          <w:i/>
          <w:iCs/>
          <w:sz w:val="24"/>
          <w:szCs w:val="24"/>
        </w:rPr>
        <w:t>accession</w:t>
      </w:r>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apabila</w:t>
      </w:r>
      <w:proofErr w:type="spellEnd"/>
      <w:r w:rsidR="0002333E" w:rsidRPr="003E3EFC">
        <w:rPr>
          <w:rFonts w:ascii="Times New Roman" w:eastAsia="Times New Roman" w:hAnsi="Times New Roman" w:cs="Times New Roman"/>
          <w:sz w:val="24"/>
          <w:szCs w:val="24"/>
        </w:rPr>
        <w:t xml:space="preserve"> negara yang </w:t>
      </w:r>
      <w:proofErr w:type="spellStart"/>
      <w:r w:rsidR="0002333E" w:rsidRPr="003E3EFC">
        <w:rPr>
          <w:rFonts w:ascii="Times New Roman" w:eastAsia="Times New Roman" w:hAnsi="Times New Roman" w:cs="Times New Roman"/>
          <w:sz w:val="24"/>
          <w:szCs w:val="24"/>
        </w:rPr>
        <w:t>akan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me</w:t>
      </w:r>
      <w:r w:rsidR="00927F94" w:rsidRPr="003E3EFC">
        <w:rPr>
          <w:rFonts w:ascii="Times New Roman" w:eastAsia="Times New Roman" w:hAnsi="Times New Roman" w:cs="Times New Roman"/>
          <w:sz w:val="24"/>
          <w:szCs w:val="24"/>
        </w:rPr>
        <w:t>ngesahkan</w:t>
      </w:r>
      <w:proofErr w:type="spellEnd"/>
      <w:r w:rsidR="00927F94" w:rsidRPr="003E3EFC">
        <w:rPr>
          <w:rFonts w:ascii="Times New Roman" w:eastAsia="Times New Roman" w:hAnsi="Times New Roman" w:cs="Times New Roman"/>
          <w:sz w:val="24"/>
          <w:szCs w:val="24"/>
        </w:rPr>
        <w:t xml:space="preserve"> </w:t>
      </w:r>
      <w:proofErr w:type="spellStart"/>
      <w:r w:rsidR="00927F94" w:rsidRPr="003E3EFC">
        <w:rPr>
          <w:rFonts w:ascii="Times New Roman" w:eastAsia="Times New Roman" w:hAnsi="Times New Roman" w:cs="Times New Roman"/>
          <w:sz w:val="24"/>
          <w:szCs w:val="24"/>
        </w:rPr>
        <w:t>suatu</w:t>
      </w:r>
      <w:proofErr w:type="spellEnd"/>
      <w:r w:rsidR="00927F94" w:rsidRPr="003E3EFC">
        <w:rPr>
          <w:rFonts w:ascii="Times New Roman" w:eastAsia="Times New Roman" w:hAnsi="Times New Roman" w:cs="Times New Roman"/>
          <w:sz w:val="24"/>
          <w:szCs w:val="24"/>
        </w:rPr>
        <w:t xml:space="preserve"> </w:t>
      </w:r>
      <w:proofErr w:type="spellStart"/>
      <w:r w:rsidR="00927F94" w:rsidRPr="003E3EFC">
        <w:rPr>
          <w:rFonts w:ascii="Times New Roman" w:eastAsia="Times New Roman" w:hAnsi="Times New Roman" w:cs="Times New Roman"/>
          <w:sz w:val="24"/>
          <w:szCs w:val="24"/>
        </w:rPr>
        <w:t>perjanjian</w:t>
      </w:r>
      <w:proofErr w:type="spellEnd"/>
      <w:r w:rsidR="00927F94" w:rsidRPr="003E3EFC">
        <w:rPr>
          <w:rFonts w:ascii="Times New Roman" w:eastAsia="Times New Roman" w:hAnsi="Times New Roman" w:cs="Times New Roman"/>
          <w:sz w:val="24"/>
          <w:szCs w:val="24"/>
        </w:rPr>
        <w:t xml:space="preserve"> </w:t>
      </w:r>
      <w:proofErr w:type="spellStart"/>
      <w:r w:rsidR="00927F94" w:rsidRPr="003E3EFC">
        <w:rPr>
          <w:rFonts w:ascii="Times New Roman" w:eastAsia="Times New Roman" w:hAnsi="Times New Roman" w:cs="Times New Roman"/>
          <w:sz w:val="24"/>
          <w:szCs w:val="24"/>
        </w:rPr>
        <w:t>intern</w:t>
      </w:r>
      <w:r w:rsidR="0002333E" w:rsidRPr="003E3EFC">
        <w:rPr>
          <w:rFonts w:ascii="Times New Roman" w:eastAsia="Times New Roman" w:hAnsi="Times New Roman" w:cs="Times New Roman"/>
          <w:sz w:val="24"/>
          <w:szCs w:val="24"/>
        </w:rPr>
        <w:t>asional</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tidak</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turut</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menandatangani</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naskah</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perjanjian</w:t>
      </w:r>
      <w:proofErr w:type="spellEnd"/>
      <w:r w:rsidR="0002333E" w:rsidRPr="003E3EFC">
        <w:rPr>
          <w:rFonts w:ascii="Times New Roman" w:eastAsia="Times New Roman" w:hAnsi="Times New Roman" w:cs="Times New Roman"/>
          <w:sz w:val="24"/>
          <w:szCs w:val="24"/>
        </w:rPr>
        <w:t>;</w:t>
      </w:r>
    </w:p>
    <w:p w:rsidR="002A613C" w:rsidRPr="003E3EFC" w:rsidRDefault="008E1D82" w:rsidP="00B216BC">
      <w:pPr>
        <w:pStyle w:val="ListParagraph"/>
        <w:numPr>
          <w:ilvl w:val="0"/>
          <w:numId w:val="21"/>
        </w:numPr>
        <w:tabs>
          <w:tab w:val="clear" w:pos="720"/>
          <w:tab w:val="left" w:pos="900"/>
        </w:tabs>
        <w:spacing w:after="0" w:line="240" w:lineRule="auto"/>
        <w:ind w:left="45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sz w:val="24"/>
          <w:szCs w:val="24"/>
        </w:rPr>
        <w:t xml:space="preserve">   </w:t>
      </w:r>
      <w:proofErr w:type="spellStart"/>
      <w:r w:rsidR="00D42C6F" w:rsidRPr="003E3EFC">
        <w:rPr>
          <w:rFonts w:ascii="Times New Roman" w:eastAsia="Times New Roman" w:hAnsi="Times New Roman" w:cs="Times New Roman"/>
          <w:sz w:val="24"/>
          <w:szCs w:val="24"/>
        </w:rPr>
        <w:t>P</w:t>
      </w:r>
      <w:r w:rsidR="0002333E" w:rsidRPr="003E3EFC">
        <w:rPr>
          <w:rFonts w:ascii="Times New Roman" w:eastAsia="Times New Roman" w:hAnsi="Times New Roman" w:cs="Times New Roman"/>
          <w:sz w:val="24"/>
          <w:szCs w:val="24"/>
        </w:rPr>
        <w:t>enerimaan</w:t>
      </w:r>
      <w:proofErr w:type="spellEnd"/>
      <w:r w:rsidR="0002333E" w:rsidRPr="003E3EFC">
        <w:rPr>
          <w:rFonts w:ascii="Times New Roman" w:eastAsia="Times New Roman" w:hAnsi="Times New Roman" w:cs="Times New Roman"/>
          <w:sz w:val="24"/>
          <w:szCs w:val="24"/>
        </w:rPr>
        <w:t xml:space="preserve"> (</w:t>
      </w:r>
      <w:r w:rsidR="0002333E" w:rsidRPr="003E3EFC">
        <w:rPr>
          <w:rFonts w:ascii="Times New Roman" w:eastAsia="Times New Roman" w:hAnsi="Times New Roman" w:cs="Times New Roman"/>
          <w:i/>
          <w:iCs/>
          <w:sz w:val="24"/>
          <w:szCs w:val="24"/>
        </w:rPr>
        <w:t>acceptance</w:t>
      </w:r>
      <w:r w:rsidR="0002333E" w:rsidRPr="003E3EFC">
        <w:rPr>
          <w:rFonts w:ascii="Times New Roman" w:eastAsia="Times New Roman" w:hAnsi="Times New Roman" w:cs="Times New Roman"/>
          <w:sz w:val="24"/>
          <w:szCs w:val="24"/>
        </w:rPr>
        <w:t xml:space="preserve">) dan </w:t>
      </w:r>
      <w:proofErr w:type="spellStart"/>
      <w:r w:rsidR="0002333E" w:rsidRPr="003E3EFC">
        <w:rPr>
          <w:rFonts w:ascii="Times New Roman" w:eastAsia="Times New Roman" w:hAnsi="Times New Roman" w:cs="Times New Roman"/>
          <w:sz w:val="24"/>
          <w:szCs w:val="24"/>
        </w:rPr>
        <w:t>penyetujuan</w:t>
      </w:r>
      <w:proofErr w:type="spellEnd"/>
      <w:r w:rsidR="0002333E" w:rsidRPr="003E3EFC">
        <w:rPr>
          <w:rFonts w:ascii="Times New Roman" w:eastAsia="Times New Roman" w:hAnsi="Times New Roman" w:cs="Times New Roman"/>
          <w:sz w:val="24"/>
          <w:szCs w:val="24"/>
        </w:rPr>
        <w:t xml:space="preserve"> (</w:t>
      </w:r>
      <w:r w:rsidR="0002333E" w:rsidRPr="003E3EFC">
        <w:rPr>
          <w:rFonts w:ascii="Times New Roman" w:eastAsia="Times New Roman" w:hAnsi="Times New Roman" w:cs="Times New Roman"/>
          <w:i/>
          <w:iCs/>
          <w:sz w:val="24"/>
          <w:szCs w:val="24"/>
        </w:rPr>
        <w:t>approval</w:t>
      </w:r>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pemyataan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menerima</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atau</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menyetujui</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dari</w:t>
      </w:r>
      <w:proofErr w:type="spellEnd"/>
      <w:r w:rsidR="0002333E" w:rsidRPr="003E3EFC">
        <w:rPr>
          <w:rFonts w:ascii="Times New Roman" w:eastAsia="Times New Roman" w:hAnsi="Times New Roman" w:cs="Times New Roman"/>
          <w:sz w:val="24"/>
          <w:szCs w:val="24"/>
        </w:rPr>
        <w:t xml:space="preserve"> negara-negara </w:t>
      </w:r>
      <w:proofErr w:type="spellStart"/>
      <w:r w:rsidR="0002333E" w:rsidRPr="003E3EFC">
        <w:rPr>
          <w:rFonts w:ascii="Times New Roman" w:eastAsia="Times New Roman" w:hAnsi="Times New Roman" w:cs="Times New Roman"/>
          <w:sz w:val="24"/>
          <w:szCs w:val="24"/>
        </w:rPr>
        <w:t>pihak</w:t>
      </w:r>
      <w:proofErr w:type="spellEnd"/>
      <w:r w:rsidR="0002333E" w:rsidRPr="003E3EFC">
        <w:rPr>
          <w:rFonts w:ascii="Times New Roman" w:eastAsia="Times New Roman" w:hAnsi="Times New Roman" w:cs="Times New Roman"/>
          <w:sz w:val="24"/>
          <w:szCs w:val="24"/>
        </w:rPr>
        <w:t xml:space="preserve"> pada </w:t>
      </w:r>
      <w:proofErr w:type="spellStart"/>
      <w:r w:rsidR="0002333E" w:rsidRPr="003E3EFC">
        <w:rPr>
          <w:rFonts w:ascii="Times New Roman" w:eastAsia="Times New Roman" w:hAnsi="Times New Roman" w:cs="Times New Roman"/>
          <w:sz w:val="24"/>
          <w:szCs w:val="24"/>
        </w:rPr>
        <w:t>suatu</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perjanjian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interna</w:t>
      </w:r>
      <w:r w:rsidR="0002333E" w:rsidRPr="003E3EFC">
        <w:rPr>
          <w:rFonts w:ascii="Times New Roman" w:eastAsia="Times New Roman" w:hAnsi="Times New Roman" w:cs="Times New Roman"/>
          <w:sz w:val="24"/>
          <w:szCs w:val="24"/>
        </w:rPr>
        <w:softHyphen/>
        <w:t>sional</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atas</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perubahan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perjanjian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intemasional</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tersebut</w:t>
      </w:r>
      <w:proofErr w:type="spellEnd"/>
      <w:r w:rsidR="0002333E" w:rsidRPr="003E3EFC">
        <w:rPr>
          <w:rFonts w:ascii="Times New Roman" w:eastAsia="Times New Roman" w:hAnsi="Times New Roman" w:cs="Times New Roman"/>
          <w:sz w:val="24"/>
          <w:szCs w:val="24"/>
        </w:rPr>
        <w:t>.</w:t>
      </w:r>
    </w:p>
    <w:p w:rsidR="0002333E" w:rsidRPr="003E3EFC" w:rsidRDefault="001174C9" w:rsidP="00B216BC">
      <w:pPr>
        <w:spacing w:after="0" w:line="240" w:lineRule="auto"/>
        <w:jc w:val="both"/>
        <w:rPr>
          <w:rFonts w:ascii="Times New Roman" w:eastAsia="Times New Roman" w:hAnsi="Times New Roman" w:cs="Times New Roman"/>
          <w:sz w:val="24"/>
          <w:szCs w:val="24"/>
        </w:rPr>
      </w:pPr>
      <w:r w:rsidRPr="003E3EFC">
        <w:rPr>
          <w:rFonts w:ascii="Times New Roman" w:eastAsia="Times New Roman" w:hAnsi="Times New Roman" w:cs="Times New Roman"/>
          <w:sz w:val="24"/>
          <w:szCs w:val="24"/>
        </w:rPr>
        <w:tab/>
      </w:r>
      <w:proofErr w:type="spellStart"/>
      <w:r w:rsidR="0002333E" w:rsidRPr="003E3EFC">
        <w:rPr>
          <w:rFonts w:ascii="Times New Roman" w:eastAsia="Times New Roman" w:hAnsi="Times New Roman" w:cs="Times New Roman"/>
          <w:sz w:val="24"/>
          <w:szCs w:val="24"/>
        </w:rPr>
        <w:t>Selain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itu</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terdapat</w:t>
      </w:r>
      <w:proofErr w:type="spellEnd"/>
      <w:r w:rsidR="002A613C" w:rsidRPr="003E3EFC">
        <w:rPr>
          <w:rFonts w:ascii="Times New Roman" w:eastAsia="Times New Roman" w:hAnsi="Times New Roman" w:cs="Times New Roman"/>
          <w:sz w:val="24"/>
          <w:szCs w:val="24"/>
        </w:rPr>
        <w:t xml:space="preserve"> </w:t>
      </w:r>
      <w:r w:rsidR="0002333E" w:rsidRPr="003E3EFC">
        <w:rPr>
          <w:rFonts w:ascii="Times New Roman" w:eastAsia="Times New Roman" w:hAnsi="Times New Roman" w:cs="Times New Roman"/>
          <w:sz w:val="24"/>
          <w:szCs w:val="24"/>
        </w:rPr>
        <w:t>juga</w:t>
      </w:r>
      <w:r w:rsidR="00830EF6" w:rsidRPr="003E3EFC">
        <w:rPr>
          <w:rFonts w:ascii="Times New Roman" w:eastAsia="Times New Roman" w:hAnsi="Times New Roman" w:cs="Times New Roman"/>
          <w:sz w:val="24"/>
          <w:szCs w:val="24"/>
        </w:rPr>
        <w:t xml:space="preserve"> </w:t>
      </w:r>
      <w:proofErr w:type="spellStart"/>
      <w:r w:rsidR="00830EF6" w:rsidRPr="003E3EFC">
        <w:rPr>
          <w:rFonts w:ascii="Times New Roman" w:eastAsia="Times New Roman" w:hAnsi="Times New Roman" w:cs="Times New Roman"/>
          <w:sz w:val="24"/>
          <w:szCs w:val="24"/>
        </w:rPr>
        <w:t>perjanjian-</w:t>
      </w:r>
      <w:r w:rsidR="0002333E" w:rsidRPr="003E3EFC">
        <w:rPr>
          <w:rFonts w:ascii="Times New Roman" w:eastAsia="Times New Roman" w:hAnsi="Times New Roman" w:cs="Times New Roman"/>
          <w:sz w:val="24"/>
          <w:szCs w:val="24"/>
        </w:rPr>
        <w:t>perjanjian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internasional</w:t>
      </w:r>
      <w:proofErr w:type="spellEnd"/>
      <w:r w:rsidR="0002333E" w:rsidRPr="003E3EFC">
        <w:rPr>
          <w:rFonts w:ascii="Times New Roman" w:eastAsia="Times New Roman" w:hAnsi="Times New Roman" w:cs="Times New Roman"/>
          <w:sz w:val="24"/>
          <w:szCs w:val="24"/>
        </w:rPr>
        <w:t xml:space="preserve"> yang </w:t>
      </w:r>
      <w:proofErr w:type="spellStart"/>
      <w:r w:rsidR="0002333E" w:rsidRPr="003E3EFC">
        <w:rPr>
          <w:rFonts w:ascii="Times New Roman" w:eastAsia="Times New Roman" w:hAnsi="Times New Roman" w:cs="Times New Roman"/>
          <w:sz w:val="24"/>
          <w:szCs w:val="24"/>
        </w:rPr>
        <w:t>tidak</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memer</w:t>
      </w:r>
      <w:r w:rsidR="0002333E" w:rsidRPr="003E3EFC">
        <w:rPr>
          <w:rFonts w:ascii="Times New Roman" w:eastAsia="Times New Roman" w:hAnsi="Times New Roman" w:cs="Times New Roman"/>
          <w:sz w:val="24"/>
          <w:szCs w:val="24"/>
        </w:rPr>
        <w:softHyphen/>
        <w:t>lukan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pengesahan</w:t>
      </w:r>
      <w:proofErr w:type="spellEnd"/>
      <w:r w:rsidR="0002333E" w:rsidRPr="003E3EFC">
        <w:rPr>
          <w:rFonts w:ascii="Times New Roman" w:eastAsia="Times New Roman" w:hAnsi="Times New Roman" w:cs="Times New Roman"/>
          <w:sz w:val="24"/>
          <w:szCs w:val="24"/>
        </w:rPr>
        <w:t xml:space="preserve"> dan </w:t>
      </w:r>
      <w:proofErr w:type="spellStart"/>
      <w:r w:rsidR="0002333E" w:rsidRPr="003E3EFC">
        <w:rPr>
          <w:rFonts w:ascii="Times New Roman" w:eastAsia="Times New Roman" w:hAnsi="Times New Roman" w:cs="Times New Roman"/>
          <w:sz w:val="24"/>
          <w:szCs w:val="24"/>
        </w:rPr>
        <w:t>langsung</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b</w:t>
      </w:r>
      <w:r w:rsidRPr="003E3EFC">
        <w:rPr>
          <w:rFonts w:ascii="Times New Roman" w:eastAsia="Times New Roman" w:hAnsi="Times New Roman" w:cs="Times New Roman"/>
          <w:sz w:val="24"/>
          <w:szCs w:val="24"/>
        </w:rPr>
        <w:t>erlaku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setelah</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penandatanganan</w:t>
      </w:r>
      <w:proofErr w:type="spellEnd"/>
      <w:r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Apabila</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kita</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perhatik</w:t>
      </w:r>
      <w:r w:rsidR="002A613C" w:rsidRPr="003E3EFC">
        <w:rPr>
          <w:rFonts w:ascii="Times New Roman" w:eastAsia="Times New Roman" w:hAnsi="Times New Roman" w:cs="Times New Roman"/>
          <w:sz w:val="24"/>
          <w:szCs w:val="24"/>
        </w:rPr>
        <w:t>an</w:t>
      </w:r>
      <w:proofErr w:type="spellEnd"/>
      <w:r w:rsidR="002A613C" w:rsidRPr="003E3EFC">
        <w:rPr>
          <w:rFonts w:ascii="Times New Roman" w:eastAsia="Times New Roman" w:hAnsi="Times New Roman" w:cs="Times New Roman"/>
          <w:sz w:val="24"/>
          <w:szCs w:val="24"/>
        </w:rPr>
        <w:t xml:space="preserve"> </w:t>
      </w:r>
      <w:proofErr w:type="spellStart"/>
      <w:r w:rsidR="002A613C" w:rsidRPr="003E3EFC">
        <w:rPr>
          <w:rFonts w:ascii="Times New Roman" w:eastAsia="Times New Roman" w:hAnsi="Times New Roman" w:cs="Times New Roman"/>
          <w:sz w:val="24"/>
          <w:szCs w:val="24"/>
        </w:rPr>
        <w:t>definisi</w:t>
      </w:r>
      <w:proofErr w:type="spellEnd"/>
      <w:r w:rsidR="002A613C" w:rsidRPr="003E3EFC">
        <w:rPr>
          <w:rFonts w:ascii="Times New Roman" w:eastAsia="Times New Roman" w:hAnsi="Times New Roman" w:cs="Times New Roman"/>
          <w:sz w:val="24"/>
          <w:szCs w:val="24"/>
        </w:rPr>
        <w:t xml:space="preserve"> dan </w:t>
      </w:r>
      <w:proofErr w:type="spellStart"/>
      <w:r w:rsidR="002A613C" w:rsidRPr="003E3EFC">
        <w:rPr>
          <w:rFonts w:ascii="Times New Roman" w:eastAsia="Times New Roman" w:hAnsi="Times New Roman" w:cs="Times New Roman"/>
          <w:sz w:val="24"/>
          <w:szCs w:val="24"/>
        </w:rPr>
        <w:t>penjelasan</w:t>
      </w:r>
      <w:proofErr w:type="spellEnd"/>
      <w:r w:rsidR="002A613C" w:rsidRPr="003E3EFC">
        <w:rPr>
          <w:rFonts w:ascii="Times New Roman" w:eastAsia="Times New Roman" w:hAnsi="Times New Roman" w:cs="Times New Roman"/>
          <w:sz w:val="24"/>
          <w:szCs w:val="24"/>
        </w:rPr>
        <w:t xml:space="preserve"> </w:t>
      </w:r>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Undang-Undang</w:t>
      </w:r>
      <w:proofErr w:type="spellEnd"/>
      <w:r w:rsidR="00814C00" w:rsidRPr="003E3EFC">
        <w:rPr>
          <w:rFonts w:ascii="Times New Roman" w:eastAsia="Times New Roman" w:hAnsi="Times New Roman" w:cs="Times New Roman"/>
          <w:sz w:val="24"/>
          <w:szCs w:val="24"/>
        </w:rPr>
        <w:t xml:space="preserve"> </w:t>
      </w:r>
      <w:proofErr w:type="spellStart"/>
      <w:r w:rsidR="00814C00" w:rsidRPr="003E3EFC">
        <w:rPr>
          <w:rFonts w:ascii="Times New Roman" w:eastAsia="Times New Roman" w:hAnsi="Times New Roman" w:cs="Times New Roman"/>
          <w:sz w:val="24"/>
          <w:szCs w:val="24"/>
        </w:rPr>
        <w:t>Nomor</w:t>
      </w:r>
      <w:proofErr w:type="spellEnd"/>
      <w:r w:rsidR="00814C00" w:rsidRPr="003E3EFC">
        <w:rPr>
          <w:rFonts w:ascii="Times New Roman" w:eastAsia="Times New Roman" w:hAnsi="Times New Roman" w:cs="Times New Roman"/>
          <w:sz w:val="24"/>
          <w:szCs w:val="24"/>
        </w:rPr>
        <w:t xml:space="preserve"> 24 </w:t>
      </w:r>
      <w:proofErr w:type="spellStart"/>
      <w:r w:rsidR="00814C00" w:rsidRPr="003E3EFC">
        <w:rPr>
          <w:rFonts w:ascii="Times New Roman" w:eastAsia="Times New Roman" w:hAnsi="Times New Roman" w:cs="Times New Roman"/>
          <w:sz w:val="24"/>
          <w:szCs w:val="24"/>
        </w:rPr>
        <w:t>Tahun</w:t>
      </w:r>
      <w:proofErr w:type="spellEnd"/>
      <w:r w:rsidR="00814C00" w:rsidRPr="003E3EFC">
        <w:rPr>
          <w:rFonts w:ascii="Times New Roman" w:eastAsia="Times New Roman" w:hAnsi="Times New Roman" w:cs="Times New Roman"/>
          <w:sz w:val="24"/>
          <w:szCs w:val="24"/>
        </w:rPr>
        <w:t xml:space="preserve"> 2000 </w:t>
      </w:r>
      <w:proofErr w:type="spellStart"/>
      <w:r w:rsidR="00814C00" w:rsidRPr="003E3EFC">
        <w:rPr>
          <w:rFonts w:ascii="Times New Roman" w:eastAsia="Times New Roman" w:hAnsi="Times New Roman" w:cs="Times New Roman"/>
          <w:sz w:val="24"/>
          <w:szCs w:val="24"/>
        </w:rPr>
        <w:t>tentang</w:t>
      </w:r>
      <w:proofErr w:type="spellEnd"/>
      <w:r w:rsidR="00814C00" w:rsidRPr="003E3EFC">
        <w:rPr>
          <w:rFonts w:ascii="Times New Roman" w:eastAsia="Times New Roman" w:hAnsi="Times New Roman" w:cs="Times New Roman"/>
          <w:sz w:val="24"/>
          <w:szCs w:val="24"/>
        </w:rPr>
        <w:t xml:space="preserve"> </w:t>
      </w:r>
      <w:proofErr w:type="spellStart"/>
      <w:r w:rsidR="00814C00" w:rsidRPr="003E3EFC">
        <w:rPr>
          <w:rFonts w:ascii="Times New Roman" w:eastAsia="Times New Roman" w:hAnsi="Times New Roman" w:cs="Times New Roman"/>
          <w:sz w:val="24"/>
          <w:szCs w:val="24"/>
        </w:rPr>
        <w:t>Perj</w:t>
      </w:r>
      <w:r w:rsidR="0002333E" w:rsidRPr="003E3EFC">
        <w:rPr>
          <w:rFonts w:ascii="Times New Roman" w:eastAsia="Times New Roman" w:hAnsi="Times New Roman" w:cs="Times New Roman"/>
          <w:sz w:val="24"/>
          <w:szCs w:val="24"/>
        </w:rPr>
        <w:t>anjian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Internasional</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maka</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perjanjian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internasional</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dalam</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praktiknya</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disamakan</w:t>
      </w:r>
      <w:proofErr w:type="spellEnd"/>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dengan</w:t>
      </w:r>
      <w:proofErr w:type="spellEnd"/>
      <w:r w:rsidR="0002333E" w:rsidRPr="003E3EFC">
        <w:rPr>
          <w:rFonts w:ascii="Times New Roman" w:eastAsia="Times New Roman" w:hAnsi="Times New Roman" w:cs="Times New Roman"/>
          <w:sz w:val="24"/>
          <w:szCs w:val="24"/>
        </w:rPr>
        <w:t>:</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iCs/>
          <w:sz w:val="24"/>
          <w:szCs w:val="24"/>
        </w:rPr>
        <w:t>T</w:t>
      </w:r>
      <w:r w:rsidR="0002333E" w:rsidRPr="003E3EFC">
        <w:rPr>
          <w:rFonts w:ascii="Times New Roman" w:eastAsia="Times New Roman" w:hAnsi="Times New Roman" w:cs="Times New Roman"/>
          <w:i/>
          <w:iCs/>
          <w:sz w:val="24"/>
          <w:szCs w:val="24"/>
        </w:rPr>
        <w:t>reaty</w:t>
      </w:r>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perjanjian</w:t>
      </w:r>
      <w:proofErr w:type="spellEnd"/>
      <w:r w:rsidR="0002333E" w:rsidRPr="003E3EFC">
        <w:rPr>
          <w:rFonts w:ascii="Times New Roman" w:eastAsia="Times New Roman" w:hAnsi="Times New Roman" w:cs="Times New Roman"/>
          <w:sz w:val="24"/>
          <w:szCs w:val="24"/>
        </w:rPr>
        <w:t>);</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i/>
          <w:iCs/>
          <w:sz w:val="24"/>
          <w:szCs w:val="24"/>
        </w:rPr>
      </w:pPr>
      <w:r w:rsidRPr="003E3EFC">
        <w:rPr>
          <w:rFonts w:ascii="Times New Roman" w:eastAsia="Times New Roman" w:hAnsi="Times New Roman" w:cs="Times New Roman"/>
          <w:i/>
          <w:iCs/>
          <w:sz w:val="24"/>
          <w:szCs w:val="24"/>
        </w:rPr>
        <w:t>C</w:t>
      </w:r>
      <w:r w:rsidR="0002333E" w:rsidRPr="003E3EFC">
        <w:rPr>
          <w:rFonts w:ascii="Times New Roman" w:eastAsia="Times New Roman" w:hAnsi="Times New Roman" w:cs="Times New Roman"/>
          <w:i/>
          <w:iCs/>
          <w:sz w:val="24"/>
          <w:szCs w:val="24"/>
        </w:rPr>
        <w:t>onvention (</w:t>
      </w:r>
      <w:proofErr w:type="spellStart"/>
      <w:r w:rsidR="0002333E" w:rsidRPr="003E3EFC">
        <w:rPr>
          <w:rFonts w:ascii="Times New Roman" w:eastAsia="Times New Roman" w:hAnsi="Times New Roman" w:cs="Times New Roman"/>
          <w:i/>
          <w:iCs/>
          <w:sz w:val="24"/>
          <w:szCs w:val="24"/>
        </w:rPr>
        <w:t>konvensi</w:t>
      </w:r>
      <w:proofErr w:type="spellEnd"/>
      <w:r w:rsidR="0002333E" w:rsidRPr="003E3EFC">
        <w:rPr>
          <w:rFonts w:ascii="Times New Roman" w:eastAsia="Times New Roman" w:hAnsi="Times New Roman" w:cs="Times New Roman"/>
          <w:i/>
          <w:iCs/>
          <w:sz w:val="24"/>
          <w:szCs w:val="24"/>
        </w:rPr>
        <w:t xml:space="preserve">: </w:t>
      </w:r>
      <w:proofErr w:type="spellStart"/>
      <w:r w:rsidR="0002333E" w:rsidRPr="003E3EFC">
        <w:rPr>
          <w:rFonts w:ascii="Times New Roman" w:eastAsia="Times New Roman" w:hAnsi="Times New Roman" w:cs="Times New Roman"/>
          <w:i/>
          <w:iCs/>
          <w:sz w:val="24"/>
          <w:szCs w:val="24"/>
        </w:rPr>
        <w:t>kebiasaan</w:t>
      </w:r>
      <w:proofErr w:type="spellEnd"/>
      <w:r w:rsidR="0002333E" w:rsidRPr="003E3EFC">
        <w:rPr>
          <w:rFonts w:ascii="Times New Roman" w:eastAsia="Times New Roman" w:hAnsi="Times New Roman" w:cs="Times New Roman"/>
          <w:i/>
          <w:iCs/>
          <w:sz w:val="24"/>
          <w:szCs w:val="24"/>
        </w:rPr>
        <w:t xml:space="preserve"> </w:t>
      </w:r>
      <w:proofErr w:type="spellStart"/>
      <w:r w:rsidR="0002333E" w:rsidRPr="003E3EFC">
        <w:rPr>
          <w:rFonts w:ascii="Times New Roman" w:eastAsia="Times New Roman" w:hAnsi="Times New Roman" w:cs="Times New Roman"/>
          <w:i/>
          <w:iCs/>
          <w:sz w:val="24"/>
          <w:szCs w:val="24"/>
        </w:rPr>
        <w:t>internasional</w:t>
      </w:r>
      <w:proofErr w:type="spellEnd"/>
      <w:r w:rsidR="0002333E" w:rsidRPr="003E3EFC">
        <w:rPr>
          <w:rFonts w:ascii="Times New Roman" w:eastAsia="Times New Roman" w:hAnsi="Times New Roman" w:cs="Times New Roman"/>
          <w:i/>
          <w:iCs/>
          <w:sz w:val="24"/>
          <w:szCs w:val="24"/>
        </w:rPr>
        <w:t>);</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iCs/>
          <w:sz w:val="24"/>
          <w:szCs w:val="24"/>
        </w:rPr>
        <w:t>A</w:t>
      </w:r>
      <w:r w:rsidR="0002333E" w:rsidRPr="003E3EFC">
        <w:rPr>
          <w:rFonts w:ascii="Times New Roman" w:eastAsia="Times New Roman" w:hAnsi="Times New Roman" w:cs="Times New Roman"/>
          <w:i/>
          <w:iCs/>
          <w:sz w:val="24"/>
          <w:szCs w:val="24"/>
        </w:rPr>
        <w:t>greement</w:t>
      </w:r>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persetujuan</w:t>
      </w:r>
      <w:proofErr w:type="spellEnd"/>
      <w:r w:rsidR="0002333E" w:rsidRPr="003E3EFC">
        <w:rPr>
          <w:rFonts w:ascii="Times New Roman" w:eastAsia="Times New Roman" w:hAnsi="Times New Roman" w:cs="Times New Roman"/>
          <w:sz w:val="24"/>
          <w:szCs w:val="24"/>
        </w:rPr>
        <w:t>);</w:t>
      </w:r>
    </w:p>
    <w:p w:rsidR="0002333E" w:rsidRPr="003E3EFC" w:rsidRDefault="00F65B68"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iCs/>
          <w:sz w:val="24"/>
          <w:szCs w:val="24"/>
        </w:rPr>
        <w:t>Memorandum Of Understanding</w:t>
      </w:r>
      <w:r w:rsidRPr="003E3EFC">
        <w:rPr>
          <w:rFonts w:ascii="Times New Roman" w:eastAsia="Times New Roman" w:hAnsi="Times New Roman" w:cs="Times New Roman"/>
          <w:sz w:val="24"/>
          <w:szCs w:val="24"/>
        </w:rPr>
        <w:t xml:space="preserve"> </w:t>
      </w:r>
      <w:r w:rsidR="0002333E" w:rsidRPr="003E3EFC">
        <w:rPr>
          <w:rFonts w:ascii="Times New Roman" w:eastAsia="Times New Roman" w:hAnsi="Times New Roman" w:cs="Times New Roman"/>
          <w:sz w:val="24"/>
          <w:szCs w:val="24"/>
        </w:rPr>
        <w:t xml:space="preserve">(nota </w:t>
      </w:r>
      <w:proofErr w:type="spellStart"/>
      <w:r w:rsidR="0002333E" w:rsidRPr="003E3EFC">
        <w:rPr>
          <w:rFonts w:ascii="Times New Roman" w:eastAsia="Times New Roman" w:hAnsi="Times New Roman" w:cs="Times New Roman"/>
          <w:sz w:val="24"/>
          <w:szCs w:val="24"/>
        </w:rPr>
        <w:t>kesepahaman</w:t>
      </w:r>
      <w:proofErr w:type="spellEnd"/>
      <w:r w:rsidR="0002333E" w:rsidRPr="003E3EFC">
        <w:rPr>
          <w:rFonts w:ascii="Times New Roman" w:eastAsia="Times New Roman" w:hAnsi="Times New Roman" w:cs="Times New Roman"/>
          <w:sz w:val="24"/>
          <w:szCs w:val="24"/>
        </w:rPr>
        <w:t>);</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iCs/>
          <w:sz w:val="24"/>
          <w:szCs w:val="24"/>
        </w:rPr>
        <w:t>P</w:t>
      </w:r>
      <w:r w:rsidR="0002333E" w:rsidRPr="003E3EFC">
        <w:rPr>
          <w:rFonts w:ascii="Times New Roman" w:eastAsia="Times New Roman" w:hAnsi="Times New Roman" w:cs="Times New Roman"/>
          <w:i/>
          <w:iCs/>
          <w:sz w:val="24"/>
          <w:szCs w:val="24"/>
        </w:rPr>
        <w:t>rotocol</w:t>
      </w:r>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protokol</w:t>
      </w:r>
      <w:proofErr w:type="spellEnd"/>
      <w:r w:rsidR="0002333E" w:rsidRPr="003E3EFC">
        <w:rPr>
          <w:rFonts w:ascii="Times New Roman" w:eastAsia="Times New Roman" w:hAnsi="Times New Roman" w:cs="Times New Roman"/>
          <w:sz w:val="24"/>
          <w:szCs w:val="24"/>
        </w:rPr>
        <w:t xml:space="preserve">: Surat-Surat </w:t>
      </w:r>
      <w:proofErr w:type="spellStart"/>
      <w:r w:rsidR="0002333E" w:rsidRPr="003E3EFC">
        <w:rPr>
          <w:rFonts w:ascii="Times New Roman" w:eastAsia="Times New Roman" w:hAnsi="Times New Roman" w:cs="Times New Roman"/>
          <w:sz w:val="24"/>
          <w:szCs w:val="24"/>
        </w:rPr>
        <w:t>resmi</w:t>
      </w:r>
      <w:proofErr w:type="spellEnd"/>
      <w:r w:rsidR="00927F94" w:rsidRPr="003E3EFC">
        <w:rPr>
          <w:rFonts w:ascii="Times New Roman" w:eastAsia="Times New Roman" w:hAnsi="Times New Roman" w:cs="Times New Roman"/>
          <w:sz w:val="24"/>
          <w:szCs w:val="24"/>
        </w:rPr>
        <w:t xml:space="preserve"> yang </w:t>
      </w:r>
      <w:proofErr w:type="spellStart"/>
      <w:r w:rsidR="00927F94" w:rsidRPr="003E3EFC">
        <w:rPr>
          <w:rFonts w:ascii="Times New Roman" w:eastAsia="Times New Roman" w:hAnsi="Times New Roman" w:cs="Times New Roman"/>
          <w:sz w:val="24"/>
          <w:szCs w:val="24"/>
        </w:rPr>
        <w:t>memuat</w:t>
      </w:r>
      <w:proofErr w:type="spellEnd"/>
      <w:r w:rsidR="00927F94" w:rsidRPr="003E3EFC">
        <w:rPr>
          <w:rFonts w:ascii="Times New Roman" w:eastAsia="Times New Roman" w:hAnsi="Times New Roman" w:cs="Times New Roman"/>
          <w:sz w:val="24"/>
          <w:szCs w:val="24"/>
        </w:rPr>
        <w:t xml:space="preserve"> </w:t>
      </w:r>
      <w:proofErr w:type="spellStart"/>
      <w:r w:rsidR="00927F94" w:rsidRPr="003E3EFC">
        <w:rPr>
          <w:rFonts w:ascii="Times New Roman" w:eastAsia="Times New Roman" w:hAnsi="Times New Roman" w:cs="Times New Roman"/>
          <w:sz w:val="24"/>
          <w:szCs w:val="24"/>
        </w:rPr>
        <w:t>hasil</w:t>
      </w:r>
      <w:proofErr w:type="spellEnd"/>
      <w:r w:rsidR="00927F94" w:rsidRPr="003E3EFC">
        <w:rPr>
          <w:rFonts w:ascii="Times New Roman" w:eastAsia="Times New Roman" w:hAnsi="Times New Roman" w:cs="Times New Roman"/>
          <w:sz w:val="24"/>
          <w:szCs w:val="24"/>
        </w:rPr>
        <w:t xml:space="preserve"> </w:t>
      </w:r>
      <w:proofErr w:type="spellStart"/>
      <w:r w:rsidR="00927F94" w:rsidRPr="003E3EFC">
        <w:rPr>
          <w:rFonts w:ascii="Times New Roman" w:eastAsia="Times New Roman" w:hAnsi="Times New Roman" w:cs="Times New Roman"/>
          <w:sz w:val="24"/>
          <w:szCs w:val="24"/>
        </w:rPr>
        <w:t>perundingan</w:t>
      </w:r>
      <w:proofErr w:type="spellEnd"/>
      <w:r w:rsidR="00927F94" w:rsidRPr="003E3EFC">
        <w:rPr>
          <w:rFonts w:ascii="Times New Roman" w:eastAsia="Times New Roman" w:hAnsi="Times New Roman" w:cs="Times New Roman"/>
          <w:sz w:val="24"/>
          <w:szCs w:val="24"/>
        </w:rPr>
        <w:t>)</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iCs/>
          <w:sz w:val="24"/>
          <w:szCs w:val="24"/>
        </w:rPr>
        <w:t>C</w:t>
      </w:r>
      <w:r w:rsidR="0002333E" w:rsidRPr="003E3EFC">
        <w:rPr>
          <w:rFonts w:ascii="Times New Roman" w:eastAsia="Times New Roman" w:hAnsi="Times New Roman" w:cs="Times New Roman"/>
          <w:i/>
          <w:iCs/>
          <w:sz w:val="24"/>
          <w:szCs w:val="24"/>
        </w:rPr>
        <w:t>harter</w:t>
      </w:r>
      <w:r w:rsidR="00927F94" w:rsidRPr="003E3EFC">
        <w:rPr>
          <w:rFonts w:ascii="Times New Roman" w:eastAsia="Times New Roman" w:hAnsi="Times New Roman" w:cs="Times New Roman"/>
          <w:sz w:val="24"/>
          <w:szCs w:val="24"/>
        </w:rPr>
        <w:t xml:space="preserve"> (</w:t>
      </w:r>
      <w:proofErr w:type="spellStart"/>
      <w:r w:rsidR="00927F94" w:rsidRPr="003E3EFC">
        <w:rPr>
          <w:rFonts w:ascii="Times New Roman" w:eastAsia="Times New Roman" w:hAnsi="Times New Roman" w:cs="Times New Roman"/>
          <w:sz w:val="24"/>
          <w:szCs w:val="24"/>
        </w:rPr>
        <w:t>piagam</w:t>
      </w:r>
      <w:proofErr w:type="spellEnd"/>
      <w:r w:rsidR="00927F94" w:rsidRPr="003E3EFC">
        <w:rPr>
          <w:rFonts w:ascii="Times New Roman" w:eastAsia="Times New Roman" w:hAnsi="Times New Roman" w:cs="Times New Roman"/>
          <w:sz w:val="24"/>
          <w:szCs w:val="24"/>
        </w:rPr>
        <w:t>)</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sz w:val="24"/>
          <w:szCs w:val="24"/>
        </w:rPr>
        <w:t>D</w:t>
      </w:r>
      <w:r w:rsidR="0002333E" w:rsidRPr="003E3EFC">
        <w:rPr>
          <w:rFonts w:ascii="Times New Roman" w:eastAsia="Times New Roman" w:hAnsi="Times New Roman" w:cs="Times New Roman"/>
          <w:i/>
          <w:sz w:val="24"/>
          <w:szCs w:val="24"/>
        </w:rPr>
        <w:t>eclaration</w:t>
      </w:r>
      <w:r w:rsidR="00927F94" w:rsidRPr="003E3EFC">
        <w:rPr>
          <w:rFonts w:ascii="Times New Roman" w:eastAsia="Times New Roman" w:hAnsi="Times New Roman" w:cs="Times New Roman"/>
          <w:sz w:val="24"/>
          <w:szCs w:val="24"/>
        </w:rPr>
        <w:t xml:space="preserve"> (</w:t>
      </w:r>
      <w:proofErr w:type="spellStart"/>
      <w:r w:rsidR="00927F94" w:rsidRPr="003E3EFC">
        <w:rPr>
          <w:rFonts w:ascii="Times New Roman" w:eastAsia="Times New Roman" w:hAnsi="Times New Roman" w:cs="Times New Roman"/>
          <w:sz w:val="24"/>
          <w:szCs w:val="24"/>
        </w:rPr>
        <w:t>pernyataan</w:t>
      </w:r>
      <w:proofErr w:type="spellEnd"/>
      <w:r w:rsidR="00927F94" w:rsidRPr="003E3EFC">
        <w:rPr>
          <w:rFonts w:ascii="Times New Roman" w:eastAsia="Times New Roman" w:hAnsi="Times New Roman" w:cs="Times New Roman"/>
          <w:sz w:val="24"/>
          <w:szCs w:val="24"/>
        </w:rPr>
        <w:t>)</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sz w:val="24"/>
          <w:szCs w:val="24"/>
        </w:rPr>
        <w:t>F</w:t>
      </w:r>
      <w:r w:rsidR="0002333E" w:rsidRPr="003E3EFC">
        <w:rPr>
          <w:rFonts w:ascii="Times New Roman" w:eastAsia="Times New Roman" w:hAnsi="Times New Roman" w:cs="Times New Roman"/>
          <w:i/>
          <w:sz w:val="24"/>
          <w:szCs w:val="24"/>
        </w:rPr>
        <w:t>inal act</w:t>
      </w:r>
      <w:r w:rsidR="0002333E" w:rsidRPr="003E3EFC">
        <w:rPr>
          <w:rFonts w:ascii="Times New Roman" w:eastAsia="Times New Roman" w:hAnsi="Times New Roman" w:cs="Times New Roman"/>
          <w:sz w:val="24"/>
          <w:szCs w:val="24"/>
        </w:rPr>
        <w:t xml:space="preserve"> </w:t>
      </w:r>
      <w:r w:rsidR="00927F94" w:rsidRPr="003E3EFC">
        <w:rPr>
          <w:rFonts w:ascii="Times New Roman" w:eastAsia="Times New Roman" w:hAnsi="Times New Roman" w:cs="Times New Roman"/>
          <w:sz w:val="24"/>
          <w:szCs w:val="24"/>
        </w:rPr>
        <w:t>(</w:t>
      </w:r>
      <w:proofErr w:type="spellStart"/>
      <w:r w:rsidR="00927F94" w:rsidRPr="003E3EFC">
        <w:rPr>
          <w:rFonts w:ascii="Times New Roman" w:eastAsia="Times New Roman" w:hAnsi="Times New Roman" w:cs="Times New Roman"/>
          <w:sz w:val="24"/>
          <w:szCs w:val="24"/>
        </w:rPr>
        <w:t>keputusan</w:t>
      </w:r>
      <w:proofErr w:type="spellEnd"/>
      <w:r w:rsidR="00927F94" w:rsidRPr="003E3EFC">
        <w:rPr>
          <w:rFonts w:ascii="Times New Roman" w:eastAsia="Times New Roman" w:hAnsi="Times New Roman" w:cs="Times New Roman"/>
          <w:sz w:val="24"/>
          <w:szCs w:val="24"/>
        </w:rPr>
        <w:t xml:space="preserve"> final)</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sz w:val="24"/>
          <w:szCs w:val="24"/>
        </w:rPr>
        <w:t>A</w:t>
      </w:r>
      <w:r w:rsidR="0062679E" w:rsidRPr="003E3EFC">
        <w:rPr>
          <w:rFonts w:ascii="Times New Roman" w:eastAsia="Times New Roman" w:hAnsi="Times New Roman" w:cs="Times New Roman"/>
          <w:i/>
          <w:sz w:val="24"/>
          <w:szCs w:val="24"/>
        </w:rPr>
        <w:t>g</w:t>
      </w:r>
      <w:r w:rsidR="0002333E" w:rsidRPr="003E3EFC">
        <w:rPr>
          <w:rFonts w:ascii="Times New Roman" w:eastAsia="Times New Roman" w:hAnsi="Times New Roman" w:cs="Times New Roman"/>
          <w:i/>
          <w:sz w:val="24"/>
          <w:szCs w:val="24"/>
        </w:rPr>
        <w:t>r</w:t>
      </w:r>
      <w:r w:rsidR="0062679E" w:rsidRPr="003E3EFC">
        <w:rPr>
          <w:rFonts w:ascii="Times New Roman" w:eastAsia="Times New Roman" w:hAnsi="Times New Roman" w:cs="Times New Roman"/>
          <w:i/>
          <w:sz w:val="24"/>
          <w:szCs w:val="24"/>
        </w:rPr>
        <w:t>ee</w:t>
      </w:r>
      <w:r w:rsidR="0002333E" w:rsidRPr="003E3EFC">
        <w:rPr>
          <w:rFonts w:ascii="Times New Roman" w:eastAsia="Times New Roman" w:hAnsi="Times New Roman" w:cs="Times New Roman"/>
          <w:i/>
          <w:sz w:val="24"/>
          <w:szCs w:val="24"/>
        </w:rPr>
        <w:t>ment</w:t>
      </w:r>
      <w:r w:rsidR="00927F94" w:rsidRPr="003E3EFC">
        <w:rPr>
          <w:rFonts w:ascii="Times New Roman" w:eastAsia="Times New Roman" w:hAnsi="Times New Roman" w:cs="Times New Roman"/>
          <w:sz w:val="24"/>
          <w:szCs w:val="24"/>
        </w:rPr>
        <w:t xml:space="preserve"> (</w:t>
      </w:r>
      <w:proofErr w:type="spellStart"/>
      <w:r w:rsidR="00927F94" w:rsidRPr="003E3EFC">
        <w:rPr>
          <w:rFonts w:ascii="Times New Roman" w:eastAsia="Times New Roman" w:hAnsi="Times New Roman" w:cs="Times New Roman"/>
          <w:sz w:val="24"/>
          <w:szCs w:val="24"/>
        </w:rPr>
        <w:t>persetujuan</w:t>
      </w:r>
      <w:proofErr w:type="spellEnd"/>
      <w:r w:rsidR="00927F94" w:rsidRPr="003E3EFC">
        <w:rPr>
          <w:rFonts w:ascii="Times New Roman" w:eastAsia="Times New Roman" w:hAnsi="Times New Roman" w:cs="Times New Roman"/>
          <w:sz w:val="24"/>
          <w:szCs w:val="24"/>
        </w:rPr>
        <w:t>)</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sz w:val="24"/>
          <w:szCs w:val="24"/>
        </w:rPr>
        <w:t>E</w:t>
      </w:r>
      <w:r w:rsidR="0002333E" w:rsidRPr="003E3EFC">
        <w:rPr>
          <w:rFonts w:ascii="Times New Roman" w:eastAsia="Times New Roman" w:hAnsi="Times New Roman" w:cs="Times New Roman"/>
          <w:i/>
          <w:sz w:val="24"/>
          <w:szCs w:val="24"/>
        </w:rPr>
        <w:t>xchange of notes</w:t>
      </w:r>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pertukaran</w:t>
      </w:r>
      <w:proofErr w:type="spellEnd"/>
      <w:r w:rsidR="0002333E" w:rsidRPr="003E3EFC">
        <w:rPr>
          <w:rFonts w:ascii="Times New Roman" w:eastAsia="Times New Roman" w:hAnsi="Times New Roman" w:cs="Times New Roman"/>
          <w:sz w:val="24"/>
          <w:szCs w:val="24"/>
        </w:rPr>
        <w:t xml:space="preserve"> </w:t>
      </w:r>
      <w:r w:rsidR="00927F94" w:rsidRPr="003E3EFC">
        <w:rPr>
          <w:rFonts w:ascii="Times New Roman" w:eastAsia="Times New Roman" w:hAnsi="Times New Roman" w:cs="Times New Roman"/>
          <w:sz w:val="24"/>
          <w:szCs w:val="24"/>
        </w:rPr>
        <w:t>nota)</w:t>
      </w:r>
    </w:p>
    <w:p w:rsidR="0002333E" w:rsidRPr="003E3EFC" w:rsidRDefault="00552A26" w:rsidP="00B216BC">
      <w:pPr>
        <w:pStyle w:val="ListParagraph"/>
        <w:numPr>
          <w:ilvl w:val="0"/>
          <w:numId w:val="22"/>
        </w:numPr>
        <w:tabs>
          <w:tab w:val="clear" w:pos="1211"/>
        </w:tabs>
        <w:spacing w:after="0" w:line="240" w:lineRule="auto"/>
        <w:ind w:left="540" w:hanging="425"/>
        <w:jc w:val="both"/>
        <w:rPr>
          <w:rFonts w:ascii="Times New Roman" w:eastAsia="Times New Roman" w:hAnsi="Times New Roman" w:cs="Times New Roman"/>
          <w:sz w:val="24"/>
          <w:szCs w:val="24"/>
        </w:rPr>
      </w:pPr>
      <w:r w:rsidRPr="003E3EFC">
        <w:rPr>
          <w:rFonts w:ascii="Times New Roman" w:eastAsia="Times New Roman" w:hAnsi="Times New Roman" w:cs="Times New Roman"/>
          <w:i/>
          <w:sz w:val="24"/>
          <w:szCs w:val="24"/>
        </w:rPr>
        <w:t>A</w:t>
      </w:r>
      <w:r w:rsidR="0002333E" w:rsidRPr="003E3EFC">
        <w:rPr>
          <w:rFonts w:ascii="Times New Roman" w:eastAsia="Times New Roman" w:hAnsi="Times New Roman" w:cs="Times New Roman"/>
          <w:i/>
          <w:sz w:val="24"/>
          <w:szCs w:val="24"/>
        </w:rPr>
        <w:t>greed minutes</w:t>
      </w:r>
      <w:r w:rsidR="0002333E" w:rsidRPr="003E3EFC">
        <w:rPr>
          <w:rFonts w:ascii="Times New Roman" w:eastAsia="Times New Roman" w:hAnsi="Times New Roman" w:cs="Times New Roman"/>
          <w:sz w:val="24"/>
          <w:szCs w:val="24"/>
        </w:rPr>
        <w:t xml:space="preserve"> (</w:t>
      </w:r>
      <w:proofErr w:type="spellStart"/>
      <w:r w:rsidR="0002333E" w:rsidRPr="003E3EFC">
        <w:rPr>
          <w:rFonts w:ascii="Times New Roman" w:eastAsia="Times New Roman" w:hAnsi="Times New Roman" w:cs="Times New Roman"/>
          <w:sz w:val="24"/>
          <w:szCs w:val="24"/>
        </w:rPr>
        <w:t>notulen</w:t>
      </w:r>
      <w:proofErr w:type="spellEnd"/>
      <w:r w:rsidR="0002333E" w:rsidRPr="003E3EFC">
        <w:rPr>
          <w:rFonts w:ascii="Times New Roman" w:eastAsia="Times New Roman" w:hAnsi="Times New Roman" w:cs="Times New Roman"/>
          <w:sz w:val="24"/>
          <w:szCs w:val="24"/>
        </w:rPr>
        <w:t xml:space="preserve"> yang </w:t>
      </w:r>
      <w:proofErr w:type="spellStart"/>
      <w:r w:rsidR="0002333E" w:rsidRPr="003E3EFC">
        <w:rPr>
          <w:rFonts w:ascii="Times New Roman" w:eastAsia="Times New Roman" w:hAnsi="Times New Roman" w:cs="Times New Roman"/>
          <w:sz w:val="24"/>
          <w:szCs w:val="24"/>
        </w:rPr>
        <w:t>disetujui</w:t>
      </w:r>
      <w:proofErr w:type="spellEnd"/>
      <w:r w:rsidR="0002333E" w:rsidRPr="003E3EFC">
        <w:rPr>
          <w:rFonts w:ascii="Times New Roman" w:eastAsia="Times New Roman" w:hAnsi="Times New Roman" w:cs="Times New Roman"/>
          <w:sz w:val="24"/>
          <w:szCs w:val="24"/>
        </w:rPr>
        <w:t>)</w:t>
      </w:r>
      <w:r w:rsidR="0002333E" w:rsidRPr="003E3EFC">
        <w:rPr>
          <w:rFonts w:ascii="Times New Roman" w:hAnsi="Times New Roman" w:cs="Times New Roman"/>
          <w:sz w:val="24"/>
          <w:szCs w:val="24"/>
          <w:vertAlign w:val="superscript"/>
        </w:rPr>
        <w:footnoteReference w:id="6"/>
      </w:r>
    </w:p>
    <w:p w:rsidR="00B23E9D" w:rsidRPr="003E3EFC" w:rsidRDefault="00666F83" w:rsidP="00B216BC">
      <w:pPr>
        <w:pStyle w:val="NormalWeb"/>
        <w:shd w:val="clear" w:color="auto" w:fill="FFFFFF"/>
        <w:spacing w:before="0" w:beforeAutospacing="0" w:after="0" w:afterAutospacing="0"/>
        <w:ind w:firstLine="810"/>
        <w:jc w:val="both"/>
      </w:pPr>
      <w:r w:rsidRPr="003E3EFC">
        <w:t xml:space="preserve"> </w:t>
      </w:r>
      <w:proofErr w:type="spellStart"/>
      <w:r w:rsidRPr="003E3EFC">
        <w:t>Dengan</w:t>
      </w:r>
      <w:proofErr w:type="spellEnd"/>
      <w:r w:rsidRPr="003E3EFC">
        <w:t xml:space="preserve"> </w:t>
      </w:r>
      <w:proofErr w:type="spellStart"/>
      <w:r w:rsidRPr="003E3EFC">
        <w:t>adanya</w:t>
      </w:r>
      <w:proofErr w:type="spellEnd"/>
      <w:r w:rsidRPr="003E3EFC">
        <w:t xml:space="preserve"> </w:t>
      </w:r>
      <w:proofErr w:type="spellStart"/>
      <w:r w:rsidRPr="003E3EFC">
        <w:t>asas</w:t>
      </w:r>
      <w:proofErr w:type="spellEnd"/>
      <w:r w:rsidRPr="003E3EFC">
        <w:t xml:space="preserve"> </w:t>
      </w:r>
      <w:proofErr w:type="spellStart"/>
      <w:r w:rsidRPr="003E3EFC">
        <w:t>kebebasan</w:t>
      </w:r>
      <w:proofErr w:type="spellEnd"/>
      <w:r w:rsidRPr="003E3EFC">
        <w:t xml:space="preserve"> </w:t>
      </w:r>
      <w:proofErr w:type="spellStart"/>
      <w:r w:rsidRPr="003E3EFC">
        <w:t>berkontrak</w:t>
      </w:r>
      <w:proofErr w:type="spellEnd"/>
      <w:r w:rsidRPr="003E3EFC">
        <w:t xml:space="preserve"> dan </w:t>
      </w:r>
      <w:proofErr w:type="spellStart"/>
      <w:r w:rsidRPr="003E3EFC">
        <w:t>terpenuhinya</w:t>
      </w:r>
      <w:proofErr w:type="spellEnd"/>
      <w:r w:rsidRPr="003E3EFC">
        <w:t xml:space="preserve"> </w:t>
      </w:r>
      <w:proofErr w:type="spellStart"/>
      <w:r w:rsidRPr="003E3EFC">
        <w:t>unsur</w:t>
      </w:r>
      <w:proofErr w:type="spellEnd"/>
      <w:r w:rsidRPr="003E3EFC">
        <w:t xml:space="preserve"> </w:t>
      </w:r>
      <w:proofErr w:type="spellStart"/>
      <w:r w:rsidRPr="003E3EFC">
        <w:t>Pasal</w:t>
      </w:r>
      <w:proofErr w:type="spellEnd"/>
      <w:r w:rsidRPr="003E3EFC">
        <w:t xml:space="preserve"> 1320  KUH </w:t>
      </w:r>
      <w:proofErr w:type="spellStart"/>
      <w:r w:rsidRPr="003E3EFC">
        <w:t>Perdata</w:t>
      </w:r>
      <w:proofErr w:type="spellEnd"/>
      <w:r w:rsidRPr="003E3EFC">
        <w:t xml:space="preserve"> </w:t>
      </w:r>
      <w:proofErr w:type="spellStart"/>
      <w:r w:rsidRPr="003E3EFC">
        <w:t>tentang</w:t>
      </w:r>
      <w:proofErr w:type="spellEnd"/>
      <w:r w:rsidRPr="003E3EFC">
        <w:t xml:space="preserve"> </w:t>
      </w:r>
      <w:proofErr w:type="spellStart"/>
      <w:r w:rsidRPr="003E3EFC">
        <w:t>syarat</w:t>
      </w:r>
      <w:proofErr w:type="spellEnd"/>
      <w:r w:rsidRPr="003E3EFC">
        <w:t xml:space="preserve"> </w:t>
      </w:r>
      <w:proofErr w:type="spellStart"/>
      <w:r w:rsidRPr="003E3EFC">
        <w:t>sahnya</w:t>
      </w:r>
      <w:proofErr w:type="spellEnd"/>
      <w:r w:rsidRPr="003E3EFC">
        <w:t xml:space="preserve"> </w:t>
      </w:r>
      <w:proofErr w:type="spellStart"/>
      <w:r w:rsidRPr="003E3EFC">
        <w:t>perjanjian</w:t>
      </w:r>
      <w:proofErr w:type="spellEnd"/>
      <w:r w:rsidRPr="003E3EFC">
        <w:t xml:space="preserve"> </w:t>
      </w:r>
      <w:proofErr w:type="spellStart"/>
      <w:r w:rsidRPr="003E3EFC">
        <w:t>tersebut</w:t>
      </w:r>
      <w:proofErr w:type="spellEnd"/>
      <w:r w:rsidRPr="003E3EFC">
        <w:t xml:space="preserve"> </w:t>
      </w:r>
      <w:proofErr w:type="spellStart"/>
      <w:r w:rsidRPr="003E3EFC">
        <w:t>maka</w:t>
      </w:r>
      <w:proofErr w:type="spellEnd"/>
      <w:r w:rsidRPr="003E3EFC">
        <w:t xml:space="preserve"> </w:t>
      </w:r>
      <w:proofErr w:type="spellStart"/>
      <w:r w:rsidRPr="003E3EFC">
        <w:t>dapat</w:t>
      </w:r>
      <w:proofErr w:type="spellEnd"/>
      <w:r w:rsidRPr="003E3EFC">
        <w:t xml:space="preserve"> </w:t>
      </w:r>
      <w:proofErr w:type="spellStart"/>
      <w:r w:rsidRPr="003E3EFC">
        <w:t>memberikan</w:t>
      </w:r>
      <w:proofErr w:type="spellEnd"/>
      <w:r w:rsidRPr="003E3EFC">
        <w:t xml:space="preserve"> </w:t>
      </w:r>
      <w:proofErr w:type="spellStart"/>
      <w:r w:rsidRPr="003E3EFC">
        <w:t>kedudukan</w:t>
      </w:r>
      <w:proofErr w:type="spellEnd"/>
      <w:r w:rsidRPr="003E3EFC">
        <w:t xml:space="preserve"> </w:t>
      </w:r>
      <w:proofErr w:type="spellStart"/>
      <w:r w:rsidRPr="003E3EFC">
        <w:t>hukum</w:t>
      </w:r>
      <w:proofErr w:type="spellEnd"/>
      <w:r w:rsidRPr="003E3EFC">
        <w:t xml:space="preserve"> </w:t>
      </w:r>
      <w:proofErr w:type="spellStart"/>
      <w:r w:rsidRPr="003E3EFC">
        <w:t>bagi</w:t>
      </w:r>
      <w:proofErr w:type="spellEnd"/>
      <w:r w:rsidRPr="003E3EFC">
        <w:t xml:space="preserve"> </w:t>
      </w:r>
      <w:r w:rsidR="002A613C" w:rsidRPr="003E3EFC">
        <w:rPr>
          <w:i/>
        </w:rPr>
        <w:t xml:space="preserve">Memorandum Of Understanding </w:t>
      </w:r>
      <w:r w:rsidRPr="003E3EFC">
        <w:rPr>
          <w:i/>
        </w:rPr>
        <w:t>(MoU)</w:t>
      </w:r>
      <w:r w:rsidRPr="003E3EFC">
        <w:t xml:space="preserve"> </w:t>
      </w:r>
      <w:proofErr w:type="spellStart"/>
      <w:r w:rsidRPr="003E3EFC">
        <w:t>dalam</w:t>
      </w:r>
      <w:proofErr w:type="spellEnd"/>
      <w:r w:rsidRPr="003E3EFC">
        <w:t xml:space="preserve"> </w:t>
      </w:r>
      <w:proofErr w:type="spellStart"/>
      <w:r w:rsidRPr="003E3EFC">
        <w:t>penerapannya</w:t>
      </w:r>
      <w:proofErr w:type="spellEnd"/>
      <w:r w:rsidRPr="003E3EFC">
        <w:t xml:space="preserve"> </w:t>
      </w:r>
      <w:proofErr w:type="spellStart"/>
      <w:r w:rsidRPr="003E3EFC">
        <w:t>berdasarkan</w:t>
      </w:r>
      <w:proofErr w:type="spellEnd"/>
      <w:r w:rsidRPr="003E3EFC">
        <w:t xml:space="preserve"> KUH </w:t>
      </w:r>
      <w:proofErr w:type="spellStart"/>
      <w:r w:rsidRPr="003E3EFC">
        <w:t>Perdata</w:t>
      </w:r>
      <w:proofErr w:type="spellEnd"/>
      <w:r w:rsidRPr="003E3EFC">
        <w:t>.</w:t>
      </w:r>
      <w:r w:rsidR="000C79EF" w:rsidRPr="003E3EFC">
        <w:t xml:space="preserve"> </w:t>
      </w:r>
      <w:proofErr w:type="spellStart"/>
      <w:r w:rsidR="000C79EF" w:rsidRPr="003E3EFC">
        <w:t>Kontrak</w:t>
      </w:r>
      <w:proofErr w:type="spellEnd"/>
      <w:r w:rsidR="000C79EF" w:rsidRPr="003E3EFC">
        <w:t xml:space="preserve"> </w:t>
      </w:r>
      <w:proofErr w:type="spellStart"/>
      <w:r w:rsidR="000C79EF" w:rsidRPr="003E3EFC">
        <w:t>bisa</w:t>
      </w:r>
      <w:proofErr w:type="spellEnd"/>
      <w:r w:rsidR="000C79EF" w:rsidRPr="003E3EFC">
        <w:t xml:space="preserve"> </w:t>
      </w:r>
      <w:proofErr w:type="spellStart"/>
      <w:r w:rsidR="000C79EF" w:rsidRPr="003E3EFC">
        <w:t>bersifat</w:t>
      </w:r>
      <w:proofErr w:type="spellEnd"/>
      <w:r w:rsidR="000C79EF" w:rsidRPr="003E3EFC">
        <w:t xml:space="preserve"> </w:t>
      </w:r>
      <w:proofErr w:type="spellStart"/>
      <w:r w:rsidR="000C79EF" w:rsidRPr="003E3EFC">
        <w:t>lisan</w:t>
      </w:r>
      <w:proofErr w:type="spellEnd"/>
      <w:r w:rsidR="000C79EF" w:rsidRPr="003E3EFC">
        <w:t xml:space="preserve"> </w:t>
      </w:r>
      <w:proofErr w:type="spellStart"/>
      <w:r w:rsidR="000C79EF" w:rsidRPr="003E3EFC">
        <w:t>bisa</w:t>
      </w:r>
      <w:proofErr w:type="spellEnd"/>
      <w:r w:rsidR="000C79EF" w:rsidRPr="003E3EFC">
        <w:t xml:space="preserve"> juga </w:t>
      </w:r>
      <w:proofErr w:type="spellStart"/>
      <w:r w:rsidR="000C79EF" w:rsidRPr="003E3EFC">
        <w:t>tertulis</w:t>
      </w:r>
      <w:proofErr w:type="spellEnd"/>
      <w:r w:rsidR="000C79EF" w:rsidRPr="003E3EFC">
        <w:t xml:space="preserve">. </w:t>
      </w:r>
      <w:proofErr w:type="spellStart"/>
      <w:r w:rsidR="000C79EF" w:rsidRPr="003E3EFC">
        <w:t>Pernyataan</w:t>
      </w:r>
      <w:proofErr w:type="spellEnd"/>
      <w:r w:rsidR="000C79EF" w:rsidRPr="003E3EFC">
        <w:t xml:space="preserve"> </w:t>
      </w:r>
      <w:proofErr w:type="spellStart"/>
      <w:r w:rsidR="000C79EF" w:rsidRPr="003E3EFC">
        <w:t>kontrak</w:t>
      </w:r>
      <w:proofErr w:type="spellEnd"/>
      <w:r w:rsidR="000C79EF" w:rsidRPr="003E3EFC">
        <w:t xml:space="preserve"> </w:t>
      </w:r>
      <w:proofErr w:type="spellStart"/>
      <w:r w:rsidR="000C79EF" w:rsidRPr="003E3EFC">
        <w:t>tertulis</w:t>
      </w:r>
      <w:proofErr w:type="spellEnd"/>
      <w:r w:rsidR="000C79EF" w:rsidRPr="003E3EFC">
        <w:t xml:space="preserve"> </w:t>
      </w:r>
      <w:proofErr w:type="spellStart"/>
      <w:r w:rsidR="000C79EF" w:rsidRPr="003E3EFC">
        <w:t>bisa</w:t>
      </w:r>
      <w:proofErr w:type="spellEnd"/>
      <w:r w:rsidR="000C79EF" w:rsidRPr="003E3EFC">
        <w:t xml:space="preserve"> </w:t>
      </w:r>
      <w:proofErr w:type="spellStart"/>
      <w:r w:rsidR="000C79EF" w:rsidRPr="003E3EFC">
        <w:t>berupa</w:t>
      </w:r>
      <w:proofErr w:type="spellEnd"/>
      <w:r w:rsidR="000C79EF" w:rsidRPr="003E3EFC">
        <w:t xml:space="preserve"> memo</w:t>
      </w:r>
      <w:r w:rsidR="00207EE5" w:rsidRPr="003E3EFC">
        <w:t xml:space="preserve">, </w:t>
      </w:r>
      <w:proofErr w:type="spellStart"/>
      <w:r w:rsidR="00207EE5" w:rsidRPr="003E3EFC">
        <w:t>sertifikat</w:t>
      </w:r>
      <w:proofErr w:type="spellEnd"/>
      <w:r w:rsidR="00207EE5" w:rsidRPr="003E3EFC">
        <w:t xml:space="preserve">, </w:t>
      </w:r>
      <w:proofErr w:type="spellStart"/>
      <w:r w:rsidR="00207EE5" w:rsidRPr="003E3EFC">
        <w:t>atau</w:t>
      </w:r>
      <w:proofErr w:type="spellEnd"/>
      <w:r w:rsidR="00207EE5" w:rsidRPr="003E3EFC">
        <w:t xml:space="preserve"> </w:t>
      </w:r>
      <w:proofErr w:type="spellStart"/>
      <w:r w:rsidR="00207EE5" w:rsidRPr="003E3EFC">
        <w:t>kuitansi</w:t>
      </w:r>
      <w:proofErr w:type="spellEnd"/>
      <w:r w:rsidR="00207EE5" w:rsidRPr="003E3EFC">
        <w:t xml:space="preserve">. Karena </w:t>
      </w:r>
      <w:proofErr w:type="spellStart"/>
      <w:r w:rsidR="00207EE5" w:rsidRPr="003E3EFC">
        <w:t>hubungan</w:t>
      </w:r>
      <w:proofErr w:type="spellEnd"/>
      <w:r w:rsidR="00207EE5" w:rsidRPr="003E3EFC">
        <w:t xml:space="preserve"> </w:t>
      </w:r>
      <w:proofErr w:type="spellStart"/>
      <w:r w:rsidR="00207EE5" w:rsidRPr="003E3EFC">
        <w:t>kontraktual</w:t>
      </w:r>
      <w:proofErr w:type="spellEnd"/>
      <w:r w:rsidR="00207EE5" w:rsidRPr="003E3EFC">
        <w:t xml:space="preserve"> di </w:t>
      </w:r>
      <w:proofErr w:type="spellStart"/>
      <w:r w:rsidR="00207EE5" w:rsidRPr="003E3EFC">
        <w:t>buat</w:t>
      </w:r>
      <w:proofErr w:type="spellEnd"/>
      <w:r w:rsidR="00207EE5" w:rsidRPr="003E3EFC">
        <w:t xml:space="preserve"> oleh 2 (</w:t>
      </w:r>
      <w:proofErr w:type="spellStart"/>
      <w:r w:rsidR="00207EE5" w:rsidRPr="003E3EFC">
        <w:t>dua</w:t>
      </w:r>
      <w:proofErr w:type="spellEnd"/>
      <w:r w:rsidR="00207EE5" w:rsidRPr="003E3EFC">
        <w:t xml:space="preserve">) </w:t>
      </w:r>
      <w:proofErr w:type="spellStart"/>
      <w:r w:rsidR="00207EE5" w:rsidRPr="003E3EFC">
        <w:t>pihak</w:t>
      </w:r>
      <w:proofErr w:type="spellEnd"/>
      <w:r w:rsidR="00207EE5" w:rsidRPr="003E3EFC">
        <w:t xml:space="preserve"> </w:t>
      </w:r>
      <w:proofErr w:type="spellStart"/>
      <w:r w:rsidR="00207EE5" w:rsidRPr="003E3EFC">
        <w:t>atau</w:t>
      </w:r>
      <w:proofErr w:type="spellEnd"/>
      <w:r w:rsidR="00207EE5" w:rsidRPr="003E3EFC">
        <w:t xml:space="preserve"> </w:t>
      </w:r>
      <w:proofErr w:type="spellStart"/>
      <w:r w:rsidR="00207EE5" w:rsidRPr="003E3EFC">
        <w:t>lebih</w:t>
      </w:r>
      <w:proofErr w:type="spellEnd"/>
      <w:r w:rsidR="00207EE5" w:rsidRPr="003E3EFC">
        <w:t xml:space="preserve"> yang </w:t>
      </w:r>
      <w:proofErr w:type="spellStart"/>
      <w:r w:rsidR="00207EE5" w:rsidRPr="003E3EFC">
        <w:t>memiliki</w:t>
      </w:r>
      <w:proofErr w:type="spellEnd"/>
      <w:r w:rsidR="006B5E59" w:rsidRPr="003E3EFC">
        <w:t xml:space="preserve"> </w:t>
      </w:r>
      <w:proofErr w:type="spellStart"/>
      <w:r w:rsidR="006B5E59" w:rsidRPr="003E3EFC">
        <w:t>potensi</w:t>
      </w:r>
      <w:proofErr w:type="spellEnd"/>
      <w:r w:rsidR="006B5E59" w:rsidRPr="003E3EFC">
        <w:t xml:space="preserve"> </w:t>
      </w:r>
      <w:proofErr w:type="spellStart"/>
      <w:r w:rsidR="006B5E59" w:rsidRPr="003E3EFC">
        <w:t>kepentingan</w:t>
      </w:r>
      <w:proofErr w:type="spellEnd"/>
      <w:r w:rsidR="006B5E59" w:rsidRPr="003E3EFC">
        <w:t xml:space="preserve"> yang </w:t>
      </w:r>
      <w:proofErr w:type="spellStart"/>
      <w:r w:rsidR="006B5E59" w:rsidRPr="003E3EFC">
        <w:t>saling</w:t>
      </w:r>
      <w:proofErr w:type="spellEnd"/>
      <w:r w:rsidR="006B5E59" w:rsidRPr="003E3EFC">
        <w:t xml:space="preserve"> </w:t>
      </w:r>
      <w:proofErr w:type="spellStart"/>
      <w:r w:rsidR="006B5E59" w:rsidRPr="003E3EFC">
        <w:t>bertentangan</w:t>
      </w:r>
      <w:proofErr w:type="spellEnd"/>
      <w:r w:rsidR="006B5E59" w:rsidRPr="003E3EFC">
        <w:t xml:space="preserve">, </w:t>
      </w:r>
      <w:proofErr w:type="spellStart"/>
      <w:r w:rsidR="006B5E59" w:rsidRPr="003E3EFC">
        <w:t>persyaratan</w:t>
      </w:r>
      <w:proofErr w:type="spellEnd"/>
      <w:r w:rsidR="006B5E59" w:rsidRPr="003E3EFC">
        <w:t xml:space="preserve"> </w:t>
      </w:r>
      <w:proofErr w:type="spellStart"/>
      <w:r w:rsidR="006B5E59" w:rsidRPr="003E3EFC">
        <w:t>kontrak</w:t>
      </w:r>
      <w:proofErr w:type="spellEnd"/>
      <w:r w:rsidR="006B5E59" w:rsidRPr="003E3EFC">
        <w:t xml:space="preserve"> </w:t>
      </w:r>
      <w:proofErr w:type="spellStart"/>
      <w:r w:rsidR="006B5E59" w:rsidRPr="003E3EFC">
        <w:t>biasanya</w:t>
      </w:r>
      <w:proofErr w:type="spellEnd"/>
      <w:r w:rsidR="006B5E59" w:rsidRPr="003E3EFC">
        <w:t xml:space="preserve"> di </w:t>
      </w:r>
      <w:proofErr w:type="spellStart"/>
      <w:r w:rsidR="006B5E59" w:rsidRPr="003E3EFC">
        <w:t>lengkapi</w:t>
      </w:r>
      <w:proofErr w:type="spellEnd"/>
      <w:r w:rsidR="006B5E59" w:rsidRPr="003E3EFC">
        <w:t xml:space="preserve"> dan di </w:t>
      </w:r>
      <w:proofErr w:type="spellStart"/>
      <w:r w:rsidR="006B5E59" w:rsidRPr="003E3EFC">
        <w:t>batasi</w:t>
      </w:r>
      <w:proofErr w:type="spellEnd"/>
      <w:r w:rsidR="006B5E59" w:rsidRPr="003E3EFC">
        <w:t xml:space="preserve"> oleh </w:t>
      </w:r>
      <w:proofErr w:type="spellStart"/>
      <w:r w:rsidR="006B5E59" w:rsidRPr="003E3EFC">
        <w:t>hukum</w:t>
      </w:r>
      <w:proofErr w:type="spellEnd"/>
      <w:r w:rsidR="006B5E59" w:rsidRPr="003E3EFC">
        <w:t xml:space="preserve">. </w:t>
      </w:r>
      <w:proofErr w:type="spellStart"/>
      <w:r w:rsidR="006B5E59" w:rsidRPr="003E3EFC">
        <w:t>Dukungan</w:t>
      </w:r>
      <w:proofErr w:type="spellEnd"/>
      <w:r w:rsidR="006B5E59" w:rsidRPr="003E3EFC">
        <w:t xml:space="preserve"> dan </w:t>
      </w:r>
      <w:proofErr w:type="spellStart"/>
      <w:r w:rsidR="006B5E59" w:rsidRPr="003E3EFC">
        <w:t>pembatasan</w:t>
      </w:r>
      <w:proofErr w:type="spellEnd"/>
      <w:r w:rsidR="006B5E59" w:rsidRPr="003E3EFC">
        <w:t xml:space="preserve"> oleh </w:t>
      </w:r>
      <w:proofErr w:type="spellStart"/>
      <w:r w:rsidR="006B5E59" w:rsidRPr="003E3EFC">
        <w:t>hukum</w:t>
      </w:r>
      <w:proofErr w:type="spellEnd"/>
      <w:r w:rsidR="006B5E59" w:rsidRPr="003E3EFC">
        <w:t xml:space="preserve"> </w:t>
      </w:r>
      <w:proofErr w:type="spellStart"/>
      <w:proofErr w:type="gramStart"/>
      <w:r w:rsidR="006B5E59" w:rsidRPr="003E3EFC">
        <w:t>tersebut</w:t>
      </w:r>
      <w:proofErr w:type="spellEnd"/>
      <w:r w:rsidR="006B5E59" w:rsidRPr="003E3EFC">
        <w:t xml:space="preserve">  </w:t>
      </w:r>
      <w:proofErr w:type="spellStart"/>
      <w:r w:rsidR="006B5E59" w:rsidRPr="003E3EFC">
        <w:t>berfungsi</w:t>
      </w:r>
      <w:proofErr w:type="spellEnd"/>
      <w:proofErr w:type="gramEnd"/>
      <w:r w:rsidR="006B5E59" w:rsidRPr="003E3EFC">
        <w:t xml:space="preserve"> </w:t>
      </w:r>
      <w:proofErr w:type="spellStart"/>
      <w:r w:rsidR="006B5E59" w:rsidRPr="003E3EFC">
        <w:t>untuk</w:t>
      </w:r>
      <w:proofErr w:type="spellEnd"/>
      <w:r w:rsidR="006B5E59" w:rsidRPr="003E3EFC">
        <w:t xml:space="preserve"> </w:t>
      </w:r>
      <w:proofErr w:type="spellStart"/>
      <w:r w:rsidR="006B5E59" w:rsidRPr="003E3EFC">
        <w:t>melindungi</w:t>
      </w:r>
      <w:proofErr w:type="spellEnd"/>
      <w:r w:rsidR="006B5E59" w:rsidRPr="003E3EFC">
        <w:t xml:space="preserve"> </w:t>
      </w:r>
      <w:proofErr w:type="spellStart"/>
      <w:r w:rsidR="006B5E59" w:rsidRPr="003E3EFC">
        <w:t>pihak</w:t>
      </w:r>
      <w:proofErr w:type="spellEnd"/>
      <w:r w:rsidR="006B5E59" w:rsidRPr="003E3EFC">
        <w:t xml:space="preserve"> yang </w:t>
      </w:r>
      <w:proofErr w:type="spellStart"/>
      <w:r w:rsidR="006B5E59" w:rsidRPr="003E3EFC">
        <w:t>menjalin</w:t>
      </w:r>
      <w:proofErr w:type="spellEnd"/>
      <w:r w:rsidR="006B5E59" w:rsidRPr="003E3EFC">
        <w:t xml:space="preserve"> </w:t>
      </w:r>
      <w:proofErr w:type="spellStart"/>
      <w:r w:rsidR="006B5E59" w:rsidRPr="003E3EFC">
        <w:t>kontrak</w:t>
      </w:r>
      <w:proofErr w:type="spellEnd"/>
      <w:r w:rsidR="006B5E59" w:rsidRPr="003E3EFC">
        <w:t xml:space="preserve"> dan </w:t>
      </w:r>
      <w:proofErr w:type="spellStart"/>
      <w:r w:rsidR="006B5E59" w:rsidRPr="003E3EFC">
        <w:t>untuk</w:t>
      </w:r>
      <w:proofErr w:type="spellEnd"/>
      <w:r w:rsidR="006B5E59" w:rsidRPr="003E3EFC">
        <w:t xml:space="preserve"> </w:t>
      </w:r>
      <w:proofErr w:type="spellStart"/>
      <w:r w:rsidR="006B5E59" w:rsidRPr="003E3EFC">
        <w:t>mendefinisika</w:t>
      </w:r>
      <w:r w:rsidR="00584A0A" w:rsidRPr="003E3EFC">
        <w:t>n</w:t>
      </w:r>
      <w:proofErr w:type="spellEnd"/>
      <w:r w:rsidR="00584A0A" w:rsidRPr="003E3EFC">
        <w:t xml:space="preserve"> </w:t>
      </w:r>
      <w:proofErr w:type="spellStart"/>
      <w:r w:rsidR="00584A0A" w:rsidRPr="003E3EFC">
        <w:t>hubungan</w:t>
      </w:r>
      <w:proofErr w:type="spellEnd"/>
      <w:r w:rsidR="00584A0A" w:rsidRPr="003E3EFC">
        <w:t xml:space="preserve"> </w:t>
      </w:r>
      <w:proofErr w:type="spellStart"/>
      <w:r w:rsidR="00584A0A" w:rsidRPr="003E3EFC">
        <w:t>khusus</w:t>
      </w:r>
      <w:proofErr w:type="spellEnd"/>
      <w:r w:rsidR="00584A0A" w:rsidRPr="003E3EFC">
        <w:t xml:space="preserve"> di </w:t>
      </w:r>
      <w:proofErr w:type="spellStart"/>
      <w:r w:rsidR="00584A0A" w:rsidRPr="003E3EFC">
        <w:t>antara</w:t>
      </w:r>
      <w:proofErr w:type="spellEnd"/>
      <w:r w:rsidR="00584A0A" w:rsidRPr="003E3EFC">
        <w:t xml:space="preserve"> </w:t>
      </w:r>
      <w:proofErr w:type="spellStart"/>
      <w:r w:rsidR="00584A0A" w:rsidRPr="003E3EFC">
        <w:t>mereka</w:t>
      </w:r>
      <w:proofErr w:type="spellEnd"/>
      <w:r w:rsidR="00584A0A" w:rsidRPr="003E3EFC">
        <w:t xml:space="preserve"> </w:t>
      </w:r>
      <w:proofErr w:type="spellStart"/>
      <w:r w:rsidR="00584A0A" w:rsidRPr="003E3EFC">
        <w:t>seandainya</w:t>
      </w:r>
      <w:proofErr w:type="spellEnd"/>
      <w:r w:rsidR="00584A0A" w:rsidRPr="003E3EFC">
        <w:t xml:space="preserve"> </w:t>
      </w:r>
      <w:proofErr w:type="spellStart"/>
      <w:r w:rsidR="00584A0A" w:rsidRPr="003E3EFC">
        <w:t>ketentuannya</w:t>
      </w:r>
      <w:proofErr w:type="spellEnd"/>
      <w:r w:rsidR="00584A0A" w:rsidRPr="003E3EFC">
        <w:t xml:space="preserve"> </w:t>
      </w:r>
      <w:proofErr w:type="spellStart"/>
      <w:r w:rsidR="00584A0A" w:rsidRPr="003E3EFC">
        <w:t>tidak</w:t>
      </w:r>
      <w:proofErr w:type="spellEnd"/>
      <w:r w:rsidR="00584A0A" w:rsidRPr="003E3EFC">
        <w:t xml:space="preserve"> </w:t>
      </w:r>
      <w:proofErr w:type="spellStart"/>
      <w:r w:rsidR="00584A0A" w:rsidRPr="003E3EFC">
        <w:t>jelas</w:t>
      </w:r>
      <w:proofErr w:type="spellEnd"/>
      <w:r w:rsidR="00584A0A" w:rsidRPr="003E3EFC">
        <w:t xml:space="preserve">, </w:t>
      </w:r>
      <w:proofErr w:type="spellStart"/>
      <w:r w:rsidR="00584A0A" w:rsidRPr="003E3EFC">
        <w:t>mendua</w:t>
      </w:r>
      <w:proofErr w:type="spellEnd"/>
      <w:r w:rsidR="00584A0A" w:rsidRPr="003E3EFC">
        <w:t xml:space="preserve"> </w:t>
      </w:r>
      <w:proofErr w:type="spellStart"/>
      <w:r w:rsidR="00584A0A" w:rsidRPr="003E3EFC">
        <w:t>arti</w:t>
      </w:r>
      <w:proofErr w:type="spellEnd"/>
      <w:r w:rsidR="00584A0A" w:rsidRPr="003E3EFC">
        <w:t xml:space="preserve">, </w:t>
      </w:r>
      <w:proofErr w:type="spellStart"/>
      <w:r w:rsidR="00584A0A" w:rsidRPr="003E3EFC">
        <w:t>atau</w:t>
      </w:r>
      <w:proofErr w:type="spellEnd"/>
      <w:r w:rsidR="00584A0A" w:rsidRPr="003E3EFC">
        <w:t xml:space="preserve"> </w:t>
      </w:r>
      <w:proofErr w:type="spellStart"/>
      <w:r w:rsidR="00584A0A" w:rsidRPr="003E3EFC">
        <w:t>bahkan</w:t>
      </w:r>
      <w:proofErr w:type="spellEnd"/>
      <w:r w:rsidR="00584A0A" w:rsidRPr="003E3EFC">
        <w:t xml:space="preserve"> </w:t>
      </w:r>
      <w:proofErr w:type="spellStart"/>
      <w:r w:rsidR="00584A0A" w:rsidRPr="003E3EFC">
        <w:t>tidak</w:t>
      </w:r>
      <w:proofErr w:type="spellEnd"/>
      <w:r w:rsidR="00584A0A" w:rsidRPr="003E3EFC">
        <w:t xml:space="preserve"> </w:t>
      </w:r>
      <w:proofErr w:type="spellStart"/>
      <w:r w:rsidR="00584A0A" w:rsidRPr="003E3EFC">
        <w:t>lengkap</w:t>
      </w:r>
      <w:proofErr w:type="spellEnd"/>
      <w:r w:rsidR="00584A0A" w:rsidRPr="003E3EFC">
        <w:t xml:space="preserve">   </w:t>
      </w:r>
      <w:proofErr w:type="spellStart"/>
      <w:r w:rsidR="00584A0A" w:rsidRPr="003E3EFC">
        <w:t>Kontrak</w:t>
      </w:r>
      <w:proofErr w:type="spellEnd"/>
      <w:r w:rsidR="00584A0A" w:rsidRPr="003E3EFC">
        <w:t xml:space="preserve"> </w:t>
      </w:r>
      <w:proofErr w:type="spellStart"/>
      <w:r w:rsidR="00584A0A" w:rsidRPr="003E3EFC">
        <w:t>tidak</w:t>
      </w:r>
      <w:proofErr w:type="spellEnd"/>
      <w:r w:rsidR="00584A0A" w:rsidRPr="003E3EFC">
        <w:t xml:space="preserve"> lain </w:t>
      </w:r>
      <w:proofErr w:type="spellStart"/>
      <w:r w:rsidR="00584A0A" w:rsidRPr="003E3EFC">
        <w:t>adalah</w:t>
      </w:r>
      <w:proofErr w:type="spellEnd"/>
      <w:r w:rsidR="00B23E9D" w:rsidRPr="003E3EFC">
        <w:t>:</w:t>
      </w:r>
    </w:p>
    <w:p w:rsidR="00B828B3" w:rsidRPr="003E3EFC" w:rsidRDefault="002C0136" w:rsidP="00B216BC">
      <w:pPr>
        <w:pStyle w:val="ListParagraph"/>
        <w:numPr>
          <w:ilvl w:val="0"/>
          <w:numId w:val="36"/>
        </w:numPr>
        <w:spacing w:after="0" w:line="240" w:lineRule="auto"/>
        <w:ind w:left="360"/>
        <w:jc w:val="both"/>
        <w:rPr>
          <w:rFonts w:ascii="Times New Roman" w:eastAsia="Times New Roman" w:hAnsi="Times New Roman" w:cs="Times New Roman"/>
          <w:b/>
          <w:sz w:val="24"/>
          <w:szCs w:val="24"/>
        </w:rPr>
      </w:pPr>
      <w:proofErr w:type="spellStart"/>
      <w:r w:rsidRPr="003E3EFC">
        <w:rPr>
          <w:rFonts w:ascii="Times New Roman" w:eastAsia="Times New Roman" w:hAnsi="Times New Roman" w:cs="Times New Roman"/>
          <w:b/>
          <w:sz w:val="24"/>
          <w:szCs w:val="24"/>
        </w:rPr>
        <w:t>K</w:t>
      </w:r>
      <w:r w:rsidR="00CA29A1" w:rsidRPr="003E3EFC">
        <w:rPr>
          <w:rFonts w:ascii="Times New Roman" w:eastAsia="Times New Roman" w:hAnsi="Times New Roman" w:cs="Times New Roman"/>
          <w:b/>
          <w:sz w:val="24"/>
          <w:szCs w:val="24"/>
        </w:rPr>
        <w:t>ekua</w:t>
      </w:r>
      <w:r w:rsidRPr="003E3EFC">
        <w:rPr>
          <w:rFonts w:ascii="Times New Roman" w:eastAsia="Times New Roman" w:hAnsi="Times New Roman" w:cs="Times New Roman"/>
          <w:b/>
          <w:sz w:val="24"/>
          <w:szCs w:val="24"/>
        </w:rPr>
        <w:t>tan</w:t>
      </w:r>
      <w:proofErr w:type="spellEnd"/>
      <w:r w:rsidRPr="003E3EFC">
        <w:rPr>
          <w:rFonts w:ascii="Times New Roman" w:eastAsia="Times New Roman" w:hAnsi="Times New Roman" w:cs="Times New Roman"/>
          <w:b/>
          <w:sz w:val="24"/>
          <w:szCs w:val="24"/>
        </w:rPr>
        <w:t xml:space="preserve"> </w:t>
      </w:r>
      <w:proofErr w:type="spellStart"/>
      <w:r w:rsidRPr="003E3EFC">
        <w:rPr>
          <w:rFonts w:ascii="Times New Roman" w:eastAsia="Times New Roman" w:hAnsi="Times New Roman" w:cs="Times New Roman"/>
          <w:b/>
          <w:sz w:val="24"/>
          <w:szCs w:val="24"/>
        </w:rPr>
        <w:t>Hukum</w:t>
      </w:r>
      <w:proofErr w:type="spellEnd"/>
      <w:r w:rsidRPr="003E3EFC">
        <w:rPr>
          <w:rFonts w:ascii="Times New Roman" w:eastAsia="Times New Roman" w:hAnsi="Times New Roman" w:cs="Times New Roman"/>
          <w:b/>
          <w:sz w:val="24"/>
          <w:szCs w:val="24"/>
        </w:rPr>
        <w:t xml:space="preserve"> dan </w:t>
      </w:r>
      <w:proofErr w:type="spellStart"/>
      <w:r w:rsidRPr="003E3EFC">
        <w:rPr>
          <w:rFonts w:ascii="Times New Roman" w:eastAsia="Times New Roman" w:hAnsi="Times New Roman" w:cs="Times New Roman"/>
          <w:b/>
          <w:sz w:val="24"/>
          <w:szCs w:val="24"/>
        </w:rPr>
        <w:t>akibat</w:t>
      </w:r>
      <w:proofErr w:type="spellEnd"/>
      <w:r w:rsidRPr="003E3EFC">
        <w:rPr>
          <w:rFonts w:ascii="Times New Roman" w:eastAsia="Times New Roman" w:hAnsi="Times New Roman" w:cs="Times New Roman"/>
          <w:b/>
          <w:sz w:val="24"/>
          <w:szCs w:val="24"/>
        </w:rPr>
        <w:t xml:space="preserve"> </w:t>
      </w:r>
      <w:proofErr w:type="spellStart"/>
      <w:r w:rsidRPr="003E3EFC">
        <w:rPr>
          <w:rFonts w:ascii="Times New Roman" w:eastAsia="Times New Roman" w:hAnsi="Times New Roman" w:cs="Times New Roman"/>
          <w:b/>
          <w:sz w:val="24"/>
          <w:szCs w:val="24"/>
        </w:rPr>
        <w:t>H</w:t>
      </w:r>
      <w:r w:rsidR="00CA29A1" w:rsidRPr="003E3EFC">
        <w:rPr>
          <w:rFonts w:ascii="Times New Roman" w:eastAsia="Times New Roman" w:hAnsi="Times New Roman" w:cs="Times New Roman"/>
          <w:b/>
          <w:sz w:val="24"/>
          <w:szCs w:val="24"/>
        </w:rPr>
        <w:t>ukum</w:t>
      </w:r>
      <w:proofErr w:type="spellEnd"/>
      <w:r w:rsidR="00CA29A1" w:rsidRPr="003E3EFC">
        <w:rPr>
          <w:rFonts w:ascii="Times New Roman" w:eastAsia="Times New Roman" w:hAnsi="Times New Roman" w:cs="Times New Roman"/>
          <w:b/>
          <w:sz w:val="24"/>
          <w:szCs w:val="24"/>
        </w:rPr>
        <w:t xml:space="preserve"> MoU </w:t>
      </w:r>
      <w:proofErr w:type="spellStart"/>
      <w:r w:rsidR="00CA29A1" w:rsidRPr="003E3EFC">
        <w:rPr>
          <w:rFonts w:ascii="Times New Roman" w:eastAsia="Times New Roman" w:hAnsi="Times New Roman" w:cs="Times New Roman"/>
          <w:b/>
          <w:sz w:val="24"/>
          <w:szCs w:val="24"/>
        </w:rPr>
        <w:t>Menurut</w:t>
      </w:r>
      <w:proofErr w:type="spellEnd"/>
      <w:r w:rsidR="00CA29A1" w:rsidRPr="003E3EFC">
        <w:rPr>
          <w:rFonts w:ascii="Times New Roman" w:eastAsia="Times New Roman" w:hAnsi="Times New Roman" w:cs="Times New Roman"/>
          <w:b/>
          <w:sz w:val="24"/>
          <w:szCs w:val="24"/>
        </w:rPr>
        <w:t xml:space="preserve"> </w:t>
      </w:r>
      <w:proofErr w:type="spellStart"/>
      <w:r w:rsidR="00CA29A1" w:rsidRPr="003E3EFC">
        <w:rPr>
          <w:rFonts w:ascii="Times New Roman" w:eastAsia="Times New Roman" w:hAnsi="Times New Roman" w:cs="Times New Roman"/>
          <w:b/>
          <w:sz w:val="24"/>
          <w:szCs w:val="24"/>
        </w:rPr>
        <w:t>ketentuan</w:t>
      </w:r>
      <w:proofErr w:type="spellEnd"/>
      <w:r w:rsidR="00CA29A1" w:rsidRPr="003E3EFC">
        <w:rPr>
          <w:rFonts w:ascii="Times New Roman" w:eastAsia="Times New Roman" w:hAnsi="Times New Roman" w:cs="Times New Roman"/>
          <w:b/>
          <w:sz w:val="24"/>
          <w:szCs w:val="24"/>
        </w:rPr>
        <w:t xml:space="preserve"> </w:t>
      </w:r>
      <w:proofErr w:type="spellStart"/>
      <w:r w:rsidR="00CA29A1" w:rsidRPr="003E3EFC">
        <w:rPr>
          <w:rFonts w:ascii="Times New Roman" w:eastAsia="Times New Roman" w:hAnsi="Times New Roman" w:cs="Times New Roman"/>
          <w:b/>
          <w:sz w:val="24"/>
          <w:szCs w:val="24"/>
        </w:rPr>
        <w:t>Pasal</w:t>
      </w:r>
      <w:proofErr w:type="spellEnd"/>
      <w:r w:rsidR="00CA29A1" w:rsidRPr="003E3EFC">
        <w:rPr>
          <w:rFonts w:ascii="Times New Roman" w:eastAsia="Times New Roman" w:hAnsi="Times New Roman" w:cs="Times New Roman"/>
          <w:b/>
          <w:sz w:val="24"/>
          <w:szCs w:val="24"/>
        </w:rPr>
        <w:t xml:space="preserve"> 1338</w:t>
      </w:r>
    </w:p>
    <w:p w:rsidR="00312AE0" w:rsidRPr="003E3EFC" w:rsidRDefault="00312AE0" w:rsidP="00B216BC">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3E3EFC">
        <w:rPr>
          <w:rFonts w:ascii="Times New Roman" w:eastAsia="Times New Roman" w:hAnsi="Times New Roman" w:cs="Times New Roman"/>
          <w:i/>
          <w:color w:val="333333"/>
          <w:sz w:val="24"/>
          <w:szCs w:val="24"/>
        </w:rPr>
        <w:t xml:space="preserve">Memorandum </w:t>
      </w:r>
      <w:proofErr w:type="gramStart"/>
      <w:r w:rsidRPr="003E3EFC">
        <w:rPr>
          <w:rFonts w:ascii="Times New Roman" w:eastAsia="Times New Roman" w:hAnsi="Times New Roman" w:cs="Times New Roman"/>
          <w:i/>
          <w:color w:val="333333"/>
          <w:sz w:val="24"/>
          <w:szCs w:val="24"/>
        </w:rPr>
        <w:t>Of</w:t>
      </w:r>
      <w:proofErr w:type="gramEnd"/>
      <w:r w:rsidRPr="003E3EFC">
        <w:rPr>
          <w:rFonts w:ascii="Times New Roman" w:eastAsia="Times New Roman" w:hAnsi="Times New Roman" w:cs="Times New Roman"/>
          <w:i/>
          <w:color w:val="333333"/>
          <w:sz w:val="24"/>
          <w:szCs w:val="24"/>
        </w:rPr>
        <w:t xml:space="preserve"> Understanding</w:t>
      </w:r>
      <w:r w:rsidRPr="003E3EFC">
        <w:rPr>
          <w:rFonts w:ascii="Times New Roman" w:eastAsia="Times New Roman" w:hAnsi="Times New Roman" w:cs="Times New Roman"/>
          <w:color w:val="333333"/>
          <w:sz w:val="24"/>
          <w:szCs w:val="24"/>
        </w:rPr>
        <w:t xml:space="preserve"> (MoU) </w:t>
      </w:r>
      <w:proofErr w:type="spellStart"/>
      <w:r w:rsidRPr="003E3EFC">
        <w:rPr>
          <w:rFonts w:ascii="Times New Roman" w:eastAsia="Times New Roman" w:hAnsi="Times New Roman" w:cs="Times New Roman"/>
          <w:color w:val="333333"/>
          <w:sz w:val="24"/>
          <w:szCs w:val="24"/>
        </w:rPr>
        <w:t>belumlah</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melahirkan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Hubungan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Hukum</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karena</w:t>
      </w:r>
      <w:proofErr w:type="spellEnd"/>
      <w:r w:rsidRPr="003E3EFC">
        <w:rPr>
          <w:rFonts w:ascii="Times New Roman" w:eastAsia="Times New Roman" w:hAnsi="Times New Roman" w:cs="Times New Roman"/>
          <w:color w:val="333333"/>
          <w:sz w:val="24"/>
          <w:szCs w:val="24"/>
        </w:rPr>
        <w:t xml:space="preserve"> MoU </w:t>
      </w:r>
      <w:proofErr w:type="spellStart"/>
      <w:r w:rsidRPr="003E3EFC">
        <w:rPr>
          <w:rFonts w:ascii="Times New Roman" w:eastAsia="Times New Roman" w:hAnsi="Times New Roman" w:cs="Times New Roman"/>
          <w:color w:val="333333"/>
          <w:sz w:val="24"/>
          <w:szCs w:val="24"/>
        </w:rPr>
        <w:t>baru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merupakan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persetujuan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prinsip</w:t>
      </w:r>
      <w:proofErr w:type="spellEnd"/>
      <w:r w:rsidRPr="003E3EFC">
        <w:rPr>
          <w:rFonts w:ascii="Times New Roman" w:eastAsia="Times New Roman" w:hAnsi="Times New Roman" w:cs="Times New Roman"/>
          <w:color w:val="333333"/>
          <w:sz w:val="24"/>
          <w:szCs w:val="24"/>
        </w:rPr>
        <w:t xml:space="preserve"> yang </w:t>
      </w:r>
      <w:proofErr w:type="spellStart"/>
      <w:r w:rsidRPr="003E3EFC">
        <w:rPr>
          <w:rFonts w:ascii="Times New Roman" w:eastAsia="Times New Roman" w:hAnsi="Times New Roman" w:cs="Times New Roman"/>
          <w:color w:val="333333"/>
          <w:sz w:val="24"/>
          <w:szCs w:val="24"/>
        </w:rPr>
        <w:t>dituangkan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secara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tertulis</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w:t>
      </w:r>
      <w:r w:rsidR="00DE3C05" w:rsidRPr="003E3EFC">
        <w:rPr>
          <w:rFonts w:ascii="Times New Roman" w:eastAsia="Times New Roman" w:hAnsi="Times New Roman" w:cs="Times New Roman"/>
          <w:color w:val="333333"/>
          <w:sz w:val="24"/>
          <w:szCs w:val="24"/>
        </w:rPr>
        <w:t>hingga</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dapat</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ditarik</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kesimpulan</w:t>
      </w:r>
      <w:proofErr w:type="spellEnd"/>
      <w:r w:rsidRPr="003E3EFC">
        <w:rPr>
          <w:rFonts w:ascii="Times New Roman" w:eastAsia="Times New Roman" w:hAnsi="Times New Roman" w:cs="Times New Roman"/>
          <w:color w:val="333333"/>
          <w:sz w:val="24"/>
          <w:szCs w:val="24"/>
        </w:rPr>
        <w:t xml:space="preserve"> MoU yang </w:t>
      </w:r>
      <w:proofErr w:type="spellStart"/>
      <w:r w:rsidRPr="003E3EFC">
        <w:rPr>
          <w:rFonts w:ascii="Times New Roman" w:eastAsia="Times New Roman" w:hAnsi="Times New Roman" w:cs="Times New Roman"/>
          <w:color w:val="333333"/>
          <w:sz w:val="24"/>
          <w:szCs w:val="24"/>
        </w:rPr>
        <w:t>dituangkan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secara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tertulis</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baru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menciptakan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awal</w:t>
      </w:r>
      <w:proofErr w:type="spellEnd"/>
      <w:r w:rsidRPr="003E3EFC">
        <w:rPr>
          <w:rFonts w:ascii="Times New Roman" w:eastAsia="Times New Roman" w:hAnsi="Times New Roman" w:cs="Times New Roman"/>
          <w:color w:val="333333"/>
          <w:sz w:val="24"/>
          <w:szCs w:val="24"/>
        </w:rPr>
        <w:t xml:space="preserve"> yang </w:t>
      </w:r>
      <w:proofErr w:type="spellStart"/>
      <w:r w:rsidRPr="003E3EFC">
        <w:rPr>
          <w:rFonts w:ascii="Times New Roman" w:eastAsia="Times New Roman" w:hAnsi="Times New Roman" w:cs="Times New Roman"/>
          <w:color w:val="333333"/>
          <w:sz w:val="24"/>
          <w:szCs w:val="24"/>
        </w:rPr>
        <w:t>menjadi</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landasan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penyusunan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dalam</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melakukan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hubungan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hukum</w:t>
      </w:r>
      <w:proofErr w:type="spellEnd"/>
      <w:r w:rsidRPr="003E3EFC">
        <w:rPr>
          <w:rFonts w:ascii="Times New Roman" w:eastAsia="Times New Roman" w:hAnsi="Times New Roman" w:cs="Times New Roman"/>
          <w:color w:val="333333"/>
          <w:sz w:val="24"/>
          <w:szCs w:val="24"/>
        </w:rPr>
        <w:t>/</w:t>
      </w:r>
      <w:proofErr w:type="spellStart"/>
      <w:r w:rsidRPr="003E3EFC">
        <w:rPr>
          <w:rFonts w:ascii="Times New Roman" w:eastAsia="Times New Roman" w:hAnsi="Times New Roman" w:cs="Times New Roman"/>
          <w:color w:val="333333"/>
          <w:sz w:val="24"/>
          <w:szCs w:val="24"/>
        </w:rPr>
        <w:t>perjanjian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Kekuatan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lastRenderedPageBreak/>
        <w:t>mengikat</w:t>
      </w:r>
      <w:proofErr w:type="spellEnd"/>
      <w:r w:rsidRPr="003E3EFC">
        <w:rPr>
          <w:rFonts w:ascii="Times New Roman" w:eastAsia="Times New Roman" w:hAnsi="Times New Roman" w:cs="Times New Roman"/>
          <w:color w:val="333333"/>
          <w:sz w:val="24"/>
          <w:szCs w:val="24"/>
        </w:rPr>
        <w:t xml:space="preserve"> dan </w:t>
      </w:r>
      <w:proofErr w:type="spellStart"/>
      <w:r w:rsidRPr="003E3EFC">
        <w:rPr>
          <w:rFonts w:ascii="Times New Roman" w:eastAsia="Times New Roman" w:hAnsi="Times New Roman" w:cs="Times New Roman"/>
          <w:color w:val="333333"/>
          <w:sz w:val="24"/>
          <w:szCs w:val="24"/>
        </w:rPr>
        <w:t>memaksa</w:t>
      </w:r>
      <w:proofErr w:type="spellEnd"/>
      <w:r w:rsidRPr="003E3EFC">
        <w:rPr>
          <w:rFonts w:ascii="Times New Roman" w:eastAsia="Times New Roman" w:hAnsi="Times New Roman" w:cs="Times New Roman"/>
          <w:color w:val="333333"/>
          <w:sz w:val="24"/>
          <w:szCs w:val="24"/>
        </w:rPr>
        <w:t xml:space="preserve"> MoU pada </w:t>
      </w:r>
      <w:proofErr w:type="spellStart"/>
      <w:r w:rsidRPr="003E3EFC">
        <w:rPr>
          <w:rFonts w:ascii="Times New Roman" w:eastAsia="Times New Roman" w:hAnsi="Times New Roman" w:cs="Times New Roman"/>
          <w:color w:val="333333"/>
          <w:sz w:val="24"/>
          <w:szCs w:val="24"/>
        </w:rPr>
        <w:t>dasarnya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sama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halny</w:t>
      </w:r>
      <w:r w:rsidR="00DE3C05" w:rsidRPr="003E3EFC">
        <w:rPr>
          <w:rFonts w:ascii="Times New Roman" w:eastAsia="Times New Roman" w:hAnsi="Times New Roman" w:cs="Times New Roman"/>
          <w:color w:val="333333"/>
          <w:sz w:val="24"/>
          <w:szCs w:val="24"/>
        </w:rPr>
        <w:t>a</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dengan</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perjanjian</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itu</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sendiri</w:t>
      </w:r>
      <w:proofErr w:type="spellEnd"/>
      <w:r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w</w:t>
      </w:r>
      <w:r w:rsidRPr="003E3EFC">
        <w:rPr>
          <w:rFonts w:ascii="Times New Roman" w:eastAsia="Times New Roman" w:hAnsi="Times New Roman" w:cs="Times New Roman"/>
          <w:color w:val="333333"/>
          <w:sz w:val="24"/>
          <w:szCs w:val="24"/>
        </w:rPr>
        <w:t>alaupun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secara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khusus</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tidak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ada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pengaturan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tentang</w:t>
      </w:r>
      <w:proofErr w:type="spellEnd"/>
      <w:r w:rsidRPr="003E3EFC">
        <w:rPr>
          <w:rFonts w:ascii="Times New Roman" w:eastAsia="Times New Roman" w:hAnsi="Times New Roman" w:cs="Times New Roman"/>
          <w:color w:val="333333"/>
          <w:sz w:val="24"/>
          <w:szCs w:val="24"/>
        </w:rPr>
        <w:t xml:space="preserve"> MoU dan </w:t>
      </w:r>
      <w:proofErr w:type="spellStart"/>
      <w:r w:rsidRPr="003E3EFC">
        <w:rPr>
          <w:rFonts w:ascii="Times New Roman" w:eastAsia="Times New Roman" w:hAnsi="Times New Roman" w:cs="Times New Roman"/>
          <w:color w:val="333333"/>
          <w:sz w:val="24"/>
          <w:szCs w:val="24"/>
        </w:rPr>
        <w:t>materi</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muatan</w:t>
      </w:r>
      <w:proofErr w:type="spellEnd"/>
      <w:r w:rsidRPr="003E3EFC">
        <w:rPr>
          <w:rFonts w:ascii="Times New Roman" w:eastAsia="Times New Roman" w:hAnsi="Times New Roman" w:cs="Times New Roman"/>
          <w:color w:val="333333"/>
          <w:sz w:val="24"/>
          <w:szCs w:val="24"/>
        </w:rPr>
        <w:t xml:space="preserve"> MoU </w:t>
      </w:r>
      <w:proofErr w:type="spellStart"/>
      <w:r w:rsidRPr="003E3EFC">
        <w:rPr>
          <w:rFonts w:ascii="Times New Roman" w:eastAsia="Times New Roman" w:hAnsi="Times New Roman" w:cs="Times New Roman"/>
          <w:color w:val="333333"/>
          <w:sz w:val="24"/>
          <w:szCs w:val="24"/>
        </w:rPr>
        <w:t>itu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diserahkan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kepada</w:t>
      </w:r>
      <w:proofErr w:type="spellEnd"/>
      <w:r w:rsidRPr="003E3EFC">
        <w:rPr>
          <w:rFonts w:ascii="Times New Roman" w:eastAsia="Times New Roman" w:hAnsi="Times New Roman" w:cs="Times New Roman"/>
          <w:color w:val="333333"/>
          <w:sz w:val="24"/>
          <w:szCs w:val="24"/>
        </w:rPr>
        <w:t xml:space="preserve"> para </w:t>
      </w:r>
      <w:proofErr w:type="spellStart"/>
      <w:r w:rsidRPr="003E3EFC">
        <w:rPr>
          <w:rFonts w:ascii="Times New Roman" w:eastAsia="Times New Roman" w:hAnsi="Times New Roman" w:cs="Times New Roman"/>
          <w:color w:val="333333"/>
          <w:sz w:val="24"/>
          <w:szCs w:val="24"/>
        </w:rPr>
        <w:t>pihak</w:t>
      </w:r>
      <w:proofErr w:type="spellEnd"/>
      <w:r w:rsidRPr="003E3EFC">
        <w:rPr>
          <w:rFonts w:ascii="Times New Roman" w:eastAsia="Times New Roman" w:hAnsi="Times New Roman" w:cs="Times New Roman"/>
          <w:color w:val="333333"/>
          <w:sz w:val="24"/>
          <w:szCs w:val="24"/>
        </w:rPr>
        <w:t xml:space="preserve"> yang </w:t>
      </w:r>
      <w:proofErr w:type="spellStart"/>
      <w:r w:rsidRPr="003E3EFC">
        <w:rPr>
          <w:rFonts w:ascii="Times New Roman" w:eastAsia="Times New Roman" w:hAnsi="Times New Roman" w:cs="Times New Roman"/>
          <w:color w:val="333333"/>
          <w:sz w:val="24"/>
          <w:szCs w:val="24"/>
        </w:rPr>
        <w:t>mem</w:t>
      </w:r>
      <w:r w:rsidR="00DE3C05" w:rsidRPr="003E3EFC">
        <w:rPr>
          <w:rFonts w:ascii="Times New Roman" w:eastAsia="Times New Roman" w:hAnsi="Times New Roman" w:cs="Times New Roman"/>
          <w:color w:val="333333"/>
          <w:sz w:val="24"/>
          <w:szCs w:val="24"/>
        </w:rPr>
        <w:t>buatnya</w:t>
      </w:r>
      <w:proofErr w:type="spellEnd"/>
      <w:r w:rsidRPr="003E3EFC">
        <w:rPr>
          <w:rFonts w:ascii="Times New Roman" w:eastAsia="Times New Roman" w:hAnsi="Times New Roman" w:cs="Times New Roman"/>
          <w:color w:val="333333"/>
          <w:sz w:val="24"/>
          <w:szCs w:val="24"/>
        </w:rPr>
        <w:t xml:space="preserve"> </w:t>
      </w:r>
      <w:r w:rsidR="00DE3C05" w:rsidRPr="003E3EFC">
        <w:rPr>
          <w:rFonts w:ascii="Times New Roman" w:eastAsia="Times New Roman" w:hAnsi="Times New Roman" w:cs="Times New Roman"/>
          <w:color w:val="333333"/>
          <w:sz w:val="24"/>
          <w:szCs w:val="24"/>
        </w:rPr>
        <w:t>d</w:t>
      </w:r>
      <w:r w:rsidRPr="003E3EFC">
        <w:rPr>
          <w:rFonts w:ascii="Times New Roman" w:eastAsia="Times New Roman" w:hAnsi="Times New Roman" w:cs="Times New Roman"/>
          <w:color w:val="333333"/>
          <w:sz w:val="24"/>
          <w:szCs w:val="24"/>
        </w:rPr>
        <w:t>i </w:t>
      </w:r>
      <w:proofErr w:type="spellStart"/>
      <w:r w:rsidRPr="003E3EFC">
        <w:rPr>
          <w:rFonts w:ascii="Times New Roman" w:eastAsia="Times New Roman" w:hAnsi="Times New Roman" w:cs="Times New Roman"/>
          <w:color w:val="333333"/>
          <w:sz w:val="24"/>
          <w:szCs w:val="24"/>
        </w:rPr>
        <w:t>samping</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itu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walaupun</w:t>
      </w:r>
      <w:proofErr w:type="spellEnd"/>
      <w:r w:rsidRPr="003E3EFC">
        <w:rPr>
          <w:rFonts w:ascii="Times New Roman" w:eastAsia="Times New Roman" w:hAnsi="Times New Roman" w:cs="Times New Roman"/>
          <w:color w:val="333333"/>
          <w:sz w:val="24"/>
          <w:szCs w:val="24"/>
        </w:rPr>
        <w:t xml:space="preserve"> MoU </w:t>
      </w:r>
      <w:proofErr w:type="spellStart"/>
      <w:r w:rsidRPr="003E3EFC">
        <w:rPr>
          <w:rFonts w:ascii="Times New Roman" w:eastAsia="Times New Roman" w:hAnsi="Times New Roman" w:cs="Times New Roman"/>
          <w:color w:val="333333"/>
          <w:sz w:val="24"/>
          <w:szCs w:val="24"/>
        </w:rPr>
        <w:t>merupakan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perjanjian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pendahuluan</w:t>
      </w:r>
      <w:proofErr w:type="spellEnd"/>
      <w:r w:rsidRPr="003E3EFC">
        <w:rPr>
          <w:rFonts w:ascii="Times New Roman" w:eastAsia="Times New Roman" w:hAnsi="Times New Roman" w:cs="Times New Roman"/>
          <w:color w:val="333333"/>
          <w:sz w:val="24"/>
          <w:szCs w:val="24"/>
        </w:rPr>
        <w:t>,</w:t>
      </w:r>
      <w:r w:rsidR="00255197"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i/>
          <w:iCs/>
          <w:color w:val="333333"/>
          <w:sz w:val="24"/>
          <w:szCs w:val="24"/>
        </w:rPr>
        <w:t>bukan</w:t>
      </w:r>
      <w:proofErr w:type="spellEnd"/>
      <w:r w:rsidRPr="003E3EFC">
        <w:rPr>
          <w:rFonts w:ascii="Times New Roman" w:eastAsia="Times New Roman" w:hAnsi="Times New Roman" w:cs="Times New Roman"/>
          <w:i/>
          <w:iCs/>
          <w:color w:val="333333"/>
          <w:sz w:val="24"/>
          <w:szCs w:val="24"/>
        </w:rPr>
        <w:t xml:space="preserve"> </w:t>
      </w:r>
      <w:proofErr w:type="spellStart"/>
      <w:r w:rsidRPr="003E3EFC">
        <w:rPr>
          <w:rFonts w:ascii="Times New Roman" w:eastAsia="Times New Roman" w:hAnsi="Times New Roman" w:cs="Times New Roman"/>
          <w:i/>
          <w:iCs/>
          <w:color w:val="333333"/>
          <w:sz w:val="24"/>
          <w:szCs w:val="24"/>
        </w:rPr>
        <w:t>berarti</w:t>
      </w:r>
      <w:proofErr w:type="spellEnd"/>
      <w:r w:rsidRPr="003E3EFC">
        <w:rPr>
          <w:rFonts w:ascii="Times New Roman" w:eastAsia="Times New Roman" w:hAnsi="Times New Roman" w:cs="Times New Roman"/>
          <w:color w:val="333333"/>
          <w:sz w:val="24"/>
          <w:szCs w:val="24"/>
        </w:rPr>
        <w:t xml:space="preserve"> MoU </w:t>
      </w:r>
      <w:proofErr w:type="spellStart"/>
      <w:r w:rsidRPr="003E3EFC">
        <w:rPr>
          <w:rFonts w:ascii="Times New Roman" w:eastAsia="Times New Roman" w:hAnsi="Times New Roman" w:cs="Times New Roman"/>
          <w:color w:val="333333"/>
          <w:sz w:val="24"/>
          <w:szCs w:val="24"/>
        </w:rPr>
        <w:t>tersebut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tidak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mempunyai</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kekuatan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mengikat</w:t>
      </w:r>
      <w:proofErr w:type="spellEnd"/>
      <w:r w:rsidRPr="003E3EFC">
        <w:rPr>
          <w:rFonts w:ascii="Times New Roman" w:eastAsia="Times New Roman" w:hAnsi="Times New Roman" w:cs="Times New Roman"/>
          <w:color w:val="333333"/>
          <w:sz w:val="24"/>
          <w:szCs w:val="24"/>
        </w:rPr>
        <w:t xml:space="preserve"> dan </w:t>
      </w:r>
      <w:proofErr w:type="spellStart"/>
      <w:r w:rsidRPr="003E3EFC">
        <w:rPr>
          <w:rFonts w:ascii="Times New Roman" w:eastAsia="Times New Roman" w:hAnsi="Times New Roman" w:cs="Times New Roman"/>
          <w:color w:val="333333"/>
          <w:sz w:val="24"/>
          <w:szCs w:val="24"/>
        </w:rPr>
        <w:t>memaksa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bagi</w:t>
      </w:r>
      <w:proofErr w:type="spellEnd"/>
      <w:r w:rsidRPr="003E3EFC">
        <w:rPr>
          <w:rFonts w:ascii="Times New Roman" w:eastAsia="Times New Roman" w:hAnsi="Times New Roman" w:cs="Times New Roman"/>
          <w:color w:val="333333"/>
          <w:sz w:val="24"/>
          <w:szCs w:val="24"/>
        </w:rPr>
        <w:t xml:space="preserve"> para </w:t>
      </w:r>
      <w:proofErr w:type="spellStart"/>
      <w:r w:rsidRPr="003E3EFC">
        <w:rPr>
          <w:rFonts w:ascii="Times New Roman" w:eastAsia="Times New Roman" w:hAnsi="Times New Roman" w:cs="Times New Roman"/>
          <w:color w:val="333333"/>
          <w:sz w:val="24"/>
          <w:szCs w:val="24"/>
        </w:rPr>
        <w:t>pihak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untuk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mentaatinya</w:t>
      </w:r>
      <w:proofErr w:type="spellEnd"/>
      <w:r w:rsidRPr="003E3EFC">
        <w:rPr>
          <w:rFonts w:ascii="Times New Roman" w:eastAsia="Times New Roman" w:hAnsi="Times New Roman" w:cs="Times New Roman"/>
          <w:color w:val="333333"/>
          <w:sz w:val="24"/>
          <w:szCs w:val="24"/>
        </w:rPr>
        <w:t xml:space="preserve"> dan/</w:t>
      </w:r>
      <w:proofErr w:type="spellStart"/>
      <w:r w:rsidRPr="003E3EFC">
        <w:rPr>
          <w:rFonts w:ascii="Times New Roman" w:eastAsia="Times New Roman" w:hAnsi="Times New Roman" w:cs="Times New Roman"/>
          <w:color w:val="333333"/>
          <w:sz w:val="24"/>
          <w:szCs w:val="24"/>
        </w:rPr>
        <w:t>atau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melaksanakannya</w:t>
      </w:r>
      <w:proofErr w:type="spellEnd"/>
      <w:r w:rsidRPr="003E3EFC">
        <w:rPr>
          <w:rFonts w:ascii="Times New Roman" w:eastAsia="Times New Roman" w:hAnsi="Times New Roman" w:cs="Times New Roman"/>
          <w:color w:val="333333"/>
          <w:sz w:val="24"/>
          <w:szCs w:val="24"/>
        </w:rPr>
        <w:t>.</w:t>
      </w:r>
    </w:p>
    <w:p w:rsidR="00312AE0" w:rsidRPr="003E3EFC" w:rsidRDefault="00B82CE4" w:rsidP="00B216BC">
      <w:pPr>
        <w:shd w:val="clear" w:color="auto" w:fill="FFFFFF"/>
        <w:spacing w:after="0" w:line="240" w:lineRule="auto"/>
        <w:jc w:val="both"/>
        <w:rPr>
          <w:rFonts w:ascii="Times New Roman" w:eastAsia="Times New Roman" w:hAnsi="Times New Roman" w:cs="Times New Roman"/>
          <w:color w:val="333333"/>
          <w:sz w:val="24"/>
          <w:szCs w:val="24"/>
        </w:rPr>
      </w:pPr>
      <w:r w:rsidRPr="003E3EFC">
        <w:rPr>
          <w:rFonts w:ascii="Times New Roman" w:eastAsia="Times New Roman" w:hAnsi="Times New Roman" w:cs="Times New Roman"/>
          <w:color w:val="333333"/>
          <w:sz w:val="24"/>
          <w:szCs w:val="24"/>
        </w:rPr>
        <w:tab/>
      </w:r>
      <w:r w:rsidRPr="003E3EFC">
        <w:rPr>
          <w:rFonts w:ascii="Times New Roman" w:eastAsia="Times New Roman" w:hAnsi="Times New Roman" w:cs="Times New Roman"/>
          <w:color w:val="333333"/>
          <w:sz w:val="24"/>
          <w:szCs w:val="24"/>
        </w:rPr>
        <w:tab/>
      </w:r>
      <w:proofErr w:type="spellStart"/>
      <w:r w:rsidR="00552A26" w:rsidRPr="003E3EFC">
        <w:rPr>
          <w:rFonts w:ascii="Times New Roman" w:eastAsia="Times New Roman" w:hAnsi="Times New Roman" w:cs="Times New Roman"/>
          <w:color w:val="333333"/>
          <w:sz w:val="24"/>
          <w:szCs w:val="24"/>
        </w:rPr>
        <w:t>P</w:t>
      </w:r>
      <w:r w:rsidR="00312AE0" w:rsidRPr="003E3EFC">
        <w:rPr>
          <w:rFonts w:ascii="Times New Roman" w:eastAsia="Times New Roman" w:hAnsi="Times New Roman" w:cs="Times New Roman"/>
          <w:color w:val="333333"/>
          <w:sz w:val="24"/>
          <w:szCs w:val="24"/>
        </w:rPr>
        <w:t>erjanjian</w:t>
      </w:r>
      <w:proofErr w:type="spellEnd"/>
      <w:r w:rsidR="00312AE0" w:rsidRPr="003E3EFC">
        <w:rPr>
          <w:rFonts w:ascii="Times New Roman" w:eastAsia="Times New Roman" w:hAnsi="Times New Roman" w:cs="Times New Roman"/>
          <w:color w:val="333333"/>
          <w:sz w:val="24"/>
          <w:szCs w:val="24"/>
        </w:rPr>
        <w:t xml:space="preserve"> yang </w:t>
      </w:r>
      <w:proofErr w:type="spellStart"/>
      <w:r w:rsidR="00312AE0" w:rsidRPr="003E3EFC">
        <w:rPr>
          <w:rFonts w:ascii="Times New Roman" w:eastAsia="Times New Roman" w:hAnsi="Times New Roman" w:cs="Times New Roman"/>
          <w:color w:val="333333"/>
          <w:sz w:val="24"/>
          <w:szCs w:val="24"/>
        </w:rPr>
        <w:t>diberi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nama</w:t>
      </w:r>
      <w:proofErr w:type="spellEnd"/>
      <w:r w:rsidR="00312AE0" w:rsidRPr="003E3EFC">
        <w:rPr>
          <w:rFonts w:ascii="Times New Roman" w:eastAsia="Times New Roman" w:hAnsi="Times New Roman" w:cs="Times New Roman"/>
          <w:color w:val="333333"/>
          <w:sz w:val="24"/>
          <w:szCs w:val="24"/>
        </w:rPr>
        <w:t xml:space="preserve"> MoU. </w:t>
      </w:r>
      <w:proofErr w:type="spellStart"/>
      <w:r w:rsidR="00312AE0" w:rsidRPr="003E3EFC">
        <w:rPr>
          <w:rFonts w:ascii="Times New Roman" w:eastAsia="Times New Roman" w:hAnsi="Times New Roman" w:cs="Times New Roman"/>
          <w:color w:val="333333"/>
          <w:sz w:val="24"/>
          <w:szCs w:val="24"/>
        </w:rPr>
        <w:t>Artinya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penamaan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dari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dokumen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tersebut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tidak</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sesuai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dengan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isi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dari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dokumen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tersebut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Sehingga</w:t>
      </w:r>
      <w:proofErr w:type="spellEnd"/>
      <w:r w:rsidR="00312AE0" w:rsidRPr="003E3EFC">
        <w:rPr>
          <w:rFonts w:ascii="Times New Roman" w:eastAsia="Times New Roman" w:hAnsi="Times New Roman" w:cs="Times New Roman"/>
          <w:color w:val="333333"/>
          <w:sz w:val="24"/>
          <w:szCs w:val="24"/>
        </w:rPr>
        <w:t xml:space="preserve"> MoU </w:t>
      </w:r>
      <w:proofErr w:type="spellStart"/>
      <w:r w:rsidR="00312AE0" w:rsidRPr="003E3EFC">
        <w:rPr>
          <w:rFonts w:ascii="Times New Roman" w:eastAsia="Times New Roman" w:hAnsi="Times New Roman" w:cs="Times New Roman"/>
          <w:color w:val="333333"/>
          <w:sz w:val="24"/>
          <w:szCs w:val="24"/>
        </w:rPr>
        <w:t>tersebut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memiliki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kekuatan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hukum</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mengikat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sebagaimana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perjanjian</w:t>
      </w:r>
      <w:proofErr w:type="spellEnd"/>
      <w:r w:rsidR="00312AE0" w:rsidRPr="003E3EFC">
        <w:rPr>
          <w:rFonts w:ascii="Times New Roman" w:eastAsia="Times New Roman" w:hAnsi="Times New Roman" w:cs="Times New Roman"/>
          <w:color w:val="333333"/>
          <w:sz w:val="24"/>
          <w:szCs w:val="24"/>
        </w:rPr>
        <w:t>.</w:t>
      </w:r>
      <w:r w:rsidR="00CF548C"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Dalam</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hal</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suatu</w:t>
      </w:r>
      <w:proofErr w:type="spellEnd"/>
      <w:r w:rsidR="00312AE0" w:rsidRPr="003E3EFC">
        <w:rPr>
          <w:rFonts w:ascii="Times New Roman" w:eastAsia="Times New Roman" w:hAnsi="Times New Roman" w:cs="Times New Roman"/>
          <w:color w:val="333333"/>
          <w:sz w:val="24"/>
          <w:szCs w:val="24"/>
        </w:rPr>
        <w:t xml:space="preserve"> MoU </w:t>
      </w:r>
      <w:proofErr w:type="spellStart"/>
      <w:r w:rsidR="00312AE0" w:rsidRPr="003E3EFC">
        <w:rPr>
          <w:rFonts w:ascii="Times New Roman" w:eastAsia="Times New Roman" w:hAnsi="Times New Roman" w:cs="Times New Roman"/>
          <w:color w:val="333333"/>
          <w:sz w:val="24"/>
          <w:szCs w:val="24"/>
        </w:rPr>
        <w:t>telah</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dibuat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secara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sah</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memenuhi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syarat-syarat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sahnya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perjanjian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sebagaimana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disebut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dalam</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Pasal</w:t>
      </w:r>
      <w:proofErr w:type="spellEnd"/>
      <w:r w:rsidR="00312AE0" w:rsidRPr="003E3EFC">
        <w:rPr>
          <w:rFonts w:ascii="Times New Roman" w:eastAsia="Times New Roman" w:hAnsi="Times New Roman" w:cs="Times New Roman"/>
          <w:color w:val="333333"/>
          <w:sz w:val="24"/>
          <w:szCs w:val="24"/>
        </w:rPr>
        <w:t xml:space="preserve"> 1320 KUH</w:t>
      </w:r>
      <w:r w:rsidR="00CF548C"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Per</w:t>
      </w:r>
      <w:r w:rsidR="00CF548C" w:rsidRPr="003E3EFC">
        <w:rPr>
          <w:rFonts w:ascii="Times New Roman" w:eastAsia="Times New Roman" w:hAnsi="Times New Roman" w:cs="Times New Roman"/>
          <w:color w:val="333333"/>
          <w:sz w:val="24"/>
          <w:szCs w:val="24"/>
        </w:rPr>
        <w:t>data</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maka</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kedudukan</w:t>
      </w:r>
      <w:proofErr w:type="spellEnd"/>
      <w:r w:rsidR="00DE3C05" w:rsidRPr="003E3EFC">
        <w:rPr>
          <w:rFonts w:ascii="Times New Roman" w:eastAsia="Times New Roman" w:hAnsi="Times New Roman" w:cs="Times New Roman"/>
          <w:color w:val="333333"/>
          <w:sz w:val="24"/>
          <w:szCs w:val="24"/>
        </w:rPr>
        <w:t xml:space="preserve"> dan </w:t>
      </w:r>
      <w:proofErr w:type="spellStart"/>
      <w:r w:rsidR="00312AE0" w:rsidRPr="003E3EFC">
        <w:rPr>
          <w:rFonts w:ascii="Times New Roman" w:eastAsia="Times New Roman" w:hAnsi="Times New Roman" w:cs="Times New Roman"/>
          <w:color w:val="333333"/>
          <w:sz w:val="24"/>
          <w:szCs w:val="24"/>
        </w:rPr>
        <w:t>atau</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keberlakuan</w:t>
      </w:r>
      <w:proofErr w:type="spellEnd"/>
      <w:r w:rsidR="00312AE0" w:rsidRPr="003E3EFC">
        <w:rPr>
          <w:rFonts w:ascii="Times New Roman" w:eastAsia="Times New Roman" w:hAnsi="Times New Roman" w:cs="Times New Roman"/>
          <w:color w:val="333333"/>
          <w:sz w:val="24"/>
          <w:szCs w:val="24"/>
        </w:rPr>
        <w:t xml:space="preserve"> MoU </w:t>
      </w:r>
      <w:proofErr w:type="spellStart"/>
      <w:r w:rsidR="00312AE0" w:rsidRPr="003E3EFC">
        <w:rPr>
          <w:rFonts w:ascii="Times New Roman" w:eastAsia="Times New Roman" w:hAnsi="Times New Roman" w:cs="Times New Roman"/>
          <w:color w:val="333333"/>
          <w:sz w:val="24"/>
          <w:szCs w:val="24"/>
        </w:rPr>
        <w:t>bagi</w:t>
      </w:r>
      <w:proofErr w:type="spellEnd"/>
      <w:r w:rsidR="00312AE0" w:rsidRPr="003E3EFC">
        <w:rPr>
          <w:rFonts w:ascii="Times New Roman" w:eastAsia="Times New Roman" w:hAnsi="Times New Roman" w:cs="Times New Roman"/>
          <w:color w:val="333333"/>
          <w:sz w:val="24"/>
          <w:szCs w:val="24"/>
        </w:rPr>
        <w:t xml:space="preserve"> para </w:t>
      </w:r>
      <w:proofErr w:type="spellStart"/>
      <w:r w:rsidR="00312AE0" w:rsidRPr="003E3EFC">
        <w:rPr>
          <w:rFonts w:ascii="Times New Roman" w:eastAsia="Times New Roman" w:hAnsi="Times New Roman" w:cs="Times New Roman"/>
          <w:color w:val="333333"/>
          <w:sz w:val="24"/>
          <w:szCs w:val="24"/>
        </w:rPr>
        <w:t>pihak</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dapat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disamakan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dengan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sebuah</w:t>
      </w:r>
      <w:proofErr w:type="spellEnd"/>
      <w:r w:rsidR="00312AE0"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U</w:t>
      </w:r>
      <w:r w:rsidR="00312AE0" w:rsidRPr="003E3EFC">
        <w:rPr>
          <w:rFonts w:ascii="Times New Roman" w:eastAsia="Times New Roman" w:hAnsi="Times New Roman" w:cs="Times New Roman"/>
          <w:color w:val="333333"/>
          <w:sz w:val="24"/>
          <w:szCs w:val="24"/>
        </w:rPr>
        <w:t>ndang-undang</w:t>
      </w:r>
      <w:proofErr w:type="spellEnd"/>
      <w:r w:rsidR="00312AE0" w:rsidRPr="003E3EFC">
        <w:rPr>
          <w:rFonts w:ascii="Times New Roman" w:eastAsia="Times New Roman" w:hAnsi="Times New Roman" w:cs="Times New Roman"/>
          <w:color w:val="333333"/>
          <w:sz w:val="24"/>
          <w:szCs w:val="24"/>
        </w:rPr>
        <w:t xml:space="preserve"> yang </w:t>
      </w:r>
      <w:proofErr w:type="spellStart"/>
      <w:r w:rsidR="00312AE0" w:rsidRPr="003E3EFC">
        <w:rPr>
          <w:rFonts w:ascii="Times New Roman" w:eastAsia="Times New Roman" w:hAnsi="Times New Roman" w:cs="Times New Roman"/>
          <w:color w:val="333333"/>
          <w:sz w:val="24"/>
          <w:szCs w:val="24"/>
        </w:rPr>
        <w:t>mempunyai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kekuatan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mengikat</w:t>
      </w:r>
      <w:proofErr w:type="spellEnd"/>
      <w:r w:rsidR="00312AE0" w:rsidRPr="003E3EFC">
        <w:rPr>
          <w:rFonts w:ascii="Times New Roman" w:eastAsia="Times New Roman" w:hAnsi="Times New Roman" w:cs="Times New Roman"/>
          <w:color w:val="333333"/>
          <w:sz w:val="24"/>
          <w:szCs w:val="24"/>
        </w:rPr>
        <w:t xml:space="preserve"> dan </w:t>
      </w:r>
      <w:proofErr w:type="spellStart"/>
      <w:r w:rsidR="00312AE0" w:rsidRPr="003E3EFC">
        <w:rPr>
          <w:rFonts w:ascii="Times New Roman" w:eastAsia="Times New Roman" w:hAnsi="Times New Roman" w:cs="Times New Roman"/>
          <w:color w:val="333333"/>
          <w:sz w:val="24"/>
          <w:szCs w:val="24"/>
        </w:rPr>
        <w:t>memaksa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Tentu</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saja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pengikat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itu</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hanya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menyangkut</w:t>
      </w:r>
      <w:proofErr w:type="spellEnd"/>
      <w:r w:rsidR="00312AE0" w:rsidRPr="003E3EFC">
        <w:rPr>
          <w:rFonts w:ascii="Times New Roman" w:eastAsia="Times New Roman" w:hAnsi="Times New Roman" w:cs="Times New Roman"/>
          <w:color w:val="333333"/>
          <w:sz w:val="24"/>
          <w:szCs w:val="24"/>
        </w:rPr>
        <w:t xml:space="preserve"> dan </w:t>
      </w:r>
      <w:proofErr w:type="spellStart"/>
      <w:r w:rsidR="00312AE0" w:rsidRPr="003E3EFC">
        <w:rPr>
          <w:rFonts w:ascii="Times New Roman" w:eastAsia="Times New Roman" w:hAnsi="Times New Roman" w:cs="Times New Roman"/>
          <w:color w:val="333333"/>
          <w:sz w:val="24"/>
          <w:szCs w:val="24"/>
        </w:rPr>
        <w:t>sebatas</w:t>
      </w:r>
      <w:proofErr w:type="spellEnd"/>
      <w:r w:rsidR="00312AE0" w:rsidRPr="003E3EFC">
        <w:rPr>
          <w:rFonts w:ascii="Times New Roman" w:eastAsia="Times New Roman" w:hAnsi="Times New Roman" w:cs="Times New Roman"/>
          <w:color w:val="333333"/>
          <w:sz w:val="24"/>
          <w:szCs w:val="24"/>
        </w:rPr>
        <w:t xml:space="preserve"> pada </w:t>
      </w:r>
      <w:proofErr w:type="spellStart"/>
      <w:r w:rsidR="00312AE0" w:rsidRPr="003E3EFC">
        <w:rPr>
          <w:rFonts w:ascii="Times New Roman" w:eastAsia="Times New Roman" w:hAnsi="Times New Roman" w:cs="Times New Roman"/>
          <w:color w:val="333333"/>
          <w:sz w:val="24"/>
          <w:szCs w:val="24"/>
        </w:rPr>
        <w:t>hal-hal</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pokok</w:t>
      </w:r>
      <w:proofErr w:type="spellEnd"/>
      <w:r w:rsidR="00312AE0" w:rsidRPr="003E3EFC">
        <w:rPr>
          <w:rFonts w:ascii="Times New Roman" w:eastAsia="Times New Roman" w:hAnsi="Times New Roman" w:cs="Times New Roman"/>
          <w:color w:val="333333"/>
          <w:sz w:val="24"/>
          <w:szCs w:val="24"/>
        </w:rPr>
        <w:t xml:space="preserve"> yang </w:t>
      </w:r>
      <w:proofErr w:type="spellStart"/>
      <w:r w:rsidR="00312AE0" w:rsidRPr="003E3EFC">
        <w:rPr>
          <w:rFonts w:ascii="Times New Roman" w:eastAsia="Times New Roman" w:hAnsi="Times New Roman" w:cs="Times New Roman"/>
          <w:color w:val="333333"/>
          <w:sz w:val="24"/>
          <w:szCs w:val="24"/>
        </w:rPr>
        <w:t>termuat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dalam</w:t>
      </w:r>
      <w:proofErr w:type="spellEnd"/>
      <w:r w:rsidR="00312AE0" w:rsidRPr="003E3EFC">
        <w:rPr>
          <w:rFonts w:ascii="Times New Roman" w:eastAsia="Times New Roman" w:hAnsi="Times New Roman" w:cs="Times New Roman"/>
          <w:color w:val="333333"/>
          <w:sz w:val="24"/>
          <w:szCs w:val="24"/>
        </w:rPr>
        <w:t xml:space="preserve"> MoU.</w:t>
      </w:r>
      <w:r w:rsidR="00255197"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Maka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berdasarkan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penjelasan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tersebut</w:t>
      </w:r>
      <w:proofErr w:type="spellEnd"/>
      <w:r w:rsidR="00312AE0" w:rsidRPr="003E3EFC">
        <w:rPr>
          <w:rFonts w:ascii="Times New Roman" w:eastAsia="Times New Roman" w:hAnsi="Times New Roman" w:cs="Times New Roman"/>
          <w:color w:val="333333"/>
          <w:sz w:val="24"/>
          <w:szCs w:val="24"/>
        </w:rPr>
        <w:t xml:space="preserve"> di </w:t>
      </w:r>
      <w:proofErr w:type="spellStart"/>
      <w:r w:rsidR="00312AE0" w:rsidRPr="003E3EFC">
        <w:rPr>
          <w:rFonts w:ascii="Times New Roman" w:eastAsia="Times New Roman" w:hAnsi="Times New Roman" w:cs="Times New Roman"/>
          <w:color w:val="333333"/>
          <w:sz w:val="24"/>
          <w:szCs w:val="24"/>
        </w:rPr>
        <w:t>atas</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dapat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disimpulkan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bahwa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mengenai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kekuatan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hukum</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dari</w:t>
      </w:r>
      <w:proofErr w:type="spellEnd"/>
      <w:r w:rsidR="00312AE0" w:rsidRPr="003E3EFC">
        <w:rPr>
          <w:rFonts w:ascii="Times New Roman" w:eastAsia="Times New Roman" w:hAnsi="Times New Roman" w:cs="Times New Roman"/>
          <w:color w:val="333333"/>
          <w:sz w:val="24"/>
          <w:szCs w:val="24"/>
        </w:rPr>
        <w:t xml:space="preserve"> MoU </w:t>
      </w:r>
      <w:proofErr w:type="spellStart"/>
      <w:r w:rsidR="00312AE0" w:rsidRPr="003E3EFC">
        <w:rPr>
          <w:rFonts w:ascii="Times New Roman" w:eastAsia="Times New Roman" w:hAnsi="Times New Roman" w:cs="Times New Roman"/>
          <w:color w:val="333333"/>
          <w:sz w:val="24"/>
          <w:szCs w:val="24"/>
        </w:rPr>
        <w:t>dapat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mengikat</w:t>
      </w:r>
      <w:proofErr w:type="spellEnd"/>
      <w:r w:rsidR="00312AE0" w:rsidRPr="003E3EFC">
        <w:rPr>
          <w:rFonts w:ascii="Times New Roman" w:eastAsia="Times New Roman" w:hAnsi="Times New Roman" w:cs="Times New Roman"/>
          <w:color w:val="333333"/>
          <w:sz w:val="24"/>
          <w:szCs w:val="24"/>
        </w:rPr>
        <w:t xml:space="preserve"> para </w:t>
      </w:r>
      <w:proofErr w:type="spellStart"/>
      <w:r w:rsidR="00312AE0" w:rsidRPr="003E3EFC">
        <w:rPr>
          <w:rFonts w:ascii="Times New Roman" w:eastAsia="Times New Roman" w:hAnsi="Times New Roman" w:cs="Times New Roman"/>
          <w:color w:val="333333"/>
          <w:sz w:val="24"/>
          <w:szCs w:val="24"/>
        </w:rPr>
        <w:t>pihak</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apabila</w:t>
      </w:r>
      <w:proofErr w:type="spellEnd"/>
      <w:r w:rsidR="00312AE0" w:rsidRPr="003E3EFC">
        <w:rPr>
          <w:rFonts w:ascii="Times New Roman" w:eastAsia="Times New Roman" w:hAnsi="Times New Roman" w:cs="Times New Roman"/>
          <w:color w:val="333333"/>
          <w:sz w:val="24"/>
          <w:szCs w:val="24"/>
        </w:rPr>
        <w:t> </w:t>
      </w:r>
      <w:r w:rsidR="00312AE0" w:rsidRPr="003E3EFC">
        <w:rPr>
          <w:rFonts w:ascii="Times New Roman" w:eastAsia="Times New Roman" w:hAnsi="Times New Roman" w:cs="Times New Roman"/>
          <w:i/>
          <w:iCs/>
          <w:color w:val="333333"/>
          <w:sz w:val="24"/>
          <w:szCs w:val="24"/>
        </w:rPr>
        <w:t>content/</w:t>
      </w:r>
      <w:proofErr w:type="spellStart"/>
      <w:r w:rsidR="00312AE0" w:rsidRPr="003E3EFC">
        <w:rPr>
          <w:rFonts w:ascii="Times New Roman" w:eastAsia="Times New Roman" w:hAnsi="Times New Roman" w:cs="Times New Roman"/>
          <w:color w:val="333333"/>
          <w:sz w:val="24"/>
          <w:szCs w:val="24"/>
        </w:rPr>
        <w:t>isi</w:t>
      </w:r>
      <w:proofErr w:type="spellEnd"/>
      <w:r w:rsidR="00312AE0" w:rsidRPr="003E3EFC">
        <w:rPr>
          <w:rFonts w:ascii="Times New Roman" w:eastAsia="Times New Roman" w:hAnsi="Times New Roman" w:cs="Times New Roman"/>
          <w:color w:val="333333"/>
          <w:sz w:val="24"/>
          <w:szCs w:val="24"/>
        </w:rPr>
        <w:t> </w:t>
      </w:r>
      <w:proofErr w:type="spellStart"/>
      <w:r w:rsidR="00312AE0" w:rsidRPr="003E3EFC">
        <w:rPr>
          <w:rFonts w:ascii="Times New Roman" w:eastAsia="Times New Roman" w:hAnsi="Times New Roman" w:cs="Times New Roman"/>
          <w:color w:val="333333"/>
          <w:sz w:val="24"/>
          <w:szCs w:val="24"/>
        </w:rPr>
        <w:t>dari</w:t>
      </w:r>
      <w:proofErr w:type="spellEnd"/>
      <w:r w:rsidR="00312AE0" w:rsidRPr="003E3EFC">
        <w:rPr>
          <w:rFonts w:ascii="Times New Roman" w:eastAsia="Times New Roman" w:hAnsi="Times New Roman" w:cs="Times New Roman"/>
          <w:color w:val="333333"/>
          <w:sz w:val="24"/>
          <w:szCs w:val="24"/>
        </w:rPr>
        <w:t xml:space="preserve"> MoU </w:t>
      </w:r>
      <w:proofErr w:type="spellStart"/>
      <w:r w:rsidR="00312AE0" w:rsidRPr="003E3EFC">
        <w:rPr>
          <w:rFonts w:ascii="Times New Roman" w:eastAsia="Times New Roman" w:hAnsi="Times New Roman" w:cs="Times New Roman"/>
          <w:color w:val="333333"/>
          <w:sz w:val="24"/>
          <w:szCs w:val="24"/>
        </w:rPr>
        <w:t>tersebut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telah</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memenuhi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unsur</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perjanjian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sebagaimana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telah</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diuraikan</w:t>
      </w:r>
      <w:proofErr w:type="spellEnd"/>
      <w:r w:rsidR="00312AE0" w:rsidRPr="003E3EFC">
        <w:rPr>
          <w:rFonts w:ascii="Times New Roman" w:eastAsia="Times New Roman" w:hAnsi="Times New Roman" w:cs="Times New Roman"/>
          <w:color w:val="333333"/>
          <w:sz w:val="24"/>
          <w:szCs w:val="24"/>
        </w:rPr>
        <w:t xml:space="preserve"> di </w:t>
      </w:r>
      <w:proofErr w:type="spellStart"/>
      <w:r w:rsidR="00312AE0" w:rsidRPr="003E3EFC">
        <w:rPr>
          <w:rFonts w:ascii="Times New Roman" w:eastAsia="Times New Roman" w:hAnsi="Times New Roman" w:cs="Times New Roman"/>
          <w:color w:val="333333"/>
          <w:sz w:val="24"/>
          <w:szCs w:val="24"/>
        </w:rPr>
        <w:t>atas</w:t>
      </w:r>
      <w:proofErr w:type="spellEnd"/>
      <w:r w:rsidR="00312AE0" w:rsidRPr="003E3EFC">
        <w:rPr>
          <w:rFonts w:ascii="Times New Roman" w:eastAsia="Times New Roman" w:hAnsi="Times New Roman" w:cs="Times New Roman"/>
          <w:color w:val="333333"/>
          <w:sz w:val="24"/>
          <w:szCs w:val="24"/>
        </w:rPr>
        <w:t xml:space="preserve">, dan </w:t>
      </w:r>
      <w:proofErr w:type="spellStart"/>
      <w:r w:rsidR="00312AE0" w:rsidRPr="003E3EFC">
        <w:rPr>
          <w:rFonts w:ascii="Times New Roman" w:eastAsia="Times New Roman" w:hAnsi="Times New Roman" w:cs="Times New Roman"/>
          <w:color w:val="333333"/>
          <w:sz w:val="24"/>
          <w:szCs w:val="24"/>
        </w:rPr>
        <w:t>bukan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sebagai</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pendahuluan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sebelum</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membuat</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perjanjian</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sebagaimana</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maksud</w:t>
      </w:r>
      <w:proofErr w:type="spellEnd"/>
      <w:r w:rsidR="00312AE0" w:rsidRPr="003E3EFC">
        <w:rPr>
          <w:rFonts w:ascii="Times New Roman" w:eastAsia="Times New Roman" w:hAnsi="Times New Roman" w:cs="Times New Roman"/>
          <w:color w:val="333333"/>
          <w:sz w:val="24"/>
          <w:szCs w:val="24"/>
        </w:rPr>
        <w:t xml:space="preserve"> </w:t>
      </w:r>
      <w:proofErr w:type="spellStart"/>
      <w:r w:rsidR="00312AE0" w:rsidRPr="003E3EFC">
        <w:rPr>
          <w:rFonts w:ascii="Times New Roman" w:eastAsia="Times New Roman" w:hAnsi="Times New Roman" w:cs="Times New Roman"/>
          <w:color w:val="333333"/>
          <w:sz w:val="24"/>
          <w:szCs w:val="24"/>
        </w:rPr>
        <w:t>pembuatan</w:t>
      </w:r>
      <w:proofErr w:type="spellEnd"/>
      <w:r w:rsidR="00312AE0" w:rsidRPr="003E3EFC">
        <w:rPr>
          <w:rFonts w:ascii="Times New Roman" w:eastAsia="Times New Roman" w:hAnsi="Times New Roman" w:cs="Times New Roman"/>
          <w:color w:val="333333"/>
          <w:sz w:val="24"/>
          <w:szCs w:val="24"/>
        </w:rPr>
        <w:t xml:space="preserve"> MoU </w:t>
      </w:r>
      <w:proofErr w:type="spellStart"/>
      <w:r w:rsidR="00312AE0" w:rsidRPr="003E3EFC">
        <w:rPr>
          <w:rFonts w:ascii="Times New Roman" w:eastAsia="Times New Roman" w:hAnsi="Times New Roman" w:cs="Times New Roman"/>
          <w:color w:val="333333"/>
          <w:sz w:val="24"/>
          <w:szCs w:val="24"/>
        </w:rPr>
        <w:t>sebenarnya</w:t>
      </w:r>
      <w:proofErr w:type="spellEnd"/>
      <w:r w:rsidR="00312AE0" w:rsidRPr="003E3EFC">
        <w:rPr>
          <w:rFonts w:ascii="Times New Roman" w:eastAsia="Times New Roman" w:hAnsi="Times New Roman" w:cs="Times New Roman"/>
          <w:color w:val="333333"/>
          <w:sz w:val="24"/>
          <w:szCs w:val="24"/>
        </w:rPr>
        <w:t>.</w:t>
      </w:r>
      <w:r w:rsidR="00312AE0" w:rsidRPr="003E3EFC">
        <w:rPr>
          <w:rStyle w:val="FootnoteReference"/>
          <w:rFonts w:ascii="Times New Roman" w:eastAsia="Times New Roman" w:hAnsi="Times New Roman" w:cs="Times New Roman"/>
          <w:color w:val="333333"/>
          <w:sz w:val="24"/>
          <w:szCs w:val="24"/>
        </w:rPr>
        <w:footnoteReference w:id="7"/>
      </w:r>
    </w:p>
    <w:p w:rsidR="00312AE0" w:rsidRPr="003E3EFC" w:rsidRDefault="005003A0" w:rsidP="00B216BC">
      <w:pPr>
        <w:shd w:val="clear" w:color="auto" w:fill="FFFFFF"/>
        <w:spacing w:after="0" w:line="240" w:lineRule="auto"/>
        <w:ind w:firstLine="633"/>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Untuk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syarat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sahnya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kontrak</w:t>
      </w:r>
      <w:proofErr w:type="spellEnd"/>
      <w:r w:rsidRPr="003E3EFC">
        <w:rPr>
          <w:rFonts w:ascii="Times New Roman" w:eastAsia="Times New Roman" w:hAnsi="Times New Roman" w:cs="Times New Roman"/>
          <w:color w:val="333333"/>
          <w:sz w:val="24"/>
          <w:szCs w:val="24"/>
        </w:rPr>
        <w:t xml:space="preserve"> di </w:t>
      </w:r>
      <w:proofErr w:type="spellStart"/>
      <w:r w:rsidRPr="003E3EFC">
        <w:rPr>
          <w:rFonts w:ascii="Times New Roman" w:eastAsia="Times New Roman" w:hAnsi="Times New Roman" w:cs="Times New Roman"/>
          <w:color w:val="333333"/>
          <w:sz w:val="24"/>
          <w:szCs w:val="24"/>
        </w:rPr>
        <w:t>terapkan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pasal</w:t>
      </w:r>
      <w:proofErr w:type="spellEnd"/>
      <w:r w:rsidRPr="003E3EFC">
        <w:rPr>
          <w:rFonts w:ascii="Times New Roman" w:eastAsia="Times New Roman" w:hAnsi="Times New Roman" w:cs="Times New Roman"/>
          <w:color w:val="333333"/>
          <w:sz w:val="24"/>
          <w:szCs w:val="24"/>
        </w:rPr>
        <w:t xml:space="preserve"> 1320 KUH </w:t>
      </w:r>
      <w:proofErr w:type="spellStart"/>
      <w:r w:rsidRPr="003E3EFC">
        <w:rPr>
          <w:rFonts w:ascii="Times New Roman" w:eastAsia="Times New Roman" w:hAnsi="Times New Roman" w:cs="Times New Roman"/>
          <w:color w:val="333333"/>
          <w:sz w:val="24"/>
          <w:szCs w:val="24"/>
        </w:rPr>
        <w:t>Perdata</w:t>
      </w:r>
      <w:proofErr w:type="spellEnd"/>
      <w:r w:rsidRPr="003E3EFC">
        <w:rPr>
          <w:rFonts w:ascii="Times New Roman" w:eastAsia="Times New Roman" w:hAnsi="Times New Roman" w:cs="Times New Roman"/>
          <w:color w:val="333333"/>
          <w:sz w:val="24"/>
          <w:szCs w:val="24"/>
        </w:rPr>
        <w:t>,</w:t>
      </w:r>
      <w:r w:rsidR="00255197" w:rsidRPr="003E3EFC">
        <w:rPr>
          <w:rFonts w:ascii="Times New Roman" w:eastAsia="Times New Roman" w:hAnsi="Times New Roman" w:cs="Times New Roman"/>
          <w:color w:val="333333"/>
          <w:sz w:val="24"/>
          <w:szCs w:val="24"/>
        </w:rPr>
        <w:t xml:space="preserve"> </w:t>
      </w:r>
      <w:r w:rsidRPr="003E3EFC">
        <w:rPr>
          <w:rFonts w:ascii="Times New Roman" w:eastAsia="Times New Roman" w:hAnsi="Times New Roman" w:cs="Times New Roman"/>
          <w:color w:val="333333"/>
          <w:sz w:val="24"/>
          <w:szCs w:val="24"/>
        </w:rPr>
        <w:t xml:space="preserve">yang </w:t>
      </w:r>
      <w:proofErr w:type="spellStart"/>
      <w:r w:rsidRPr="003E3EFC">
        <w:rPr>
          <w:rFonts w:ascii="Times New Roman" w:eastAsia="Times New Roman" w:hAnsi="Times New Roman" w:cs="Times New Roman"/>
          <w:color w:val="333333"/>
          <w:sz w:val="24"/>
          <w:szCs w:val="24"/>
        </w:rPr>
        <w:t>menyebutkan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bahwa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untuk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sahnya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prjanjian</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harus</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memenuhi</w:t>
      </w:r>
      <w:proofErr w:type="spellEnd"/>
      <w:r w:rsidR="00DE3C05" w:rsidRPr="003E3EFC">
        <w:rPr>
          <w:rFonts w:ascii="Times New Roman" w:eastAsia="Times New Roman" w:hAnsi="Times New Roman" w:cs="Times New Roman"/>
          <w:color w:val="333333"/>
          <w:sz w:val="24"/>
          <w:szCs w:val="24"/>
        </w:rPr>
        <w:t xml:space="preserve"> 4 (</w:t>
      </w:r>
      <w:proofErr w:type="spellStart"/>
      <w:r w:rsidR="00DE3C05" w:rsidRPr="003E3EFC">
        <w:rPr>
          <w:rFonts w:ascii="Times New Roman" w:eastAsia="Times New Roman" w:hAnsi="Times New Roman" w:cs="Times New Roman"/>
          <w:color w:val="333333"/>
          <w:sz w:val="24"/>
          <w:szCs w:val="24"/>
        </w:rPr>
        <w:t>empat</w:t>
      </w:r>
      <w:proofErr w:type="spellEnd"/>
      <w:r w:rsidR="00DE3C05" w:rsidRPr="003E3EFC">
        <w:rPr>
          <w:rFonts w:ascii="Times New Roman" w:eastAsia="Times New Roman" w:hAnsi="Times New Roman" w:cs="Times New Roman"/>
          <w:color w:val="333333"/>
          <w:sz w:val="24"/>
          <w:szCs w:val="24"/>
        </w:rPr>
        <w:t xml:space="preserve">) </w:t>
      </w:r>
      <w:proofErr w:type="spellStart"/>
      <w:r w:rsidR="00DE3C05" w:rsidRPr="003E3EFC">
        <w:rPr>
          <w:rFonts w:ascii="Times New Roman" w:eastAsia="Times New Roman" w:hAnsi="Times New Roman" w:cs="Times New Roman"/>
          <w:color w:val="333333"/>
          <w:sz w:val="24"/>
          <w:szCs w:val="24"/>
        </w:rPr>
        <w:t>unsur</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yaitu</w:t>
      </w:r>
      <w:proofErr w:type="spellEnd"/>
      <w:r w:rsidRPr="003E3EFC">
        <w:rPr>
          <w:rFonts w:ascii="Times New Roman" w:eastAsia="Times New Roman" w:hAnsi="Times New Roman" w:cs="Times New Roman"/>
          <w:color w:val="333333"/>
          <w:sz w:val="24"/>
          <w:szCs w:val="24"/>
        </w:rPr>
        <w:t>:</w:t>
      </w:r>
    </w:p>
    <w:p w:rsidR="005003A0" w:rsidRPr="003E3EFC" w:rsidRDefault="005003A0" w:rsidP="00B216BC">
      <w:pPr>
        <w:pStyle w:val="ListParagraph"/>
        <w:numPr>
          <w:ilvl w:val="1"/>
          <w:numId w:val="21"/>
        </w:numPr>
        <w:shd w:val="clear" w:color="auto" w:fill="FFFFFF"/>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Sepakat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mereka</w:t>
      </w:r>
      <w:proofErr w:type="spellEnd"/>
      <w:r w:rsidRPr="003E3EFC">
        <w:rPr>
          <w:rFonts w:ascii="Times New Roman" w:eastAsia="Times New Roman" w:hAnsi="Times New Roman" w:cs="Times New Roman"/>
          <w:color w:val="333333"/>
          <w:sz w:val="24"/>
          <w:szCs w:val="24"/>
        </w:rPr>
        <w:t xml:space="preserve"> yang </w:t>
      </w:r>
      <w:proofErr w:type="spellStart"/>
      <w:r w:rsidRPr="003E3EFC">
        <w:rPr>
          <w:rFonts w:ascii="Times New Roman" w:eastAsia="Times New Roman" w:hAnsi="Times New Roman" w:cs="Times New Roman"/>
          <w:color w:val="333333"/>
          <w:sz w:val="24"/>
          <w:szCs w:val="24"/>
        </w:rPr>
        <w:t>mengikatkan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dirinya</w:t>
      </w:r>
      <w:proofErr w:type="spellEnd"/>
    </w:p>
    <w:p w:rsidR="005003A0" w:rsidRPr="003E3EFC" w:rsidRDefault="005003A0" w:rsidP="00B216BC">
      <w:pPr>
        <w:pStyle w:val="ListParagraph"/>
        <w:numPr>
          <w:ilvl w:val="1"/>
          <w:numId w:val="21"/>
        </w:numPr>
        <w:shd w:val="clear" w:color="auto" w:fill="FFFFFF"/>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Kecakapan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untuk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membuat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perikatan</w:t>
      </w:r>
      <w:proofErr w:type="spellEnd"/>
    </w:p>
    <w:p w:rsidR="005003A0" w:rsidRPr="003E3EFC" w:rsidRDefault="005003A0" w:rsidP="00B216BC">
      <w:pPr>
        <w:pStyle w:val="ListParagraph"/>
        <w:numPr>
          <w:ilvl w:val="1"/>
          <w:numId w:val="21"/>
        </w:numPr>
        <w:shd w:val="clear" w:color="auto" w:fill="FFFFFF"/>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hal</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tertentu</w:t>
      </w:r>
      <w:proofErr w:type="spellEnd"/>
    </w:p>
    <w:p w:rsidR="001F0B56" w:rsidRPr="003E3EFC" w:rsidRDefault="005003A0" w:rsidP="00B216BC">
      <w:pPr>
        <w:pStyle w:val="ListParagraph"/>
        <w:numPr>
          <w:ilvl w:val="1"/>
          <w:numId w:val="21"/>
        </w:numPr>
        <w:shd w:val="clear" w:color="auto" w:fill="FFFFFF"/>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sebab</w:t>
      </w:r>
      <w:proofErr w:type="spellEnd"/>
      <w:r w:rsidRPr="003E3EFC">
        <w:rPr>
          <w:rFonts w:ascii="Times New Roman" w:eastAsia="Times New Roman" w:hAnsi="Times New Roman" w:cs="Times New Roman"/>
          <w:color w:val="333333"/>
          <w:sz w:val="24"/>
          <w:szCs w:val="24"/>
        </w:rPr>
        <w:t xml:space="preserve"> yang halal.</w:t>
      </w:r>
    </w:p>
    <w:p w:rsidR="00963BE8" w:rsidRPr="003E3EFC" w:rsidRDefault="00B216BC" w:rsidP="00B216BC">
      <w:pPr>
        <w:shd w:val="clear" w:color="auto" w:fill="FFFFFF"/>
        <w:tabs>
          <w:tab w:val="left" w:pos="1080"/>
        </w:tabs>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963BE8" w:rsidRPr="003E3EFC">
        <w:rPr>
          <w:rFonts w:ascii="Times New Roman" w:eastAsia="Times New Roman" w:hAnsi="Times New Roman" w:cs="Times New Roman"/>
          <w:color w:val="333333"/>
          <w:sz w:val="24"/>
          <w:szCs w:val="24"/>
        </w:rPr>
        <w:t xml:space="preserve">Pada </w:t>
      </w:r>
      <w:proofErr w:type="spellStart"/>
      <w:proofErr w:type="gramStart"/>
      <w:r w:rsidR="00963BE8" w:rsidRPr="003E3EFC">
        <w:rPr>
          <w:rFonts w:ascii="Times New Roman" w:eastAsia="Times New Roman" w:hAnsi="Times New Roman" w:cs="Times New Roman"/>
          <w:color w:val="333333"/>
          <w:sz w:val="24"/>
          <w:szCs w:val="24"/>
        </w:rPr>
        <w:t>dasarnya</w:t>
      </w:r>
      <w:proofErr w:type="spellEnd"/>
      <w:r w:rsidR="00963BE8" w:rsidRPr="003E3EFC">
        <w:rPr>
          <w:rFonts w:ascii="Times New Roman" w:eastAsia="Times New Roman" w:hAnsi="Times New Roman" w:cs="Times New Roman"/>
          <w:color w:val="333333"/>
          <w:sz w:val="24"/>
          <w:szCs w:val="24"/>
        </w:rPr>
        <w:t xml:space="preserve"> ,</w:t>
      </w:r>
      <w:proofErr w:type="gram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cara</w:t>
      </w:r>
      <w:proofErr w:type="spellEnd"/>
      <w:r w:rsidR="00963BE8" w:rsidRPr="003E3EFC">
        <w:rPr>
          <w:rFonts w:ascii="Times New Roman" w:eastAsia="Times New Roman" w:hAnsi="Times New Roman" w:cs="Times New Roman"/>
          <w:color w:val="333333"/>
          <w:sz w:val="24"/>
          <w:szCs w:val="24"/>
        </w:rPr>
        <w:t xml:space="preserve"> yang paling </w:t>
      </w:r>
      <w:proofErr w:type="spellStart"/>
      <w:r w:rsidR="00963BE8" w:rsidRPr="003E3EFC">
        <w:rPr>
          <w:rFonts w:ascii="Times New Roman" w:eastAsia="Times New Roman" w:hAnsi="Times New Roman" w:cs="Times New Roman"/>
          <w:color w:val="333333"/>
          <w:sz w:val="24"/>
          <w:szCs w:val="24"/>
        </w:rPr>
        <w:t>banyak</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dilakukan</w:t>
      </w:r>
      <w:proofErr w:type="spellEnd"/>
      <w:r w:rsidR="00963BE8" w:rsidRPr="003E3EFC">
        <w:rPr>
          <w:rFonts w:ascii="Times New Roman" w:eastAsia="Times New Roman" w:hAnsi="Times New Roman" w:cs="Times New Roman"/>
          <w:color w:val="333333"/>
          <w:sz w:val="24"/>
          <w:szCs w:val="24"/>
        </w:rPr>
        <w:t xml:space="preserve"> oleh para </w:t>
      </w:r>
      <w:proofErr w:type="spellStart"/>
      <w:r w:rsidR="00963BE8" w:rsidRPr="003E3EFC">
        <w:rPr>
          <w:rFonts w:ascii="Times New Roman" w:eastAsia="Times New Roman" w:hAnsi="Times New Roman" w:cs="Times New Roman"/>
          <w:color w:val="333333"/>
          <w:sz w:val="24"/>
          <w:szCs w:val="24"/>
        </w:rPr>
        <w:t>pihak</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yaitu</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dengan</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bahasa</w:t>
      </w:r>
      <w:proofErr w:type="spellEnd"/>
      <w:r w:rsidR="00963BE8" w:rsidRPr="003E3EFC">
        <w:rPr>
          <w:rFonts w:ascii="Times New Roman" w:eastAsia="Times New Roman" w:hAnsi="Times New Roman" w:cs="Times New Roman"/>
          <w:color w:val="333333"/>
          <w:sz w:val="24"/>
          <w:szCs w:val="24"/>
        </w:rPr>
        <w:t xml:space="preserve"> yang </w:t>
      </w:r>
      <w:proofErr w:type="spellStart"/>
      <w:r w:rsidR="00963BE8" w:rsidRPr="003E3EFC">
        <w:rPr>
          <w:rFonts w:ascii="Times New Roman" w:eastAsia="Times New Roman" w:hAnsi="Times New Roman" w:cs="Times New Roman"/>
          <w:color w:val="333333"/>
          <w:sz w:val="24"/>
          <w:szCs w:val="24"/>
        </w:rPr>
        <w:t>sempurna</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secara</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lisan</w:t>
      </w:r>
      <w:proofErr w:type="spellEnd"/>
      <w:r w:rsidR="00963BE8" w:rsidRPr="003E3EFC">
        <w:rPr>
          <w:rFonts w:ascii="Times New Roman" w:eastAsia="Times New Roman" w:hAnsi="Times New Roman" w:cs="Times New Roman"/>
          <w:color w:val="333333"/>
          <w:sz w:val="24"/>
          <w:szCs w:val="24"/>
        </w:rPr>
        <w:t xml:space="preserve"> dan </w:t>
      </w:r>
      <w:proofErr w:type="spellStart"/>
      <w:r w:rsidR="00963BE8" w:rsidRPr="003E3EFC">
        <w:rPr>
          <w:rFonts w:ascii="Times New Roman" w:eastAsia="Times New Roman" w:hAnsi="Times New Roman" w:cs="Times New Roman"/>
          <w:color w:val="333333"/>
          <w:sz w:val="24"/>
          <w:szCs w:val="24"/>
        </w:rPr>
        <w:t>secara</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tertulis</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Tujuan</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pembuatan</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perjanjian</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secara</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tertulis</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adalah</w:t>
      </w:r>
      <w:proofErr w:type="spellEnd"/>
      <w:r w:rsidR="00963BE8" w:rsidRPr="003E3EFC">
        <w:rPr>
          <w:rFonts w:ascii="Times New Roman" w:eastAsia="Times New Roman" w:hAnsi="Times New Roman" w:cs="Times New Roman"/>
          <w:color w:val="333333"/>
          <w:sz w:val="24"/>
          <w:szCs w:val="24"/>
        </w:rPr>
        <w:t xml:space="preserve"> agar </w:t>
      </w:r>
      <w:proofErr w:type="spellStart"/>
      <w:r w:rsidR="00963BE8" w:rsidRPr="003E3EFC">
        <w:rPr>
          <w:rFonts w:ascii="Times New Roman" w:eastAsia="Times New Roman" w:hAnsi="Times New Roman" w:cs="Times New Roman"/>
          <w:color w:val="333333"/>
          <w:sz w:val="24"/>
          <w:szCs w:val="24"/>
        </w:rPr>
        <w:t>memberikan</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kepastian</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hukum</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bagi</w:t>
      </w:r>
      <w:proofErr w:type="spellEnd"/>
      <w:r w:rsidR="00963BE8" w:rsidRPr="003E3EFC">
        <w:rPr>
          <w:rFonts w:ascii="Times New Roman" w:eastAsia="Times New Roman" w:hAnsi="Times New Roman" w:cs="Times New Roman"/>
          <w:color w:val="333333"/>
          <w:sz w:val="24"/>
          <w:szCs w:val="24"/>
        </w:rPr>
        <w:t xml:space="preserve"> para </w:t>
      </w:r>
      <w:proofErr w:type="spellStart"/>
      <w:r w:rsidR="00963BE8" w:rsidRPr="003E3EFC">
        <w:rPr>
          <w:rFonts w:ascii="Times New Roman" w:eastAsia="Times New Roman" w:hAnsi="Times New Roman" w:cs="Times New Roman"/>
          <w:color w:val="333333"/>
          <w:sz w:val="24"/>
          <w:szCs w:val="24"/>
        </w:rPr>
        <w:t>pihak</w:t>
      </w:r>
      <w:proofErr w:type="spellEnd"/>
      <w:r w:rsidR="00963BE8" w:rsidRPr="003E3EFC">
        <w:rPr>
          <w:rFonts w:ascii="Times New Roman" w:eastAsia="Times New Roman" w:hAnsi="Times New Roman" w:cs="Times New Roman"/>
          <w:color w:val="333333"/>
          <w:sz w:val="24"/>
          <w:szCs w:val="24"/>
        </w:rPr>
        <w:t xml:space="preserve"> dan </w:t>
      </w:r>
      <w:proofErr w:type="spellStart"/>
      <w:r w:rsidR="00963BE8" w:rsidRPr="003E3EFC">
        <w:rPr>
          <w:rFonts w:ascii="Times New Roman" w:eastAsia="Times New Roman" w:hAnsi="Times New Roman" w:cs="Times New Roman"/>
          <w:color w:val="333333"/>
          <w:sz w:val="24"/>
          <w:szCs w:val="24"/>
        </w:rPr>
        <w:t>sebagai</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alat</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bukti</w:t>
      </w:r>
      <w:proofErr w:type="spellEnd"/>
      <w:r w:rsidR="00963BE8" w:rsidRPr="003E3EFC">
        <w:rPr>
          <w:rFonts w:ascii="Times New Roman" w:eastAsia="Times New Roman" w:hAnsi="Times New Roman" w:cs="Times New Roman"/>
          <w:color w:val="333333"/>
          <w:sz w:val="24"/>
          <w:szCs w:val="24"/>
        </w:rPr>
        <w:t xml:space="preserve"> yang </w:t>
      </w:r>
      <w:proofErr w:type="spellStart"/>
      <w:r w:rsidR="00963BE8" w:rsidRPr="003E3EFC">
        <w:rPr>
          <w:rFonts w:ascii="Times New Roman" w:eastAsia="Times New Roman" w:hAnsi="Times New Roman" w:cs="Times New Roman"/>
          <w:color w:val="333333"/>
          <w:sz w:val="24"/>
          <w:szCs w:val="24"/>
        </w:rPr>
        <w:t>sempurna</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jika</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timbul</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sengketa</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dikemudian</w:t>
      </w:r>
      <w:proofErr w:type="spellEnd"/>
      <w:r w:rsidR="00963BE8" w:rsidRPr="003E3EFC">
        <w:rPr>
          <w:rFonts w:ascii="Times New Roman" w:eastAsia="Times New Roman" w:hAnsi="Times New Roman" w:cs="Times New Roman"/>
          <w:color w:val="333333"/>
          <w:sz w:val="24"/>
          <w:szCs w:val="24"/>
        </w:rPr>
        <w:t xml:space="preserve"> </w:t>
      </w:r>
      <w:proofErr w:type="spellStart"/>
      <w:r w:rsidR="00963BE8" w:rsidRPr="003E3EFC">
        <w:rPr>
          <w:rFonts w:ascii="Times New Roman" w:eastAsia="Times New Roman" w:hAnsi="Times New Roman" w:cs="Times New Roman"/>
          <w:color w:val="333333"/>
          <w:sz w:val="24"/>
          <w:szCs w:val="24"/>
        </w:rPr>
        <w:t>hari</w:t>
      </w:r>
      <w:proofErr w:type="spellEnd"/>
      <w:r w:rsidR="009B2073" w:rsidRPr="003E3EFC">
        <w:rPr>
          <w:rFonts w:ascii="Times New Roman" w:eastAsia="Times New Roman" w:hAnsi="Times New Roman" w:cs="Times New Roman"/>
          <w:color w:val="333333"/>
          <w:sz w:val="24"/>
          <w:szCs w:val="24"/>
        </w:rPr>
        <w:t>.</w:t>
      </w:r>
    </w:p>
    <w:p w:rsidR="009B2073" w:rsidRPr="003E3EFC" w:rsidRDefault="009B2073" w:rsidP="00B216BC">
      <w:pPr>
        <w:pStyle w:val="ListParagraph"/>
        <w:numPr>
          <w:ilvl w:val="0"/>
          <w:numId w:val="46"/>
        </w:numPr>
        <w:shd w:val="clear" w:color="auto" w:fill="FFFFFF"/>
        <w:tabs>
          <w:tab w:val="left" w:pos="1080"/>
        </w:tabs>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Kecakapan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bertindak</w:t>
      </w:r>
      <w:proofErr w:type="spellEnd"/>
    </w:p>
    <w:p w:rsidR="009B2073" w:rsidRPr="003E3EFC" w:rsidRDefault="00B216BC" w:rsidP="00B216BC">
      <w:pPr>
        <w:pStyle w:val="ListParagraph"/>
        <w:shd w:val="clear" w:color="auto" w:fill="FFFFFF"/>
        <w:tabs>
          <w:tab w:val="left" w:pos="1080"/>
        </w:tabs>
        <w:spacing w:after="0" w:line="240" w:lineRule="auto"/>
        <w:ind w:left="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Kecakapan</w:t>
      </w:r>
      <w:proofErr w:type="spellEnd"/>
      <w:r w:rsidR="009B2073" w:rsidRPr="003E3EFC">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bertindak</w:t>
      </w:r>
      <w:proofErr w:type="spellEnd"/>
      <w:r w:rsidR="009B2073" w:rsidRPr="003E3EFC">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adalah</w:t>
      </w:r>
      <w:proofErr w:type="spellEnd"/>
      <w:r w:rsidR="009B2073" w:rsidRPr="003E3EFC">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kecakapan</w:t>
      </w:r>
      <w:proofErr w:type="spellEnd"/>
      <w:r w:rsidR="009B2073" w:rsidRPr="003E3EFC">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atau</w:t>
      </w:r>
      <w:proofErr w:type="spellEnd"/>
      <w:r w:rsidR="009B2073" w:rsidRPr="003E3EFC">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kemampuan</w:t>
      </w:r>
      <w:proofErr w:type="spellEnd"/>
      <w:r w:rsidR="009B2073" w:rsidRPr="003E3EFC">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untuk</w:t>
      </w:r>
      <w:proofErr w:type="spellEnd"/>
      <w:r w:rsidR="009B2073" w:rsidRPr="003E3EFC">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melakukan</w:t>
      </w:r>
      <w:proofErr w:type="spellEnd"/>
      <w:r w:rsidR="009B2073" w:rsidRPr="003E3EFC">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perbuatan</w:t>
      </w:r>
      <w:proofErr w:type="spellEnd"/>
      <w:r w:rsidR="009B2073" w:rsidRPr="003E3EFC">
        <w:rPr>
          <w:rFonts w:ascii="Times New Roman" w:eastAsia="Times New Roman" w:hAnsi="Times New Roman" w:cs="Times New Roman"/>
          <w:color w:val="333333"/>
          <w:sz w:val="24"/>
          <w:szCs w:val="24"/>
        </w:rPr>
        <w:t xml:space="preserve"> </w:t>
      </w:r>
      <w:proofErr w:type="spellStart"/>
      <w:r w:rsidR="009B2073" w:rsidRPr="003E3EFC">
        <w:rPr>
          <w:rFonts w:ascii="Times New Roman" w:eastAsia="Times New Roman" w:hAnsi="Times New Roman" w:cs="Times New Roman"/>
          <w:color w:val="333333"/>
          <w:sz w:val="24"/>
          <w:szCs w:val="24"/>
        </w:rPr>
        <w:t>hukum</w:t>
      </w:r>
      <w:proofErr w:type="spellEnd"/>
      <w:r w:rsidR="009B2073"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P</w:t>
      </w:r>
      <w:r w:rsidR="009B2073" w:rsidRPr="003E3EFC">
        <w:rPr>
          <w:rFonts w:ascii="Times New Roman" w:eastAsia="Times New Roman" w:hAnsi="Times New Roman" w:cs="Times New Roman"/>
          <w:color w:val="333333"/>
          <w:sz w:val="24"/>
          <w:szCs w:val="24"/>
        </w:rPr>
        <w:t>er</w:t>
      </w:r>
      <w:r w:rsidR="002437CC" w:rsidRPr="003E3EFC">
        <w:rPr>
          <w:rFonts w:ascii="Times New Roman" w:eastAsia="Times New Roman" w:hAnsi="Times New Roman" w:cs="Times New Roman"/>
          <w:color w:val="333333"/>
          <w:sz w:val="24"/>
          <w:szCs w:val="24"/>
        </w:rPr>
        <w:t>buatan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hukum</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adalah</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perbuatan</w:t>
      </w:r>
      <w:proofErr w:type="spellEnd"/>
      <w:r w:rsidR="002437CC" w:rsidRPr="003E3EFC">
        <w:rPr>
          <w:rFonts w:ascii="Times New Roman" w:eastAsia="Times New Roman" w:hAnsi="Times New Roman" w:cs="Times New Roman"/>
          <w:color w:val="333333"/>
          <w:sz w:val="24"/>
          <w:szCs w:val="24"/>
        </w:rPr>
        <w:t xml:space="preserve"> yang </w:t>
      </w:r>
      <w:proofErr w:type="spellStart"/>
      <w:r w:rsidR="002437CC" w:rsidRPr="003E3EFC">
        <w:rPr>
          <w:rFonts w:ascii="Times New Roman" w:eastAsia="Times New Roman" w:hAnsi="Times New Roman" w:cs="Times New Roman"/>
          <w:color w:val="333333"/>
          <w:sz w:val="24"/>
          <w:szCs w:val="24"/>
        </w:rPr>
        <w:t>akan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menimbulkan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akibat</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hukum</w:t>
      </w:r>
      <w:proofErr w:type="spellEnd"/>
      <w:r w:rsidR="002437CC" w:rsidRPr="003E3EFC">
        <w:rPr>
          <w:rFonts w:ascii="Times New Roman" w:eastAsia="Times New Roman" w:hAnsi="Times New Roman" w:cs="Times New Roman"/>
          <w:color w:val="333333"/>
          <w:sz w:val="24"/>
          <w:szCs w:val="24"/>
        </w:rPr>
        <w:t xml:space="preserve">. Orang - orang yang </w:t>
      </w:r>
      <w:proofErr w:type="spellStart"/>
      <w:r w:rsidR="002437CC" w:rsidRPr="003E3EFC">
        <w:rPr>
          <w:rFonts w:ascii="Times New Roman" w:eastAsia="Times New Roman" w:hAnsi="Times New Roman" w:cs="Times New Roman"/>
          <w:color w:val="333333"/>
          <w:sz w:val="24"/>
          <w:szCs w:val="24"/>
        </w:rPr>
        <w:t>akan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mengadakan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perjanjian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haruslah</w:t>
      </w:r>
      <w:proofErr w:type="spellEnd"/>
      <w:r w:rsidR="002437CC" w:rsidRPr="003E3EFC">
        <w:rPr>
          <w:rFonts w:ascii="Times New Roman" w:eastAsia="Times New Roman" w:hAnsi="Times New Roman" w:cs="Times New Roman"/>
          <w:color w:val="333333"/>
          <w:sz w:val="24"/>
          <w:szCs w:val="24"/>
        </w:rPr>
        <w:t xml:space="preserve"> orang-orang yang </w:t>
      </w:r>
      <w:proofErr w:type="spellStart"/>
      <w:r w:rsidR="002437CC" w:rsidRPr="003E3EFC">
        <w:rPr>
          <w:rFonts w:ascii="Times New Roman" w:eastAsia="Times New Roman" w:hAnsi="Times New Roman" w:cs="Times New Roman"/>
          <w:color w:val="333333"/>
          <w:sz w:val="24"/>
          <w:szCs w:val="24"/>
        </w:rPr>
        <w:t>cakap</w:t>
      </w:r>
      <w:proofErr w:type="spellEnd"/>
      <w:r w:rsidR="002437CC" w:rsidRPr="003E3EFC">
        <w:rPr>
          <w:rFonts w:ascii="Times New Roman" w:eastAsia="Times New Roman" w:hAnsi="Times New Roman" w:cs="Times New Roman"/>
          <w:color w:val="333333"/>
          <w:sz w:val="24"/>
          <w:szCs w:val="24"/>
        </w:rPr>
        <w:t xml:space="preserve"> dan </w:t>
      </w:r>
      <w:proofErr w:type="spellStart"/>
      <w:r w:rsidR="002437CC" w:rsidRPr="003E3EFC">
        <w:rPr>
          <w:rFonts w:ascii="Times New Roman" w:eastAsia="Times New Roman" w:hAnsi="Times New Roman" w:cs="Times New Roman"/>
          <w:color w:val="333333"/>
          <w:sz w:val="24"/>
          <w:szCs w:val="24"/>
        </w:rPr>
        <w:t>mempunyai</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wewenang</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untuk</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melakukan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perbuatan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hukum</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sebagaimana</w:t>
      </w:r>
      <w:proofErr w:type="spellEnd"/>
      <w:r w:rsidR="002437CC" w:rsidRPr="003E3EFC">
        <w:rPr>
          <w:rFonts w:ascii="Times New Roman" w:eastAsia="Times New Roman" w:hAnsi="Times New Roman" w:cs="Times New Roman"/>
          <w:color w:val="333333"/>
          <w:sz w:val="24"/>
          <w:szCs w:val="24"/>
        </w:rPr>
        <w:t xml:space="preserve"> yang </w:t>
      </w:r>
      <w:proofErr w:type="spellStart"/>
      <w:r w:rsidR="002437CC" w:rsidRPr="003E3EFC">
        <w:rPr>
          <w:rFonts w:ascii="Times New Roman" w:eastAsia="Times New Roman" w:hAnsi="Times New Roman" w:cs="Times New Roman"/>
          <w:color w:val="333333"/>
          <w:sz w:val="24"/>
          <w:szCs w:val="24"/>
        </w:rPr>
        <w:t>ditentukan</w:t>
      </w:r>
      <w:proofErr w:type="spellEnd"/>
      <w:r w:rsidR="002437CC" w:rsidRPr="003E3EFC">
        <w:rPr>
          <w:rFonts w:ascii="Times New Roman" w:eastAsia="Times New Roman" w:hAnsi="Times New Roman" w:cs="Times New Roman"/>
          <w:color w:val="333333"/>
          <w:sz w:val="24"/>
          <w:szCs w:val="24"/>
        </w:rPr>
        <w:t xml:space="preserve"> oleh </w:t>
      </w:r>
      <w:proofErr w:type="spellStart"/>
      <w:r w:rsidR="002437CC" w:rsidRPr="003E3EFC">
        <w:rPr>
          <w:rFonts w:ascii="Times New Roman" w:eastAsia="Times New Roman" w:hAnsi="Times New Roman" w:cs="Times New Roman"/>
          <w:color w:val="333333"/>
          <w:sz w:val="24"/>
          <w:szCs w:val="24"/>
        </w:rPr>
        <w:t>undang-undang</w:t>
      </w:r>
      <w:proofErr w:type="spellEnd"/>
      <w:r w:rsidR="002437CC" w:rsidRPr="003E3EFC">
        <w:rPr>
          <w:rFonts w:ascii="Times New Roman" w:eastAsia="Times New Roman" w:hAnsi="Times New Roman" w:cs="Times New Roman"/>
          <w:color w:val="333333"/>
          <w:sz w:val="24"/>
          <w:szCs w:val="24"/>
        </w:rPr>
        <w:t xml:space="preserve">. Orang yang </w:t>
      </w:r>
      <w:proofErr w:type="spellStart"/>
      <w:r w:rsidR="002437CC" w:rsidRPr="003E3EFC">
        <w:rPr>
          <w:rFonts w:ascii="Times New Roman" w:eastAsia="Times New Roman" w:hAnsi="Times New Roman" w:cs="Times New Roman"/>
          <w:color w:val="333333"/>
          <w:sz w:val="24"/>
          <w:szCs w:val="24"/>
        </w:rPr>
        <w:t>cakap</w:t>
      </w:r>
      <w:proofErr w:type="spellEnd"/>
      <w:r w:rsidR="002437CC" w:rsidRPr="003E3EFC">
        <w:rPr>
          <w:rFonts w:ascii="Times New Roman" w:eastAsia="Times New Roman" w:hAnsi="Times New Roman" w:cs="Times New Roman"/>
          <w:color w:val="333333"/>
          <w:sz w:val="24"/>
          <w:szCs w:val="24"/>
        </w:rPr>
        <w:t xml:space="preserve"> dan </w:t>
      </w:r>
      <w:proofErr w:type="spellStart"/>
      <w:r w:rsidR="002437CC" w:rsidRPr="003E3EFC">
        <w:rPr>
          <w:rFonts w:ascii="Times New Roman" w:eastAsia="Times New Roman" w:hAnsi="Times New Roman" w:cs="Times New Roman"/>
          <w:color w:val="333333"/>
          <w:sz w:val="24"/>
          <w:szCs w:val="24"/>
        </w:rPr>
        <w:t>berwenang</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untuk</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melakukan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perbuatan</w:t>
      </w:r>
      <w:proofErr w:type="spellEnd"/>
      <w:r w:rsidR="002437CC" w:rsidRPr="003E3EFC">
        <w:rPr>
          <w:rFonts w:ascii="Times New Roman" w:eastAsia="Times New Roman" w:hAnsi="Times New Roman" w:cs="Times New Roman"/>
          <w:color w:val="333333"/>
          <w:sz w:val="24"/>
          <w:szCs w:val="24"/>
        </w:rPr>
        <w:t xml:space="preserve"> hokum </w:t>
      </w:r>
      <w:proofErr w:type="spellStart"/>
      <w:r w:rsidR="002437CC" w:rsidRPr="003E3EFC">
        <w:rPr>
          <w:rFonts w:ascii="Times New Roman" w:eastAsia="Times New Roman" w:hAnsi="Times New Roman" w:cs="Times New Roman"/>
          <w:color w:val="333333"/>
          <w:sz w:val="24"/>
          <w:szCs w:val="24"/>
        </w:rPr>
        <w:t>adalah</w:t>
      </w:r>
      <w:proofErr w:type="spellEnd"/>
      <w:r w:rsidR="002437CC" w:rsidRPr="003E3EFC">
        <w:rPr>
          <w:rFonts w:ascii="Times New Roman" w:eastAsia="Times New Roman" w:hAnsi="Times New Roman" w:cs="Times New Roman"/>
          <w:color w:val="333333"/>
          <w:sz w:val="24"/>
          <w:szCs w:val="24"/>
        </w:rPr>
        <w:t xml:space="preserve"> orang yang </w:t>
      </w:r>
      <w:proofErr w:type="spellStart"/>
      <w:r w:rsidR="002437CC" w:rsidRPr="003E3EFC">
        <w:rPr>
          <w:rFonts w:ascii="Times New Roman" w:eastAsia="Times New Roman" w:hAnsi="Times New Roman" w:cs="Times New Roman"/>
          <w:color w:val="333333"/>
          <w:sz w:val="24"/>
          <w:szCs w:val="24"/>
        </w:rPr>
        <w:t>sudah</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dewasa</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Ukuran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kedewasaan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adalah</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telah</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berumur</w:t>
      </w:r>
      <w:proofErr w:type="spellEnd"/>
      <w:r w:rsidR="002437CC" w:rsidRPr="003E3EFC">
        <w:rPr>
          <w:rFonts w:ascii="Times New Roman" w:eastAsia="Times New Roman" w:hAnsi="Times New Roman" w:cs="Times New Roman"/>
          <w:color w:val="333333"/>
          <w:sz w:val="24"/>
          <w:szCs w:val="24"/>
        </w:rPr>
        <w:t xml:space="preserve"> 21 </w:t>
      </w:r>
      <w:proofErr w:type="spellStart"/>
      <w:r w:rsidR="002437CC" w:rsidRPr="003E3EFC">
        <w:rPr>
          <w:rFonts w:ascii="Times New Roman" w:eastAsia="Times New Roman" w:hAnsi="Times New Roman" w:cs="Times New Roman"/>
          <w:color w:val="333333"/>
          <w:sz w:val="24"/>
          <w:szCs w:val="24"/>
        </w:rPr>
        <w:t>tahun</w:t>
      </w:r>
      <w:proofErr w:type="spellEnd"/>
      <w:r w:rsidR="002437CC" w:rsidRPr="003E3EFC">
        <w:rPr>
          <w:rFonts w:ascii="Times New Roman" w:eastAsia="Times New Roman" w:hAnsi="Times New Roman" w:cs="Times New Roman"/>
          <w:color w:val="333333"/>
          <w:sz w:val="24"/>
          <w:szCs w:val="24"/>
        </w:rPr>
        <w:t xml:space="preserve"> dan </w:t>
      </w:r>
      <w:proofErr w:type="spellStart"/>
      <w:r w:rsidR="002437CC" w:rsidRPr="003E3EFC">
        <w:rPr>
          <w:rFonts w:ascii="Times New Roman" w:eastAsia="Times New Roman" w:hAnsi="Times New Roman" w:cs="Times New Roman"/>
          <w:color w:val="333333"/>
          <w:sz w:val="24"/>
          <w:szCs w:val="24"/>
        </w:rPr>
        <w:t>atau</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sudah</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kawin</w:t>
      </w:r>
      <w:proofErr w:type="spellEnd"/>
      <w:r w:rsidR="002437CC" w:rsidRPr="003E3EFC">
        <w:rPr>
          <w:rFonts w:ascii="Times New Roman" w:eastAsia="Times New Roman" w:hAnsi="Times New Roman" w:cs="Times New Roman"/>
          <w:color w:val="333333"/>
          <w:sz w:val="24"/>
          <w:szCs w:val="24"/>
        </w:rPr>
        <w:t xml:space="preserve">. Orang yang </w:t>
      </w:r>
      <w:proofErr w:type="spellStart"/>
      <w:r w:rsidR="002437CC" w:rsidRPr="003E3EFC">
        <w:rPr>
          <w:rFonts w:ascii="Times New Roman" w:eastAsia="Times New Roman" w:hAnsi="Times New Roman" w:cs="Times New Roman"/>
          <w:color w:val="333333"/>
          <w:sz w:val="24"/>
          <w:szCs w:val="24"/>
        </w:rPr>
        <w:t>tidak</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berwenang</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untuk</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melakukan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perbuatan</w:t>
      </w:r>
      <w:proofErr w:type="spellEnd"/>
      <w:r w:rsidR="002437CC" w:rsidRPr="003E3EFC">
        <w:rPr>
          <w:rFonts w:ascii="Times New Roman" w:eastAsia="Times New Roman" w:hAnsi="Times New Roman" w:cs="Times New Roman"/>
          <w:color w:val="333333"/>
          <w:sz w:val="24"/>
          <w:szCs w:val="24"/>
        </w:rPr>
        <w:t xml:space="preserve"> </w:t>
      </w:r>
      <w:proofErr w:type="spellStart"/>
      <w:r w:rsidR="002437CC" w:rsidRPr="003E3EFC">
        <w:rPr>
          <w:rFonts w:ascii="Times New Roman" w:eastAsia="Times New Roman" w:hAnsi="Times New Roman" w:cs="Times New Roman"/>
          <w:color w:val="333333"/>
          <w:sz w:val="24"/>
          <w:szCs w:val="24"/>
        </w:rPr>
        <w:t>hukum</w:t>
      </w:r>
      <w:proofErr w:type="spellEnd"/>
      <w:r w:rsidR="002437CC" w:rsidRPr="003E3EFC">
        <w:rPr>
          <w:rFonts w:ascii="Times New Roman" w:eastAsia="Times New Roman" w:hAnsi="Times New Roman" w:cs="Times New Roman"/>
          <w:color w:val="333333"/>
          <w:sz w:val="24"/>
          <w:szCs w:val="24"/>
        </w:rPr>
        <w:t>:</w:t>
      </w:r>
    </w:p>
    <w:p w:rsidR="002437CC" w:rsidRPr="003E3EFC" w:rsidRDefault="002437CC" w:rsidP="00035DC7">
      <w:pPr>
        <w:pStyle w:val="ListParagraph"/>
        <w:numPr>
          <w:ilvl w:val="0"/>
          <w:numId w:val="48"/>
        </w:numPr>
        <w:shd w:val="clear" w:color="auto" w:fill="FFFFFF"/>
        <w:tabs>
          <w:tab w:val="left" w:pos="1080"/>
        </w:tabs>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Anak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dibawah</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umur</w:t>
      </w:r>
      <w:proofErr w:type="spellEnd"/>
      <w:r w:rsidRPr="003E3EFC">
        <w:rPr>
          <w:rFonts w:ascii="Times New Roman" w:eastAsia="Times New Roman" w:hAnsi="Times New Roman" w:cs="Times New Roman"/>
          <w:color w:val="333333"/>
          <w:sz w:val="24"/>
          <w:szCs w:val="24"/>
        </w:rPr>
        <w:t xml:space="preserve"> </w:t>
      </w:r>
      <w:r w:rsidRPr="003E3EFC">
        <w:rPr>
          <w:rFonts w:ascii="Times New Roman" w:eastAsia="Times New Roman" w:hAnsi="Times New Roman" w:cs="Times New Roman"/>
          <w:i/>
          <w:color w:val="333333"/>
          <w:sz w:val="24"/>
          <w:szCs w:val="24"/>
        </w:rPr>
        <w:t>(</w:t>
      </w:r>
      <w:proofErr w:type="spellStart"/>
      <w:r w:rsidRPr="003E3EFC">
        <w:rPr>
          <w:rFonts w:ascii="Times New Roman" w:eastAsia="Times New Roman" w:hAnsi="Times New Roman" w:cs="Times New Roman"/>
          <w:i/>
          <w:color w:val="333333"/>
          <w:sz w:val="24"/>
          <w:szCs w:val="24"/>
        </w:rPr>
        <w:t>minderjarigheid</w:t>
      </w:r>
      <w:proofErr w:type="spellEnd"/>
      <w:r w:rsidRPr="003E3EFC">
        <w:rPr>
          <w:rFonts w:ascii="Times New Roman" w:eastAsia="Times New Roman" w:hAnsi="Times New Roman" w:cs="Times New Roman"/>
          <w:i/>
          <w:color w:val="333333"/>
          <w:sz w:val="24"/>
          <w:szCs w:val="24"/>
        </w:rPr>
        <w:t>)</w:t>
      </w:r>
    </w:p>
    <w:p w:rsidR="002437CC" w:rsidRPr="003E3EFC" w:rsidRDefault="002437CC" w:rsidP="00035DC7">
      <w:pPr>
        <w:pStyle w:val="ListParagraph"/>
        <w:numPr>
          <w:ilvl w:val="0"/>
          <w:numId w:val="48"/>
        </w:numPr>
        <w:shd w:val="clear" w:color="auto" w:fill="FFFFFF"/>
        <w:tabs>
          <w:tab w:val="left" w:pos="1080"/>
        </w:tabs>
        <w:spacing w:after="0" w:line="240" w:lineRule="auto"/>
        <w:ind w:left="450"/>
        <w:jc w:val="both"/>
        <w:rPr>
          <w:rFonts w:ascii="Times New Roman" w:eastAsia="Times New Roman" w:hAnsi="Times New Roman" w:cs="Times New Roman"/>
          <w:color w:val="333333"/>
          <w:sz w:val="24"/>
          <w:szCs w:val="24"/>
        </w:rPr>
      </w:pPr>
      <w:r w:rsidRPr="003E3EFC">
        <w:rPr>
          <w:rFonts w:ascii="Times New Roman" w:eastAsia="Times New Roman" w:hAnsi="Times New Roman" w:cs="Times New Roman"/>
          <w:color w:val="333333"/>
          <w:sz w:val="24"/>
          <w:szCs w:val="24"/>
        </w:rPr>
        <w:t xml:space="preserve">Orang yang </w:t>
      </w:r>
      <w:proofErr w:type="spellStart"/>
      <w:r w:rsidRPr="003E3EFC">
        <w:rPr>
          <w:rFonts w:ascii="Times New Roman" w:eastAsia="Times New Roman" w:hAnsi="Times New Roman" w:cs="Times New Roman"/>
          <w:color w:val="333333"/>
          <w:sz w:val="24"/>
          <w:szCs w:val="24"/>
        </w:rPr>
        <w:t>ditaruh</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dibawa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pengampuan</w:t>
      </w:r>
      <w:proofErr w:type="spellEnd"/>
      <w:r w:rsidRPr="003E3EFC">
        <w:rPr>
          <w:rFonts w:ascii="Times New Roman" w:eastAsia="Times New Roman" w:hAnsi="Times New Roman" w:cs="Times New Roman"/>
          <w:color w:val="333333"/>
          <w:sz w:val="24"/>
          <w:szCs w:val="24"/>
        </w:rPr>
        <w:t>, dan</w:t>
      </w:r>
    </w:p>
    <w:p w:rsidR="002437CC" w:rsidRPr="003E3EFC" w:rsidRDefault="002437CC" w:rsidP="00035DC7">
      <w:pPr>
        <w:pStyle w:val="ListParagraph"/>
        <w:numPr>
          <w:ilvl w:val="0"/>
          <w:numId w:val="48"/>
        </w:numPr>
        <w:shd w:val="clear" w:color="auto" w:fill="FFFFFF"/>
        <w:tabs>
          <w:tab w:val="left" w:pos="1080"/>
        </w:tabs>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Istri</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Pasal</w:t>
      </w:r>
      <w:proofErr w:type="spellEnd"/>
      <w:r w:rsidRPr="003E3EFC">
        <w:rPr>
          <w:rFonts w:ascii="Times New Roman" w:eastAsia="Times New Roman" w:hAnsi="Times New Roman" w:cs="Times New Roman"/>
          <w:color w:val="333333"/>
          <w:sz w:val="24"/>
          <w:szCs w:val="24"/>
        </w:rPr>
        <w:t xml:space="preserve"> 1330</w:t>
      </w:r>
      <w:r w:rsidR="00BE1B13" w:rsidRPr="003E3EFC">
        <w:rPr>
          <w:rFonts w:ascii="Times New Roman" w:eastAsia="Times New Roman" w:hAnsi="Times New Roman" w:cs="Times New Roman"/>
          <w:color w:val="333333"/>
          <w:sz w:val="24"/>
          <w:szCs w:val="24"/>
        </w:rPr>
        <w:t xml:space="preserve"> KUH </w:t>
      </w:r>
      <w:proofErr w:type="spellStart"/>
      <w:r w:rsidR="00BE1B13" w:rsidRPr="003E3EFC">
        <w:rPr>
          <w:rFonts w:ascii="Times New Roman" w:eastAsia="Times New Roman" w:hAnsi="Times New Roman" w:cs="Times New Roman"/>
          <w:color w:val="333333"/>
          <w:sz w:val="24"/>
          <w:szCs w:val="24"/>
        </w:rPr>
        <w:t>Perdata</w:t>
      </w:r>
      <w:proofErr w:type="spellEnd"/>
      <w:r w:rsidR="00BE1B13" w:rsidRPr="003E3EFC">
        <w:rPr>
          <w:rFonts w:ascii="Times New Roman" w:eastAsia="Times New Roman" w:hAnsi="Times New Roman" w:cs="Times New Roman"/>
          <w:color w:val="333333"/>
          <w:sz w:val="24"/>
          <w:szCs w:val="24"/>
        </w:rPr>
        <w:t xml:space="preserve">). Akan </w:t>
      </w:r>
      <w:proofErr w:type="spellStart"/>
      <w:r w:rsidR="00BE1B13" w:rsidRPr="003E3EFC">
        <w:rPr>
          <w:rFonts w:ascii="Times New Roman" w:eastAsia="Times New Roman" w:hAnsi="Times New Roman" w:cs="Times New Roman"/>
          <w:color w:val="333333"/>
          <w:sz w:val="24"/>
          <w:szCs w:val="24"/>
        </w:rPr>
        <w:t>tetapi</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dalam</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perkembangannya</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istri</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dapat</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melakukan</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perbuatan</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hukum</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sebagaimana</w:t>
      </w:r>
      <w:proofErr w:type="spellEnd"/>
      <w:r w:rsidR="00BE1B13" w:rsidRPr="003E3EFC">
        <w:rPr>
          <w:rFonts w:ascii="Times New Roman" w:eastAsia="Times New Roman" w:hAnsi="Times New Roman" w:cs="Times New Roman"/>
          <w:color w:val="333333"/>
          <w:sz w:val="24"/>
          <w:szCs w:val="24"/>
        </w:rPr>
        <w:t xml:space="preserve"> yang </w:t>
      </w:r>
      <w:proofErr w:type="spellStart"/>
      <w:r w:rsidR="00BE1B13" w:rsidRPr="003E3EFC">
        <w:rPr>
          <w:rFonts w:ascii="Times New Roman" w:eastAsia="Times New Roman" w:hAnsi="Times New Roman" w:cs="Times New Roman"/>
          <w:color w:val="333333"/>
          <w:sz w:val="24"/>
          <w:szCs w:val="24"/>
        </w:rPr>
        <w:t>diatur</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dalam</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Pasal</w:t>
      </w:r>
      <w:proofErr w:type="spellEnd"/>
      <w:r w:rsidR="00BE1B13" w:rsidRPr="003E3EFC">
        <w:rPr>
          <w:rFonts w:ascii="Times New Roman" w:eastAsia="Times New Roman" w:hAnsi="Times New Roman" w:cs="Times New Roman"/>
          <w:color w:val="333333"/>
          <w:sz w:val="24"/>
          <w:szCs w:val="24"/>
        </w:rPr>
        <w:t xml:space="preserve"> 31 UU </w:t>
      </w:r>
      <w:proofErr w:type="spellStart"/>
      <w:r w:rsidR="00BE1B13" w:rsidRPr="003E3EFC">
        <w:rPr>
          <w:rFonts w:ascii="Times New Roman" w:eastAsia="Times New Roman" w:hAnsi="Times New Roman" w:cs="Times New Roman"/>
          <w:color w:val="333333"/>
          <w:sz w:val="24"/>
          <w:szCs w:val="24"/>
        </w:rPr>
        <w:t>Nomor</w:t>
      </w:r>
      <w:proofErr w:type="spellEnd"/>
      <w:r w:rsidR="00BE1B13" w:rsidRPr="003E3EFC">
        <w:rPr>
          <w:rFonts w:ascii="Times New Roman" w:eastAsia="Times New Roman" w:hAnsi="Times New Roman" w:cs="Times New Roman"/>
          <w:color w:val="333333"/>
          <w:sz w:val="24"/>
          <w:szCs w:val="24"/>
        </w:rPr>
        <w:t xml:space="preserve"> 1 </w:t>
      </w:r>
      <w:proofErr w:type="spellStart"/>
      <w:r w:rsidR="00BE1B13" w:rsidRPr="003E3EFC">
        <w:rPr>
          <w:rFonts w:ascii="Times New Roman" w:eastAsia="Times New Roman" w:hAnsi="Times New Roman" w:cs="Times New Roman"/>
          <w:color w:val="333333"/>
          <w:sz w:val="24"/>
          <w:szCs w:val="24"/>
        </w:rPr>
        <w:t>Tahun</w:t>
      </w:r>
      <w:proofErr w:type="spellEnd"/>
      <w:r w:rsidR="00BE1B13" w:rsidRPr="003E3EFC">
        <w:rPr>
          <w:rFonts w:ascii="Times New Roman" w:eastAsia="Times New Roman" w:hAnsi="Times New Roman" w:cs="Times New Roman"/>
          <w:color w:val="333333"/>
          <w:sz w:val="24"/>
          <w:szCs w:val="24"/>
        </w:rPr>
        <w:t xml:space="preserve"> 1974 Jo. SEMA No. 3 </w:t>
      </w:r>
      <w:proofErr w:type="spellStart"/>
      <w:r w:rsidR="00BE1B13" w:rsidRPr="003E3EFC">
        <w:rPr>
          <w:rFonts w:ascii="Times New Roman" w:eastAsia="Times New Roman" w:hAnsi="Times New Roman" w:cs="Times New Roman"/>
          <w:color w:val="333333"/>
          <w:sz w:val="24"/>
          <w:szCs w:val="24"/>
        </w:rPr>
        <w:t>Tahun</w:t>
      </w:r>
      <w:proofErr w:type="spellEnd"/>
      <w:r w:rsidR="00BE1B13" w:rsidRPr="003E3EFC">
        <w:rPr>
          <w:rFonts w:ascii="Times New Roman" w:eastAsia="Times New Roman" w:hAnsi="Times New Roman" w:cs="Times New Roman"/>
          <w:color w:val="333333"/>
          <w:sz w:val="24"/>
          <w:szCs w:val="24"/>
        </w:rPr>
        <w:t xml:space="preserve"> 1963.</w:t>
      </w:r>
    </w:p>
    <w:p w:rsidR="00BE1B13" w:rsidRPr="003E3EFC" w:rsidRDefault="00BE1B13" w:rsidP="00035DC7">
      <w:pPr>
        <w:pStyle w:val="ListParagraph"/>
        <w:numPr>
          <w:ilvl w:val="0"/>
          <w:numId w:val="46"/>
        </w:numPr>
        <w:shd w:val="clear" w:color="auto" w:fill="FFFFFF"/>
        <w:tabs>
          <w:tab w:val="left" w:pos="1080"/>
        </w:tabs>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Adanya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objek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perjanjian</w:t>
      </w:r>
      <w:proofErr w:type="spellEnd"/>
      <w:r w:rsidRPr="003E3EFC">
        <w:rPr>
          <w:rFonts w:ascii="Times New Roman" w:eastAsia="Times New Roman" w:hAnsi="Times New Roman" w:cs="Times New Roman"/>
          <w:color w:val="333333"/>
          <w:sz w:val="24"/>
          <w:szCs w:val="24"/>
        </w:rPr>
        <w:t xml:space="preserve"> </w:t>
      </w:r>
      <w:r w:rsidRPr="003E3EFC">
        <w:rPr>
          <w:rFonts w:ascii="Times New Roman" w:eastAsia="Times New Roman" w:hAnsi="Times New Roman" w:cs="Times New Roman"/>
          <w:i/>
          <w:color w:val="333333"/>
          <w:sz w:val="24"/>
          <w:szCs w:val="24"/>
        </w:rPr>
        <w:t>(</w:t>
      </w:r>
      <w:proofErr w:type="spellStart"/>
      <w:r w:rsidRPr="003E3EFC">
        <w:rPr>
          <w:rFonts w:ascii="Times New Roman" w:eastAsia="Times New Roman" w:hAnsi="Times New Roman" w:cs="Times New Roman"/>
          <w:i/>
          <w:color w:val="333333"/>
          <w:sz w:val="24"/>
          <w:szCs w:val="24"/>
        </w:rPr>
        <w:t>Onderwerp</w:t>
      </w:r>
      <w:proofErr w:type="spellEnd"/>
      <w:r w:rsidRPr="003E3EFC">
        <w:rPr>
          <w:rFonts w:ascii="Times New Roman" w:eastAsia="Times New Roman" w:hAnsi="Times New Roman" w:cs="Times New Roman"/>
          <w:i/>
          <w:color w:val="333333"/>
          <w:sz w:val="24"/>
          <w:szCs w:val="24"/>
        </w:rPr>
        <w:t xml:space="preserve"> Der </w:t>
      </w:r>
      <w:proofErr w:type="spellStart"/>
      <w:r w:rsidRPr="003E3EFC">
        <w:rPr>
          <w:rFonts w:ascii="Times New Roman" w:eastAsia="Times New Roman" w:hAnsi="Times New Roman" w:cs="Times New Roman"/>
          <w:i/>
          <w:color w:val="333333"/>
          <w:sz w:val="24"/>
          <w:szCs w:val="24"/>
        </w:rPr>
        <w:t>Overeenskomst</w:t>
      </w:r>
      <w:proofErr w:type="spellEnd"/>
      <w:r w:rsidRPr="003E3EFC">
        <w:rPr>
          <w:rFonts w:ascii="Times New Roman" w:eastAsia="Times New Roman" w:hAnsi="Times New Roman" w:cs="Times New Roman"/>
          <w:i/>
          <w:color w:val="333333"/>
          <w:sz w:val="24"/>
          <w:szCs w:val="24"/>
        </w:rPr>
        <w:t>)</w:t>
      </w:r>
    </w:p>
    <w:p w:rsidR="00BE1B13" w:rsidRPr="003E3EFC" w:rsidRDefault="00035DC7" w:rsidP="00035DC7">
      <w:pPr>
        <w:shd w:val="clear" w:color="auto" w:fill="FFFFFF"/>
        <w:tabs>
          <w:tab w:val="left" w:pos="1080"/>
        </w:tabs>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Dalam</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berbagai</w:t>
      </w:r>
      <w:proofErr w:type="spellEnd"/>
      <w:r w:rsidR="00BE1B13" w:rsidRPr="003E3EFC">
        <w:rPr>
          <w:rFonts w:ascii="Times New Roman" w:eastAsia="Times New Roman" w:hAnsi="Times New Roman" w:cs="Times New Roman"/>
          <w:color w:val="333333"/>
          <w:sz w:val="24"/>
          <w:szCs w:val="24"/>
        </w:rPr>
        <w:t xml:space="preserve"> literature di </w:t>
      </w:r>
      <w:proofErr w:type="spellStart"/>
      <w:r w:rsidR="00BE1B13" w:rsidRPr="003E3EFC">
        <w:rPr>
          <w:rFonts w:ascii="Times New Roman" w:eastAsia="Times New Roman" w:hAnsi="Times New Roman" w:cs="Times New Roman"/>
          <w:color w:val="333333"/>
          <w:sz w:val="24"/>
          <w:szCs w:val="24"/>
        </w:rPr>
        <w:t>sebutkan</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bahwa</w:t>
      </w:r>
      <w:proofErr w:type="spellEnd"/>
      <w:r w:rsidR="00BE1B13" w:rsidRPr="003E3EFC">
        <w:rPr>
          <w:rFonts w:ascii="Times New Roman" w:eastAsia="Times New Roman" w:hAnsi="Times New Roman" w:cs="Times New Roman"/>
          <w:color w:val="333333"/>
          <w:sz w:val="24"/>
          <w:szCs w:val="24"/>
        </w:rPr>
        <w:t xml:space="preserve"> yang </w:t>
      </w:r>
      <w:proofErr w:type="spellStart"/>
      <w:r w:rsidR="00BE1B13" w:rsidRPr="003E3EFC">
        <w:rPr>
          <w:rFonts w:ascii="Times New Roman" w:eastAsia="Times New Roman" w:hAnsi="Times New Roman" w:cs="Times New Roman"/>
          <w:color w:val="333333"/>
          <w:sz w:val="24"/>
          <w:szCs w:val="24"/>
        </w:rPr>
        <w:t>menjadi</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objek</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lastRenderedPageBreak/>
        <w:t>perjanjian</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adalah</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prestasi</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pokok</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perjanjian</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Prestasi</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adalah</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apa</w:t>
      </w:r>
      <w:proofErr w:type="spellEnd"/>
      <w:r w:rsidR="00BE1B13" w:rsidRPr="003E3EFC">
        <w:rPr>
          <w:rFonts w:ascii="Times New Roman" w:eastAsia="Times New Roman" w:hAnsi="Times New Roman" w:cs="Times New Roman"/>
          <w:color w:val="333333"/>
          <w:sz w:val="24"/>
          <w:szCs w:val="24"/>
        </w:rPr>
        <w:t xml:space="preserve"> yang </w:t>
      </w:r>
      <w:proofErr w:type="spellStart"/>
      <w:r w:rsidR="00BE1B13" w:rsidRPr="003E3EFC">
        <w:rPr>
          <w:rFonts w:ascii="Times New Roman" w:eastAsia="Times New Roman" w:hAnsi="Times New Roman" w:cs="Times New Roman"/>
          <w:color w:val="333333"/>
          <w:sz w:val="24"/>
          <w:szCs w:val="24"/>
        </w:rPr>
        <w:t>menjadi</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kewajiban</w:t>
      </w:r>
      <w:proofErr w:type="spellEnd"/>
      <w:r w:rsidR="00BE1B13" w:rsidRPr="003E3EFC">
        <w:rPr>
          <w:rFonts w:ascii="Times New Roman" w:eastAsia="Times New Roman" w:hAnsi="Times New Roman" w:cs="Times New Roman"/>
          <w:color w:val="333333"/>
          <w:sz w:val="24"/>
          <w:szCs w:val="24"/>
        </w:rPr>
        <w:t xml:space="preserve"> </w:t>
      </w:r>
      <w:proofErr w:type="spellStart"/>
      <w:r w:rsidR="00BE1B13" w:rsidRPr="003E3EFC">
        <w:rPr>
          <w:rFonts w:ascii="Times New Roman" w:eastAsia="Times New Roman" w:hAnsi="Times New Roman" w:cs="Times New Roman"/>
          <w:color w:val="333333"/>
          <w:sz w:val="24"/>
          <w:szCs w:val="24"/>
        </w:rPr>
        <w:t>debitur</w:t>
      </w:r>
      <w:proofErr w:type="spellEnd"/>
      <w:r w:rsidR="00BE1B13" w:rsidRPr="003E3EFC">
        <w:rPr>
          <w:rFonts w:ascii="Times New Roman" w:eastAsia="Times New Roman" w:hAnsi="Times New Roman" w:cs="Times New Roman"/>
          <w:color w:val="333333"/>
          <w:sz w:val="24"/>
          <w:szCs w:val="24"/>
        </w:rPr>
        <w:t xml:space="preserve"> da</w:t>
      </w:r>
      <w:r w:rsidR="00FE560A" w:rsidRPr="003E3EFC">
        <w:rPr>
          <w:rFonts w:ascii="Times New Roman" w:eastAsia="Times New Roman" w:hAnsi="Times New Roman" w:cs="Times New Roman"/>
          <w:color w:val="333333"/>
          <w:sz w:val="24"/>
          <w:szCs w:val="24"/>
        </w:rPr>
        <w:t xml:space="preserve">n </w:t>
      </w:r>
      <w:proofErr w:type="spellStart"/>
      <w:r w:rsidR="00FE560A" w:rsidRPr="003E3EFC">
        <w:rPr>
          <w:rFonts w:ascii="Times New Roman" w:eastAsia="Times New Roman" w:hAnsi="Times New Roman" w:cs="Times New Roman"/>
          <w:color w:val="333333"/>
          <w:sz w:val="24"/>
          <w:szCs w:val="24"/>
        </w:rPr>
        <w:t>apa</w:t>
      </w:r>
      <w:proofErr w:type="spellEnd"/>
      <w:r w:rsidR="00FE560A" w:rsidRPr="003E3EFC">
        <w:rPr>
          <w:rFonts w:ascii="Times New Roman" w:eastAsia="Times New Roman" w:hAnsi="Times New Roman" w:cs="Times New Roman"/>
          <w:color w:val="333333"/>
          <w:sz w:val="24"/>
          <w:szCs w:val="24"/>
        </w:rPr>
        <w:t xml:space="preserve"> yang </w:t>
      </w:r>
      <w:proofErr w:type="spellStart"/>
      <w:r w:rsidR="00FE560A" w:rsidRPr="003E3EFC">
        <w:rPr>
          <w:rFonts w:ascii="Times New Roman" w:eastAsia="Times New Roman" w:hAnsi="Times New Roman" w:cs="Times New Roman"/>
          <w:color w:val="333333"/>
          <w:sz w:val="24"/>
          <w:szCs w:val="24"/>
        </w:rPr>
        <w:t>menjadi</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hak</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kreditur</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Prestasi</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ini</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terdiri</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dari</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perbuatan</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positif</w:t>
      </w:r>
      <w:proofErr w:type="spellEnd"/>
      <w:r w:rsidR="00FE560A" w:rsidRPr="003E3EFC">
        <w:rPr>
          <w:rFonts w:ascii="Times New Roman" w:eastAsia="Times New Roman" w:hAnsi="Times New Roman" w:cs="Times New Roman"/>
          <w:color w:val="333333"/>
          <w:sz w:val="24"/>
          <w:szCs w:val="24"/>
        </w:rPr>
        <w:t xml:space="preserve"> dan </w:t>
      </w:r>
      <w:proofErr w:type="spellStart"/>
      <w:r w:rsidR="00FE560A" w:rsidRPr="003E3EFC">
        <w:rPr>
          <w:rFonts w:ascii="Times New Roman" w:eastAsia="Times New Roman" w:hAnsi="Times New Roman" w:cs="Times New Roman"/>
          <w:color w:val="333333"/>
          <w:sz w:val="24"/>
          <w:szCs w:val="24"/>
        </w:rPr>
        <w:t>negatif</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prestasi</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terdiri</w:t>
      </w:r>
      <w:proofErr w:type="spellEnd"/>
      <w:r w:rsidR="00FE560A" w:rsidRPr="003E3EFC">
        <w:rPr>
          <w:rFonts w:ascii="Times New Roman" w:eastAsia="Times New Roman" w:hAnsi="Times New Roman" w:cs="Times New Roman"/>
          <w:color w:val="333333"/>
          <w:sz w:val="24"/>
          <w:szCs w:val="24"/>
        </w:rPr>
        <w:t xml:space="preserve"> </w:t>
      </w:r>
      <w:proofErr w:type="spellStart"/>
      <w:r w:rsidR="00FE560A" w:rsidRPr="003E3EFC">
        <w:rPr>
          <w:rFonts w:ascii="Times New Roman" w:eastAsia="Times New Roman" w:hAnsi="Times New Roman" w:cs="Times New Roman"/>
          <w:color w:val="333333"/>
          <w:sz w:val="24"/>
          <w:szCs w:val="24"/>
        </w:rPr>
        <w:t>atas</w:t>
      </w:r>
      <w:proofErr w:type="spellEnd"/>
      <w:r w:rsidR="00FE560A" w:rsidRPr="003E3EFC">
        <w:rPr>
          <w:rFonts w:ascii="Times New Roman" w:eastAsia="Times New Roman" w:hAnsi="Times New Roman" w:cs="Times New Roman"/>
          <w:color w:val="333333"/>
          <w:sz w:val="24"/>
          <w:szCs w:val="24"/>
        </w:rPr>
        <w:t xml:space="preserve">: </w:t>
      </w:r>
    </w:p>
    <w:p w:rsidR="00DE3266" w:rsidRPr="003E3EFC" w:rsidRDefault="00DE3266" w:rsidP="00035DC7">
      <w:pPr>
        <w:pStyle w:val="ListParagraph"/>
        <w:numPr>
          <w:ilvl w:val="0"/>
          <w:numId w:val="49"/>
        </w:numPr>
        <w:shd w:val="clear" w:color="auto" w:fill="FFFFFF"/>
        <w:tabs>
          <w:tab w:val="left" w:pos="1080"/>
        </w:tabs>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Memberikan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sesuatu</w:t>
      </w:r>
      <w:proofErr w:type="spellEnd"/>
    </w:p>
    <w:p w:rsidR="00DE3266" w:rsidRPr="003E3EFC" w:rsidRDefault="00DE3266" w:rsidP="00035DC7">
      <w:pPr>
        <w:pStyle w:val="ListParagraph"/>
        <w:numPr>
          <w:ilvl w:val="0"/>
          <w:numId w:val="49"/>
        </w:numPr>
        <w:shd w:val="clear" w:color="auto" w:fill="FFFFFF"/>
        <w:tabs>
          <w:tab w:val="left" w:pos="1080"/>
        </w:tabs>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Berbuat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sesuatu</w:t>
      </w:r>
      <w:proofErr w:type="spellEnd"/>
      <w:r w:rsidRPr="003E3EFC">
        <w:rPr>
          <w:rFonts w:ascii="Times New Roman" w:eastAsia="Times New Roman" w:hAnsi="Times New Roman" w:cs="Times New Roman"/>
          <w:color w:val="333333"/>
          <w:sz w:val="24"/>
          <w:szCs w:val="24"/>
        </w:rPr>
        <w:t>, dan</w:t>
      </w:r>
    </w:p>
    <w:p w:rsidR="00DE3266" w:rsidRPr="003E3EFC" w:rsidRDefault="00DE3266" w:rsidP="00035DC7">
      <w:pPr>
        <w:pStyle w:val="ListParagraph"/>
        <w:numPr>
          <w:ilvl w:val="0"/>
          <w:numId w:val="49"/>
        </w:numPr>
        <w:shd w:val="clear" w:color="auto" w:fill="FFFFFF"/>
        <w:tabs>
          <w:tab w:val="left" w:pos="1080"/>
        </w:tabs>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Tidak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berbuat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Pasal</w:t>
      </w:r>
      <w:proofErr w:type="spellEnd"/>
      <w:r w:rsidRPr="003E3EFC">
        <w:rPr>
          <w:rFonts w:ascii="Times New Roman" w:eastAsia="Times New Roman" w:hAnsi="Times New Roman" w:cs="Times New Roman"/>
          <w:color w:val="333333"/>
          <w:sz w:val="24"/>
          <w:szCs w:val="24"/>
        </w:rPr>
        <w:t xml:space="preserve"> 1234 KUH </w:t>
      </w:r>
      <w:proofErr w:type="spellStart"/>
      <w:r w:rsidRPr="003E3EFC">
        <w:rPr>
          <w:rFonts w:ascii="Times New Roman" w:eastAsia="Times New Roman" w:hAnsi="Times New Roman" w:cs="Times New Roman"/>
          <w:color w:val="333333"/>
          <w:sz w:val="24"/>
          <w:szCs w:val="24"/>
        </w:rPr>
        <w:t>Perdata</w:t>
      </w:r>
      <w:proofErr w:type="spellEnd"/>
      <w:r w:rsidRPr="003E3EFC">
        <w:rPr>
          <w:rFonts w:ascii="Times New Roman" w:eastAsia="Times New Roman" w:hAnsi="Times New Roman" w:cs="Times New Roman"/>
          <w:color w:val="333333"/>
          <w:sz w:val="24"/>
          <w:szCs w:val="24"/>
        </w:rPr>
        <w:t>).</w:t>
      </w:r>
    </w:p>
    <w:p w:rsidR="00DE3266" w:rsidRPr="003E3EFC" w:rsidRDefault="00035DC7" w:rsidP="00035DC7">
      <w:pPr>
        <w:shd w:val="clear" w:color="auto" w:fill="FFFFFF"/>
        <w:tabs>
          <w:tab w:val="left" w:pos="900"/>
          <w:tab w:val="left" w:pos="1080"/>
        </w:tabs>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Misalnya</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jual</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beli</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rumah</w:t>
      </w:r>
      <w:proofErr w:type="spellEnd"/>
      <w:r w:rsidR="00DE3266" w:rsidRPr="003E3EFC">
        <w:rPr>
          <w:rFonts w:ascii="Times New Roman" w:eastAsia="Times New Roman" w:hAnsi="Times New Roman" w:cs="Times New Roman"/>
          <w:color w:val="333333"/>
          <w:sz w:val="24"/>
          <w:szCs w:val="24"/>
        </w:rPr>
        <w:t xml:space="preserve">. Yang </w:t>
      </w:r>
      <w:proofErr w:type="spellStart"/>
      <w:r w:rsidR="00DE3266" w:rsidRPr="003E3EFC">
        <w:rPr>
          <w:rFonts w:ascii="Times New Roman" w:eastAsia="Times New Roman" w:hAnsi="Times New Roman" w:cs="Times New Roman"/>
          <w:color w:val="333333"/>
          <w:sz w:val="24"/>
          <w:szCs w:val="24"/>
        </w:rPr>
        <w:t>menjadi</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presrasi</w:t>
      </w:r>
      <w:proofErr w:type="spellEnd"/>
      <w:r w:rsidR="00DE3266" w:rsidRPr="003E3EFC">
        <w:rPr>
          <w:rFonts w:ascii="Times New Roman" w:eastAsia="Times New Roman" w:hAnsi="Times New Roman" w:cs="Times New Roman"/>
          <w:color w:val="333333"/>
          <w:sz w:val="24"/>
          <w:szCs w:val="24"/>
        </w:rPr>
        <w:t>/</w:t>
      </w:r>
      <w:proofErr w:type="spellStart"/>
      <w:r w:rsidR="00DE3266" w:rsidRPr="003E3EFC">
        <w:rPr>
          <w:rFonts w:ascii="Times New Roman" w:eastAsia="Times New Roman" w:hAnsi="Times New Roman" w:cs="Times New Roman"/>
          <w:color w:val="333333"/>
          <w:sz w:val="24"/>
          <w:szCs w:val="24"/>
        </w:rPr>
        <w:t>pokok</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perjanjian</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adalah</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menyerahkan</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hak</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milik</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atas</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rumah</w:t>
      </w:r>
      <w:proofErr w:type="spellEnd"/>
      <w:r w:rsidR="00DE3266" w:rsidRPr="003E3EFC">
        <w:rPr>
          <w:rFonts w:ascii="Times New Roman" w:eastAsia="Times New Roman" w:hAnsi="Times New Roman" w:cs="Times New Roman"/>
          <w:color w:val="333333"/>
          <w:sz w:val="24"/>
          <w:szCs w:val="24"/>
        </w:rPr>
        <w:t xml:space="preserve"> dan </w:t>
      </w:r>
      <w:proofErr w:type="spellStart"/>
      <w:r w:rsidR="00DE3266" w:rsidRPr="003E3EFC">
        <w:rPr>
          <w:rFonts w:ascii="Times New Roman" w:eastAsia="Times New Roman" w:hAnsi="Times New Roman" w:cs="Times New Roman"/>
          <w:color w:val="333333"/>
          <w:sz w:val="24"/>
          <w:szCs w:val="24"/>
        </w:rPr>
        <w:t>menyerahkan</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uang</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harga</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dari</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pembelian</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rumah</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tersebut</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Contoh</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lainnya</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dalam</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perjanjian</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kerja</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maka</w:t>
      </w:r>
      <w:proofErr w:type="spellEnd"/>
      <w:r w:rsidR="00DE3266" w:rsidRPr="003E3EFC">
        <w:rPr>
          <w:rFonts w:ascii="Times New Roman" w:eastAsia="Times New Roman" w:hAnsi="Times New Roman" w:cs="Times New Roman"/>
          <w:color w:val="333333"/>
          <w:sz w:val="24"/>
          <w:szCs w:val="24"/>
        </w:rPr>
        <w:t xml:space="preserve"> yang </w:t>
      </w:r>
      <w:proofErr w:type="spellStart"/>
      <w:r w:rsidR="00DE3266" w:rsidRPr="003E3EFC">
        <w:rPr>
          <w:rFonts w:ascii="Times New Roman" w:eastAsia="Times New Roman" w:hAnsi="Times New Roman" w:cs="Times New Roman"/>
          <w:color w:val="333333"/>
          <w:sz w:val="24"/>
          <w:szCs w:val="24"/>
        </w:rPr>
        <w:t>menjadi</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pokok</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perjanjian</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adalah</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melakukan</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pekerjaan</w:t>
      </w:r>
      <w:proofErr w:type="spellEnd"/>
      <w:r w:rsidR="00DE3266" w:rsidRPr="003E3EFC">
        <w:rPr>
          <w:rFonts w:ascii="Times New Roman" w:eastAsia="Times New Roman" w:hAnsi="Times New Roman" w:cs="Times New Roman"/>
          <w:color w:val="333333"/>
          <w:sz w:val="24"/>
          <w:szCs w:val="24"/>
        </w:rPr>
        <w:t xml:space="preserve"> dan </w:t>
      </w:r>
      <w:proofErr w:type="spellStart"/>
      <w:r w:rsidR="00DE3266" w:rsidRPr="003E3EFC">
        <w:rPr>
          <w:rFonts w:ascii="Times New Roman" w:eastAsia="Times New Roman" w:hAnsi="Times New Roman" w:cs="Times New Roman"/>
          <w:color w:val="333333"/>
          <w:sz w:val="24"/>
          <w:szCs w:val="24"/>
        </w:rPr>
        <w:t>membayar</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upah</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Prestasi</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itu</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harus</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dapat</w:t>
      </w:r>
      <w:proofErr w:type="spellEnd"/>
      <w:r w:rsidR="00DE3266" w:rsidRPr="003E3EFC">
        <w:rPr>
          <w:rFonts w:ascii="Times New Roman" w:eastAsia="Times New Roman" w:hAnsi="Times New Roman" w:cs="Times New Roman"/>
          <w:color w:val="333333"/>
          <w:sz w:val="24"/>
          <w:szCs w:val="24"/>
        </w:rPr>
        <w:t xml:space="preserve"> di </w:t>
      </w:r>
      <w:proofErr w:type="spellStart"/>
      <w:r w:rsidR="00DE3266" w:rsidRPr="003E3EFC">
        <w:rPr>
          <w:rFonts w:ascii="Times New Roman" w:eastAsia="Times New Roman" w:hAnsi="Times New Roman" w:cs="Times New Roman"/>
          <w:color w:val="333333"/>
          <w:sz w:val="24"/>
          <w:szCs w:val="24"/>
        </w:rPr>
        <w:t>tentukan</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dibolehkan</w:t>
      </w:r>
      <w:proofErr w:type="spellEnd"/>
      <w:r w:rsidR="00DE3266" w:rsidRPr="003E3EFC">
        <w:rPr>
          <w:rFonts w:ascii="Times New Roman" w:eastAsia="Times New Roman" w:hAnsi="Times New Roman" w:cs="Times New Roman"/>
          <w:color w:val="333333"/>
          <w:sz w:val="24"/>
          <w:szCs w:val="24"/>
        </w:rPr>
        <w:t xml:space="preserve">, </w:t>
      </w:r>
      <w:proofErr w:type="spellStart"/>
      <w:r w:rsidR="00DE3266" w:rsidRPr="003E3EFC">
        <w:rPr>
          <w:rFonts w:ascii="Times New Roman" w:eastAsia="Times New Roman" w:hAnsi="Times New Roman" w:cs="Times New Roman"/>
          <w:color w:val="333333"/>
          <w:sz w:val="24"/>
          <w:szCs w:val="24"/>
        </w:rPr>
        <w:t>dimungkinkan</w:t>
      </w:r>
      <w:proofErr w:type="spellEnd"/>
      <w:r w:rsidR="00DE3266" w:rsidRPr="003E3EFC">
        <w:rPr>
          <w:rFonts w:ascii="Times New Roman" w:eastAsia="Times New Roman" w:hAnsi="Times New Roman" w:cs="Times New Roman"/>
          <w:color w:val="333333"/>
          <w:sz w:val="24"/>
          <w:szCs w:val="24"/>
        </w:rPr>
        <w:t>,</w:t>
      </w:r>
      <w:r w:rsidR="0060287D" w:rsidRPr="003E3EFC">
        <w:rPr>
          <w:rFonts w:ascii="Times New Roman" w:eastAsia="Times New Roman" w:hAnsi="Times New Roman" w:cs="Times New Roman"/>
          <w:color w:val="333333"/>
          <w:sz w:val="24"/>
          <w:szCs w:val="24"/>
        </w:rPr>
        <w:t xml:space="preserve"> </w:t>
      </w:r>
      <w:r w:rsidR="00DE3266" w:rsidRPr="003E3EFC">
        <w:rPr>
          <w:rFonts w:ascii="Times New Roman" w:eastAsia="Times New Roman" w:hAnsi="Times New Roman" w:cs="Times New Roman"/>
          <w:color w:val="333333"/>
          <w:sz w:val="24"/>
          <w:szCs w:val="24"/>
        </w:rPr>
        <w:t>da</w:t>
      </w:r>
      <w:r w:rsidR="0060287D" w:rsidRPr="003E3EFC">
        <w:rPr>
          <w:rFonts w:ascii="Times New Roman" w:eastAsia="Times New Roman" w:hAnsi="Times New Roman" w:cs="Times New Roman"/>
          <w:color w:val="333333"/>
          <w:sz w:val="24"/>
          <w:szCs w:val="24"/>
        </w:rPr>
        <w:t xml:space="preserve">n </w:t>
      </w:r>
      <w:proofErr w:type="spellStart"/>
      <w:r w:rsidR="0060287D" w:rsidRPr="003E3EFC">
        <w:rPr>
          <w:rFonts w:ascii="Times New Roman" w:eastAsia="Times New Roman" w:hAnsi="Times New Roman" w:cs="Times New Roman"/>
          <w:color w:val="333333"/>
          <w:sz w:val="24"/>
          <w:szCs w:val="24"/>
        </w:rPr>
        <w:t>dapat</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dinilai</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dengan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uang</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Dapat</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ditentukan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artinya</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mdidalam</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mengadakan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perjanjian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isi</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perjanjian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harus</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dipastikan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dalam</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arti</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dapat</w:t>
      </w:r>
      <w:proofErr w:type="spellEnd"/>
      <w:r w:rsidR="0060287D" w:rsidRPr="003E3EFC">
        <w:rPr>
          <w:rFonts w:ascii="Times New Roman" w:eastAsia="Times New Roman" w:hAnsi="Times New Roman" w:cs="Times New Roman"/>
          <w:color w:val="333333"/>
          <w:sz w:val="24"/>
          <w:szCs w:val="24"/>
        </w:rPr>
        <w:t xml:space="preserve"> di </w:t>
      </w:r>
      <w:proofErr w:type="spellStart"/>
      <w:r w:rsidR="0060287D" w:rsidRPr="003E3EFC">
        <w:rPr>
          <w:rFonts w:ascii="Times New Roman" w:eastAsia="Times New Roman" w:hAnsi="Times New Roman" w:cs="Times New Roman"/>
          <w:color w:val="333333"/>
          <w:sz w:val="24"/>
          <w:szCs w:val="24"/>
        </w:rPr>
        <w:t>tentukan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secara</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cukup</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Misalnya</w:t>
      </w:r>
      <w:proofErr w:type="spellEnd"/>
      <w:r w:rsidR="0060287D" w:rsidRPr="003E3EFC">
        <w:rPr>
          <w:rFonts w:ascii="Times New Roman" w:eastAsia="Times New Roman" w:hAnsi="Times New Roman" w:cs="Times New Roman"/>
          <w:color w:val="333333"/>
          <w:sz w:val="24"/>
          <w:szCs w:val="24"/>
        </w:rPr>
        <w:t xml:space="preserve"> A </w:t>
      </w:r>
      <w:proofErr w:type="spellStart"/>
      <w:r w:rsidR="0060287D" w:rsidRPr="003E3EFC">
        <w:rPr>
          <w:rFonts w:ascii="Times New Roman" w:eastAsia="Times New Roman" w:hAnsi="Times New Roman" w:cs="Times New Roman"/>
          <w:color w:val="333333"/>
          <w:sz w:val="24"/>
          <w:szCs w:val="24"/>
        </w:rPr>
        <w:t>membeli</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lemari</w:t>
      </w:r>
      <w:proofErr w:type="spellEnd"/>
      <w:r w:rsidR="0060287D" w:rsidRPr="003E3EFC">
        <w:rPr>
          <w:rFonts w:ascii="Times New Roman" w:eastAsia="Times New Roman" w:hAnsi="Times New Roman" w:cs="Times New Roman"/>
          <w:color w:val="333333"/>
          <w:sz w:val="24"/>
          <w:szCs w:val="24"/>
        </w:rPr>
        <w:t xml:space="preserve"> pada B </w:t>
      </w:r>
      <w:proofErr w:type="spellStart"/>
      <w:r w:rsidR="0060287D" w:rsidRPr="003E3EFC">
        <w:rPr>
          <w:rFonts w:ascii="Times New Roman" w:eastAsia="Times New Roman" w:hAnsi="Times New Roman" w:cs="Times New Roman"/>
          <w:color w:val="333333"/>
          <w:sz w:val="24"/>
          <w:szCs w:val="24"/>
        </w:rPr>
        <w:t>dengan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harga</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Rp</w:t>
      </w:r>
      <w:proofErr w:type="spellEnd"/>
      <w:r w:rsidR="0060287D" w:rsidRPr="003E3EFC">
        <w:rPr>
          <w:rFonts w:ascii="Times New Roman" w:eastAsia="Times New Roman" w:hAnsi="Times New Roman" w:cs="Times New Roman"/>
          <w:color w:val="333333"/>
          <w:sz w:val="24"/>
          <w:szCs w:val="24"/>
        </w:rPr>
        <w:t xml:space="preserve"> 500.000,00. </w:t>
      </w:r>
      <w:proofErr w:type="spellStart"/>
      <w:r w:rsidR="0060287D" w:rsidRPr="003E3EFC">
        <w:rPr>
          <w:rFonts w:ascii="Times New Roman" w:eastAsia="Times New Roman" w:hAnsi="Times New Roman" w:cs="Times New Roman"/>
          <w:color w:val="333333"/>
          <w:sz w:val="24"/>
          <w:szCs w:val="24"/>
        </w:rPr>
        <w:t>Ini</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berarti</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objeknya</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itu</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adalah</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lemari</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bukan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benda</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lainnya</w:t>
      </w:r>
      <w:proofErr w:type="spellEnd"/>
      <w:r w:rsidR="0060287D" w:rsidRPr="003E3EFC">
        <w:rPr>
          <w:rFonts w:ascii="Times New Roman" w:eastAsia="Times New Roman" w:hAnsi="Times New Roman" w:cs="Times New Roman"/>
          <w:color w:val="333333"/>
          <w:sz w:val="24"/>
          <w:szCs w:val="24"/>
        </w:rPr>
        <w:t>.</w:t>
      </w:r>
    </w:p>
    <w:p w:rsidR="0060287D" w:rsidRPr="003E3EFC" w:rsidRDefault="0060287D" w:rsidP="00035DC7">
      <w:pPr>
        <w:pStyle w:val="ListParagraph"/>
        <w:numPr>
          <w:ilvl w:val="0"/>
          <w:numId w:val="46"/>
        </w:numPr>
        <w:shd w:val="clear" w:color="auto" w:fill="FFFFFF"/>
        <w:tabs>
          <w:tab w:val="left" w:pos="900"/>
          <w:tab w:val="left" w:pos="1080"/>
        </w:tabs>
        <w:spacing w:after="0" w:line="240" w:lineRule="auto"/>
        <w:ind w:left="45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Adanya</w:t>
      </w:r>
      <w:proofErr w:type="spellEnd"/>
      <w:r w:rsidRPr="003E3EFC">
        <w:rPr>
          <w:rFonts w:ascii="Times New Roman" w:eastAsia="Times New Roman" w:hAnsi="Times New Roman" w:cs="Times New Roman"/>
          <w:color w:val="333333"/>
          <w:sz w:val="24"/>
          <w:szCs w:val="24"/>
        </w:rPr>
        <w:t xml:space="preserve"> causa yang halal (</w:t>
      </w:r>
      <w:proofErr w:type="spellStart"/>
      <w:r w:rsidRPr="003E3EFC">
        <w:rPr>
          <w:rFonts w:ascii="Times New Roman" w:eastAsia="Times New Roman" w:hAnsi="Times New Roman" w:cs="Times New Roman"/>
          <w:i/>
          <w:color w:val="333333"/>
          <w:sz w:val="24"/>
          <w:szCs w:val="24"/>
        </w:rPr>
        <w:t>Geoorloofde</w:t>
      </w:r>
      <w:proofErr w:type="spellEnd"/>
      <w:r w:rsidRPr="003E3EFC">
        <w:rPr>
          <w:rFonts w:ascii="Times New Roman" w:eastAsia="Times New Roman" w:hAnsi="Times New Roman" w:cs="Times New Roman"/>
          <w:i/>
          <w:color w:val="333333"/>
          <w:sz w:val="24"/>
          <w:szCs w:val="24"/>
        </w:rPr>
        <w:t xml:space="preserve"> </w:t>
      </w:r>
      <w:proofErr w:type="spellStart"/>
      <w:r w:rsidRPr="003E3EFC">
        <w:rPr>
          <w:rFonts w:ascii="Times New Roman" w:eastAsia="Times New Roman" w:hAnsi="Times New Roman" w:cs="Times New Roman"/>
          <w:i/>
          <w:color w:val="333333"/>
          <w:sz w:val="24"/>
          <w:szCs w:val="24"/>
        </w:rPr>
        <w:t>Oorzaak</w:t>
      </w:r>
      <w:proofErr w:type="spellEnd"/>
      <w:r w:rsidRPr="003E3EFC">
        <w:rPr>
          <w:rFonts w:ascii="Times New Roman" w:eastAsia="Times New Roman" w:hAnsi="Times New Roman" w:cs="Times New Roman"/>
          <w:color w:val="333333"/>
          <w:sz w:val="24"/>
          <w:szCs w:val="24"/>
        </w:rPr>
        <w:t>)</w:t>
      </w:r>
    </w:p>
    <w:p w:rsidR="0060696E" w:rsidRPr="003E3EFC" w:rsidRDefault="00035DC7" w:rsidP="00035DC7">
      <w:pPr>
        <w:pStyle w:val="ListParagraph"/>
        <w:shd w:val="clear" w:color="auto" w:fill="FFFFFF"/>
        <w:tabs>
          <w:tab w:val="left" w:pos="900"/>
          <w:tab w:val="left" w:pos="1080"/>
        </w:tabs>
        <w:spacing w:after="0" w:line="240" w:lineRule="auto"/>
        <w:ind w:left="9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Dalam</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pasal</w:t>
      </w:r>
      <w:proofErr w:type="spellEnd"/>
      <w:r w:rsidR="0060287D" w:rsidRPr="003E3EFC">
        <w:rPr>
          <w:rFonts w:ascii="Times New Roman" w:eastAsia="Times New Roman" w:hAnsi="Times New Roman" w:cs="Times New Roman"/>
          <w:color w:val="333333"/>
          <w:sz w:val="24"/>
          <w:szCs w:val="24"/>
        </w:rPr>
        <w:t xml:space="preserve"> 1320 KUH </w:t>
      </w:r>
      <w:proofErr w:type="spellStart"/>
      <w:r w:rsidR="0060287D" w:rsidRPr="003E3EFC">
        <w:rPr>
          <w:rFonts w:ascii="Times New Roman" w:eastAsia="Times New Roman" w:hAnsi="Times New Roman" w:cs="Times New Roman"/>
          <w:color w:val="333333"/>
          <w:sz w:val="24"/>
          <w:szCs w:val="24"/>
        </w:rPr>
        <w:t>Perdata</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tidak</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dijelaskan</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pengertian</w:t>
      </w:r>
      <w:proofErr w:type="spellEnd"/>
      <w:r w:rsidR="0060287D" w:rsidRPr="003E3EFC">
        <w:rPr>
          <w:rFonts w:ascii="Times New Roman" w:eastAsia="Times New Roman" w:hAnsi="Times New Roman" w:cs="Times New Roman"/>
          <w:color w:val="333333"/>
          <w:sz w:val="24"/>
          <w:szCs w:val="24"/>
        </w:rPr>
        <w:t xml:space="preserve"> </w:t>
      </w:r>
      <w:proofErr w:type="spellStart"/>
      <w:proofErr w:type="gramStart"/>
      <w:r w:rsidR="0060287D" w:rsidRPr="003E3EFC">
        <w:rPr>
          <w:rFonts w:ascii="Times New Roman" w:eastAsia="Times New Roman" w:hAnsi="Times New Roman" w:cs="Times New Roman"/>
          <w:color w:val="333333"/>
          <w:sz w:val="24"/>
          <w:szCs w:val="24"/>
        </w:rPr>
        <w:t>Oorzaak</w:t>
      </w:r>
      <w:proofErr w:type="spellEnd"/>
      <w:r w:rsidR="0060287D" w:rsidRPr="003E3EFC">
        <w:rPr>
          <w:rFonts w:ascii="Times New Roman" w:eastAsia="Times New Roman" w:hAnsi="Times New Roman" w:cs="Times New Roman"/>
          <w:color w:val="333333"/>
          <w:sz w:val="24"/>
          <w:szCs w:val="24"/>
        </w:rPr>
        <w:t xml:space="preserve">  (</w:t>
      </w:r>
      <w:proofErr w:type="gramEnd"/>
      <w:r w:rsidR="0060287D" w:rsidRPr="003E3EFC">
        <w:rPr>
          <w:rFonts w:ascii="Times New Roman" w:eastAsia="Times New Roman" w:hAnsi="Times New Roman" w:cs="Times New Roman"/>
          <w:color w:val="333333"/>
          <w:sz w:val="24"/>
          <w:szCs w:val="24"/>
        </w:rPr>
        <w:t xml:space="preserve">causa yang halal). </w:t>
      </w:r>
      <w:proofErr w:type="spellStart"/>
      <w:r w:rsidR="0060287D" w:rsidRPr="003E3EFC">
        <w:rPr>
          <w:rFonts w:ascii="Times New Roman" w:eastAsia="Times New Roman" w:hAnsi="Times New Roman" w:cs="Times New Roman"/>
          <w:color w:val="333333"/>
          <w:sz w:val="24"/>
          <w:szCs w:val="24"/>
        </w:rPr>
        <w:t>Didalam</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pasal</w:t>
      </w:r>
      <w:proofErr w:type="spellEnd"/>
      <w:r w:rsidR="0060287D" w:rsidRPr="003E3EFC">
        <w:rPr>
          <w:rFonts w:ascii="Times New Roman" w:eastAsia="Times New Roman" w:hAnsi="Times New Roman" w:cs="Times New Roman"/>
          <w:color w:val="333333"/>
          <w:sz w:val="24"/>
          <w:szCs w:val="24"/>
        </w:rPr>
        <w:t xml:space="preserve"> 1337 KUH </w:t>
      </w:r>
      <w:proofErr w:type="spellStart"/>
      <w:r w:rsidR="0060287D" w:rsidRPr="003E3EFC">
        <w:rPr>
          <w:rFonts w:ascii="Times New Roman" w:eastAsia="Times New Roman" w:hAnsi="Times New Roman" w:cs="Times New Roman"/>
          <w:color w:val="333333"/>
          <w:sz w:val="24"/>
          <w:szCs w:val="24"/>
        </w:rPr>
        <w:t>Perdata</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hanya</w:t>
      </w:r>
      <w:proofErr w:type="spellEnd"/>
      <w:r w:rsidR="0060287D" w:rsidRPr="003E3EFC">
        <w:rPr>
          <w:rFonts w:ascii="Times New Roman" w:eastAsia="Times New Roman" w:hAnsi="Times New Roman" w:cs="Times New Roman"/>
          <w:color w:val="333333"/>
          <w:sz w:val="24"/>
          <w:szCs w:val="24"/>
        </w:rPr>
        <w:t xml:space="preserve"> </w:t>
      </w:r>
      <w:proofErr w:type="spellStart"/>
      <w:r w:rsidR="0060287D" w:rsidRPr="003E3EFC">
        <w:rPr>
          <w:rFonts w:ascii="Times New Roman" w:eastAsia="Times New Roman" w:hAnsi="Times New Roman" w:cs="Times New Roman"/>
          <w:color w:val="333333"/>
          <w:sz w:val="24"/>
          <w:szCs w:val="24"/>
        </w:rPr>
        <w:t>disebutkan</w:t>
      </w:r>
      <w:proofErr w:type="spellEnd"/>
      <w:r w:rsidR="0060287D" w:rsidRPr="003E3EFC">
        <w:rPr>
          <w:rFonts w:ascii="Times New Roman" w:eastAsia="Times New Roman" w:hAnsi="Times New Roman" w:cs="Times New Roman"/>
          <w:color w:val="333333"/>
          <w:sz w:val="24"/>
          <w:szCs w:val="24"/>
        </w:rPr>
        <w:t xml:space="preserve"> </w:t>
      </w:r>
      <w:r w:rsidR="00C15335" w:rsidRPr="003E3EFC">
        <w:rPr>
          <w:rFonts w:ascii="Times New Roman" w:eastAsia="Times New Roman" w:hAnsi="Times New Roman" w:cs="Times New Roman"/>
          <w:color w:val="333333"/>
          <w:sz w:val="24"/>
          <w:szCs w:val="24"/>
        </w:rPr>
        <w:t xml:space="preserve">causa yang </w:t>
      </w:r>
      <w:proofErr w:type="spellStart"/>
      <w:r w:rsidR="00C15335" w:rsidRPr="003E3EFC">
        <w:rPr>
          <w:rFonts w:ascii="Times New Roman" w:eastAsia="Times New Roman" w:hAnsi="Times New Roman" w:cs="Times New Roman"/>
          <w:color w:val="333333"/>
          <w:sz w:val="24"/>
          <w:szCs w:val="24"/>
        </w:rPr>
        <w:t>terlarang</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Suatu</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sebab</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adalah</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terlarang</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apabila</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bertentangan</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dengan</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Undang-undang</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kesusilaan</w:t>
      </w:r>
      <w:proofErr w:type="spellEnd"/>
      <w:r w:rsidR="00C15335" w:rsidRPr="003E3EFC">
        <w:rPr>
          <w:rFonts w:ascii="Times New Roman" w:eastAsia="Times New Roman" w:hAnsi="Times New Roman" w:cs="Times New Roman"/>
          <w:color w:val="333333"/>
          <w:sz w:val="24"/>
          <w:szCs w:val="24"/>
        </w:rPr>
        <w:t xml:space="preserve">, dan </w:t>
      </w:r>
      <w:proofErr w:type="spellStart"/>
      <w:r w:rsidR="00C15335" w:rsidRPr="003E3EFC">
        <w:rPr>
          <w:rFonts w:ascii="Times New Roman" w:eastAsia="Times New Roman" w:hAnsi="Times New Roman" w:cs="Times New Roman"/>
          <w:color w:val="333333"/>
          <w:sz w:val="24"/>
          <w:szCs w:val="24"/>
        </w:rPr>
        <w:t>ketertiban</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umum</w:t>
      </w:r>
      <w:proofErr w:type="spellEnd"/>
      <w:r w:rsidR="00C15335" w:rsidRPr="003E3EFC">
        <w:rPr>
          <w:rFonts w:ascii="Times New Roman" w:eastAsia="Times New Roman" w:hAnsi="Times New Roman" w:cs="Times New Roman"/>
          <w:color w:val="333333"/>
          <w:sz w:val="24"/>
          <w:szCs w:val="24"/>
        </w:rPr>
        <w:t xml:space="preserve">. </w:t>
      </w:r>
      <w:r w:rsidR="00C15335" w:rsidRPr="003E3EFC">
        <w:rPr>
          <w:rFonts w:ascii="Times New Roman" w:eastAsia="Times New Roman" w:hAnsi="Times New Roman" w:cs="Times New Roman"/>
          <w:i/>
          <w:color w:val="333333"/>
          <w:sz w:val="24"/>
          <w:szCs w:val="24"/>
        </w:rPr>
        <w:t xml:space="preserve">Hoge </w:t>
      </w:r>
      <w:proofErr w:type="spellStart"/>
      <w:proofErr w:type="gramStart"/>
      <w:r w:rsidR="00C15335" w:rsidRPr="003E3EFC">
        <w:rPr>
          <w:rFonts w:ascii="Times New Roman" w:eastAsia="Times New Roman" w:hAnsi="Times New Roman" w:cs="Times New Roman"/>
          <w:i/>
          <w:color w:val="333333"/>
          <w:sz w:val="24"/>
          <w:szCs w:val="24"/>
        </w:rPr>
        <w:t>raad</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sejak</w:t>
      </w:r>
      <w:proofErr w:type="spellEnd"/>
      <w:proofErr w:type="gram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tahun</w:t>
      </w:r>
      <w:proofErr w:type="spellEnd"/>
      <w:r w:rsidR="00C15335" w:rsidRPr="003E3EFC">
        <w:rPr>
          <w:rFonts w:ascii="Times New Roman" w:eastAsia="Times New Roman" w:hAnsi="Times New Roman" w:cs="Times New Roman"/>
          <w:color w:val="333333"/>
          <w:sz w:val="24"/>
          <w:szCs w:val="24"/>
        </w:rPr>
        <w:t xml:space="preserve"> 1927 </w:t>
      </w:r>
      <w:proofErr w:type="spellStart"/>
      <w:r w:rsidR="00C15335" w:rsidRPr="003E3EFC">
        <w:rPr>
          <w:rFonts w:ascii="Times New Roman" w:eastAsia="Times New Roman" w:hAnsi="Times New Roman" w:cs="Times New Roman"/>
          <w:color w:val="333333"/>
          <w:sz w:val="24"/>
          <w:szCs w:val="24"/>
        </w:rPr>
        <w:t>mengartikan</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Oorzaak</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sebagai</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sesuatu</w:t>
      </w:r>
      <w:proofErr w:type="spellEnd"/>
      <w:r w:rsidR="00C15335" w:rsidRPr="003E3EFC">
        <w:rPr>
          <w:rFonts w:ascii="Times New Roman" w:eastAsia="Times New Roman" w:hAnsi="Times New Roman" w:cs="Times New Roman"/>
          <w:color w:val="333333"/>
          <w:sz w:val="24"/>
          <w:szCs w:val="24"/>
        </w:rPr>
        <w:t xml:space="preserve"> yang </w:t>
      </w:r>
      <w:proofErr w:type="spellStart"/>
      <w:r w:rsidR="00C15335" w:rsidRPr="003E3EFC">
        <w:rPr>
          <w:rFonts w:ascii="Times New Roman" w:eastAsia="Times New Roman" w:hAnsi="Times New Roman" w:cs="Times New Roman"/>
          <w:color w:val="333333"/>
          <w:sz w:val="24"/>
          <w:szCs w:val="24"/>
        </w:rPr>
        <w:t>menjadi</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tujuan</w:t>
      </w:r>
      <w:proofErr w:type="spellEnd"/>
      <w:r w:rsidR="00C15335" w:rsidRPr="003E3EFC">
        <w:rPr>
          <w:rFonts w:ascii="Times New Roman" w:eastAsia="Times New Roman" w:hAnsi="Times New Roman" w:cs="Times New Roman"/>
          <w:color w:val="333333"/>
          <w:sz w:val="24"/>
          <w:szCs w:val="24"/>
        </w:rPr>
        <w:t xml:space="preserve"> para </w:t>
      </w:r>
      <w:proofErr w:type="spellStart"/>
      <w:r w:rsidR="00C15335" w:rsidRPr="003E3EFC">
        <w:rPr>
          <w:rFonts w:ascii="Times New Roman" w:eastAsia="Times New Roman" w:hAnsi="Times New Roman" w:cs="Times New Roman"/>
          <w:color w:val="333333"/>
          <w:sz w:val="24"/>
          <w:szCs w:val="24"/>
        </w:rPr>
        <w:t>pihak</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Contoh</w:t>
      </w:r>
      <w:proofErr w:type="spellEnd"/>
      <w:r w:rsidR="00C15335" w:rsidRPr="003E3EFC">
        <w:rPr>
          <w:rFonts w:ascii="Times New Roman" w:eastAsia="Times New Roman" w:hAnsi="Times New Roman" w:cs="Times New Roman"/>
          <w:color w:val="333333"/>
          <w:sz w:val="24"/>
          <w:szCs w:val="24"/>
        </w:rPr>
        <w:t xml:space="preserve"> A </w:t>
      </w:r>
      <w:proofErr w:type="spellStart"/>
      <w:r w:rsidR="00C15335" w:rsidRPr="003E3EFC">
        <w:rPr>
          <w:rFonts w:ascii="Times New Roman" w:eastAsia="Times New Roman" w:hAnsi="Times New Roman" w:cs="Times New Roman"/>
          <w:color w:val="333333"/>
          <w:sz w:val="24"/>
          <w:szCs w:val="24"/>
        </w:rPr>
        <w:t>menjual</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sepeda</w:t>
      </w:r>
      <w:proofErr w:type="spellEnd"/>
      <w:r w:rsidR="00C15335" w:rsidRPr="003E3EFC">
        <w:rPr>
          <w:rFonts w:ascii="Times New Roman" w:eastAsia="Times New Roman" w:hAnsi="Times New Roman" w:cs="Times New Roman"/>
          <w:color w:val="333333"/>
          <w:sz w:val="24"/>
          <w:szCs w:val="24"/>
        </w:rPr>
        <w:t xml:space="preserve"> motor </w:t>
      </w:r>
      <w:proofErr w:type="spellStart"/>
      <w:r w:rsidR="00C15335" w:rsidRPr="003E3EFC">
        <w:rPr>
          <w:rFonts w:ascii="Times New Roman" w:eastAsia="Times New Roman" w:hAnsi="Times New Roman" w:cs="Times New Roman"/>
          <w:color w:val="333333"/>
          <w:sz w:val="24"/>
          <w:szCs w:val="24"/>
        </w:rPr>
        <w:t>kepada</w:t>
      </w:r>
      <w:proofErr w:type="spellEnd"/>
      <w:r w:rsidR="00C15335" w:rsidRPr="003E3EFC">
        <w:rPr>
          <w:rFonts w:ascii="Times New Roman" w:eastAsia="Times New Roman" w:hAnsi="Times New Roman" w:cs="Times New Roman"/>
          <w:color w:val="333333"/>
          <w:sz w:val="24"/>
          <w:szCs w:val="24"/>
        </w:rPr>
        <w:t xml:space="preserve"> B. </w:t>
      </w:r>
      <w:proofErr w:type="spellStart"/>
      <w:r w:rsidR="00C15335" w:rsidRPr="003E3EFC">
        <w:rPr>
          <w:rFonts w:ascii="Times New Roman" w:eastAsia="Times New Roman" w:hAnsi="Times New Roman" w:cs="Times New Roman"/>
          <w:color w:val="333333"/>
          <w:sz w:val="24"/>
          <w:szCs w:val="24"/>
        </w:rPr>
        <w:t>akan</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tetapi</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sepeda</w:t>
      </w:r>
      <w:proofErr w:type="spellEnd"/>
      <w:r w:rsidR="00C15335" w:rsidRPr="003E3EFC">
        <w:rPr>
          <w:rFonts w:ascii="Times New Roman" w:eastAsia="Times New Roman" w:hAnsi="Times New Roman" w:cs="Times New Roman"/>
          <w:color w:val="333333"/>
          <w:sz w:val="24"/>
          <w:szCs w:val="24"/>
        </w:rPr>
        <w:t xml:space="preserve"> motor yang </w:t>
      </w:r>
      <w:proofErr w:type="spellStart"/>
      <w:r w:rsidR="00C15335" w:rsidRPr="003E3EFC">
        <w:rPr>
          <w:rFonts w:ascii="Times New Roman" w:eastAsia="Times New Roman" w:hAnsi="Times New Roman" w:cs="Times New Roman"/>
          <w:color w:val="333333"/>
          <w:sz w:val="24"/>
          <w:szCs w:val="24"/>
        </w:rPr>
        <w:t>dijual</w:t>
      </w:r>
      <w:proofErr w:type="spellEnd"/>
      <w:r w:rsidR="00C15335" w:rsidRPr="003E3EFC">
        <w:rPr>
          <w:rFonts w:ascii="Times New Roman" w:eastAsia="Times New Roman" w:hAnsi="Times New Roman" w:cs="Times New Roman"/>
          <w:color w:val="333333"/>
          <w:sz w:val="24"/>
          <w:szCs w:val="24"/>
        </w:rPr>
        <w:t xml:space="preserve"> oleh A </w:t>
      </w:r>
      <w:proofErr w:type="spellStart"/>
      <w:r w:rsidR="00C15335" w:rsidRPr="003E3EFC">
        <w:rPr>
          <w:rFonts w:ascii="Times New Roman" w:eastAsia="Times New Roman" w:hAnsi="Times New Roman" w:cs="Times New Roman"/>
          <w:color w:val="333333"/>
          <w:sz w:val="24"/>
          <w:szCs w:val="24"/>
        </w:rPr>
        <w:t>itu</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adalah</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barang</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hasil</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curian</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Jual</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beli</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seperti</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itu</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tidak</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mencapai</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tujuan</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dari</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pihak</w:t>
      </w:r>
      <w:proofErr w:type="spellEnd"/>
      <w:r w:rsidR="00C15335" w:rsidRPr="003E3EFC">
        <w:rPr>
          <w:rFonts w:ascii="Times New Roman" w:eastAsia="Times New Roman" w:hAnsi="Times New Roman" w:cs="Times New Roman"/>
          <w:color w:val="333333"/>
          <w:sz w:val="24"/>
          <w:szCs w:val="24"/>
        </w:rPr>
        <w:t xml:space="preserve"> B. </w:t>
      </w:r>
      <w:proofErr w:type="spellStart"/>
      <w:r w:rsidR="00C15335" w:rsidRPr="003E3EFC">
        <w:rPr>
          <w:rFonts w:ascii="Times New Roman" w:eastAsia="Times New Roman" w:hAnsi="Times New Roman" w:cs="Times New Roman"/>
          <w:color w:val="333333"/>
          <w:sz w:val="24"/>
          <w:szCs w:val="24"/>
        </w:rPr>
        <w:t>karena</w:t>
      </w:r>
      <w:proofErr w:type="spellEnd"/>
      <w:r w:rsidR="00C15335" w:rsidRPr="003E3EFC">
        <w:rPr>
          <w:rFonts w:ascii="Times New Roman" w:eastAsia="Times New Roman" w:hAnsi="Times New Roman" w:cs="Times New Roman"/>
          <w:color w:val="333333"/>
          <w:sz w:val="24"/>
          <w:szCs w:val="24"/>
        </w:rPr>
        <w:t xml:space="preserve"> B </w:t>
      </w:r>
      <w:proofErr w:type="spellStart"/>
      <w:r w:rsidR="00C15335" w:rsidRPr="003E3EFC">
        <w:rPr>
          <w:rFonts w:ascii="Times New Roman" w:eastAsia="Times New Roman" w:hAnsi="Times New Roman" w:cs="Times New Roman"/>
          <w:color w:val="333333"/>
          <w:sz w:val="24"/>
          <w:szCs w:val="24"/>
        </w:rPr>
        <w:t>mengigingkan</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barang</w:t>
      </w:r>
      <w:proofErr w:type="spellEnd"/>
      <w:r w:rsidR="00C15335" w:rsidRPr="003E3EFC">
        <w:rPr>
          <w:rFonts w:ascii="Times New Roman" w:eastAsia="Times New Roman" w:hAnsi="Times New Roman" w:cs="Times New Roman"/>
          <w:color w:val="333333"/>
          <w:sz w:val="24"/>
          <w:szCs w:val="24"/>
        </w:rPr>
        <w:t xml:space="preserve"> yang </w:t>
      </w:r>
      <w:proofErr w:type="spellStart"/>
      <w:r w:rsidR="00C15335" w:rsidRPr="003E3EFC">
        <w:rPr>
          <w:rFonts w:ascii="Times New Roman" w:eastAsia="Times New Roman" w:hAnsi="Times New Roman" w:cs="Times New Roman"/>
          <w:color w:val="333333"/>
          <w:sz w:val="24"/>
          <w:szCs w:val="24"/>
        </w:rPr>
        <w:t>dibelinya</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itu</w:t>
      </w:r>
      <w:proofErr w:type="spellEnd"/>
      <w:r w:rsidR="00C15335" w:rsidRPr="003E3EFC">
        <w:rPr>
          <w:rFonts w:ascii="Times New Roman" w:eastAsia="Times New Roman" w:hAnsi="Times New Roman" w:cs="Times New Roman"/>
          <w:color w:val="333333"/>
          <w:sz w:val="24"/>
          <w:szCs w:val="24"/>
        </w:rPr>
        <w:t xml:space="preserve"> </w:t>
      </w:r>
      <w:proofErr w:type="spellStart"/>
      <w:r w:rsidR="00C15335" w:rsidRPr="003E3EFC">
        <w:rPr>
          <w:rFonts w:ascii="Times New Roman" w:eastAsia="Times New Roman" w:hAnsi="Times New Roman" w:cs="Times New Roman"/>
          <w:color w:val="333333"/>
          <w:sz w:val="24"/>
          <w:szCs w:val="24"/>
        </w:rPr>
        <w:t>barang</w:t>
      </w:r>
      <w:proofErr w:type="spellEnd"/>
      <w:r w:rsidR="00C15335" w:rsidRPr="003E3EFC">
        <w:rPr>
          <w:rFonts w:ascii="Times New Roman" w:eastAsia="Times New Roman" w:hAnsi="Times New Roman" w:cs="Times New Roman"/>
          <w:color w:val="333333"/>
          <w:sz w:val="24"/>
          <w:szCs w:val="24"/>
        </w:rPr>
        <w:t xml:space="preserve"> yang </w:t>
      </w:r>
      <w:proofErr w:type="spellStart"/>
      <w:r w:rsidR="00C15335" w:rsidRPr="003E3EFC">
        <w:rPr>
          <w:rFonts w:ascii="Times New Roman" w:eastAsia="Times New Roman" w:hAnsi="Times New Roman" w:cs="Times New Roman"/>
          <w:color w:val="333333"/>
          <w:sz w:val="24"/>
          <w:szCs w:val="24"/>
        </w:rPr>
        <w:t>sah</w:t>
      </w:r>
      <w:proofErr w:type="spellEnd"/>
      <w:r w:rsidR="00C15335" w:rsidRPr="003E3EFC">
        <w:rPr>
          <w:rFonts w:ascii="Times New Roman" w:eastAsia="Times New Roman" w:hAnsi="Times New Roman" w:cs="Times New Roman"/>
          <w:color w:val="333333"/>
          <w:sz w:val="24"/>
          <w:szCs w:val="24"/>
        </w:rPr>
        <w:t>.</w:t>
      </w:r>
      <w:r w:rsidR="0023360E" w:rsidRPr="003E3EFC">
        <w:rPr>
          <w:rStyle w:val="FootnoteReference"/>
          <w:rFonts w:ascii="Times New Roman" w:eastAsia="Times New Roman" w:hAnsi="Times New Roman" w:cs="Times New Roman"/>
          <w:color w:val="333333"/>
          <w:sz w:val="24"/>
          <w:szCs w:val="24"/>
        </w:rPr>
        <w:footnoteReference w:id="8"/>
      </w:r>
    </w:p>
    <w:p w:rsidR="000817A8" w:rsidRPr="00035DC7" w:rsidRDefault="00AC775D" w:rsidP="00035DC7">
      <w:pPr>
        <w:shd w:val="clear" w:color="auto" w:fill="FFFFFF"/>
        <w:spacing w:after="0" w:line="240" w:lineRule="auto"/>
        <w:ind w:left="90" w:firstLine="720"/>
        <w:jc w:val="both"/>
        <w:rPr>
          <w:rFonts w:ascii="Times New Roman" w:eastAsia="Times New Roman" w:hAnsi="Times New Roman" w:cs="Times New Roman"/>
          <w:color w:val="333333"/>
          <w:sz w:val="24"/>
          <w:szCs w:val="24"/>
        </w:rPr>
      </w:pPr>
      <w:proofErr w:type="spellStart"/>
      <w:r w:rsidRPr="003E3EFC">
        <w:rPr>
          <w:rFonts w:ascii="Times New Roman" w:eastAsia="Times New Roman" w:hAnsi="Times New Roman" w:cs="Times New Roman"/>
          <w:color w:val="333333"/>
          <w:sz w:val="24"/>
          <w:szCs w:val="24"/>
        </w:rPr>
        <w:t>Syarat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pertama</w:t>
      </w:r>
      <w:proofErr w:type="spellEnd"/>
      <w:r w:rsidRPr="003E3EFC">
        <w:rPr>
          <w:rFonts w:ascii="Times New Roman" w:eastAsia="Times New Roman" w:hAnsi="Times New Roman" w:cs="Times New Roman"/>
          <w:color w:val="333333"/>
          <w:sz w:val="24"/>
          <w:szCs w:val="24"/>
        </w:rPr>
        <w:t xml:space="preserve"> dan </w:t>
      </w:r>
      <w:proofErr w:type="spellStart"/>
      <w:r w:rsidRPr="003E3EFC">
        <w:rPr>
          <w:rFonts w:ascii="Times New Roman" w:eastAsia="Times New Roman" w:hAnsi="Times New Roman" w:cs="Times New Roman"/>
          <w:color w:val="333333"/>
          <w:sz w:val="24"/>
          <w:szCs w:val="24"/>
        </w:rPr>
        <w:t>kedua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adalah</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mengenai</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subjeknya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atau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pihak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pihak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dalam</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perjanjian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sehingga</w:t>
      </w:r>
      <w:proofErr w:type="spellEnd"/>
      <w:r w:rsidRPr="003E3EFC">
        <w:rPr>
          <w:rFonts w:ascii="Times New Roman" w:eastAsia="Times New Roman" w:hAnsi="Times New Roman" w:cs="Times New Roman"/>
          <w:color w:val="333333"/>
          <w:sz w:val="24"/>
          <w:szCs w:val="24"/>
        </w:rPr>
        <w:t xml:space="preserve"> di </w:t>
      </w:r>
      <w:proofErr w:type="spellStart"/>
      <w:r w:rsidRPr="003E3EFC">
        <w:rPr>
          <w:rFonts w:ascii="Times New Roman" w:eastAsia="Times New Roman" w:hAnsi="Times New Roman" w:cs="Times New Roman"/>
          <w:color w:val="333333"/>
          <w:sz w:val="24"/>
          <w:szCs w:val="24"/>
        </w:rPr>
        <w:t>sebut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sebagai</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syarat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subjektif</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sedangkan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syarat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ke</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tiga</w:t>
      </w:r>
      <w:proofErr w:type="spellEnd"/>
      <w:r w:rsidRPr="003E3EFC">
        <w:rPr>
          <w:rFonts w:ascii="Times New Roman" w:eastAsia="Times New Roman" w:hAnsi="Times New Roman" w:cs="Times New Roman"/>
          <w:color w:val="333333"/>
          <w:sz w:val="24"/>
          <w:szCs w:val="24"/>
        </w:rPr>
        <w:t xml:space="preserve"> dan </w:t>
      </w:r>
      <w:proofErr w:type="spellStart"/>
      <w:r w:rsidRPr="003E3EFC">
        <w:rPr>
          <w:rFonts w:ascii="Times New Roman" w:eastAsia="Times New Roman" w:hAnsi="Times New Roman" w:cs="Times New Roman"/>
          <w:color w:val="333333"/>
          <w:sz w:val="24"/>
          <w:szCs w:val="24"/>
        </w:rPr>
        <w:t>keempat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disebut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syarat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objektif</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karena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mengenai</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objeknya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perjanjian</w:t>
      </w:r>
      <w:proofErr w:type="spellEnd"/>
      <w:r w:rsidRPr="003E3EFC">
        <w:rPr>
          <w:rFonts w:ascii="Times New Roman" w:eastAsia="Times New Roman" w:hAnsi="Times New Roman" w:cs="Times New Roman"/>
          <w:color w:val="333333"/>
          <w:sz w:val="24"/>
          <w:szCs w:val="24"/>
        </w:rPr>
        <w:t>.</w:t>
      </w:r>
      <w:r w:rsidR="001F0B56"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Dalam</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hal</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ini</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harus</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dibedakan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antara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syarat</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w:t>
      </w:r>
      <w:r w:rsidR="001F0B56" w:rsidRPr="003E3EFC">
        <w:rPr>
          <w:rFonts w:ascii="Times New Roman" w:eastAsia="Times New Roman" w:hAnsi="Times New Roman" w:cs="Times New Roman"/>
          <w:color w:val="333333"/>
          <w:sz w:val="24"/>
          <w:szCs w:val="24"/>
        </w:rPr>
        <w:t>bjektif</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dengan</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syarat</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objektif</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d</w:t>
      </w:r>
      <w:r w:rsidRPr="003E3EFC">
        <w:rPr>
          <w:rFonts w:ascii="Times New Roman" w:eastAsia="Times New Roman" w:hAnsi="Times New Roman" w:cs="Times New Roman"/>
          <w:color w:val="333333"/>
          <w:sz w:val="24"/>
          <w:szCs w:val="24"/>
        </w:rPr>
        <w:t>alam</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hal</w:t>
      </w:r>
      <w:proofErr w:type="spellEnd"/>
      <w:r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syarat</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objektif</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tidak</w:t>
      </w:r>
      <w:proofErr w:type="spellEnd"/>
      <w:r w:rsidR="001F0B56" w:rsidRPr="003E3EFC">
        <w:rPr>
          <w:rFonts w:ascii="Times New Roman" w:eastAsia="Times New Roman" w:hAnsi="Times New Roman" w:cs="Times New Roman"/>
          <w:color w:val="333333"/>
          <w:sz w:val="24"/>
          <w:szCs w:val="24"/>
        </w:rPr>
        <w:t xml:space="preserve"> </w:t>
      </w:r>
      <w:proofErr w:type="spellStart"/>
      <w:proofErr w:type="gramStart"/>
      <w:r w:rsidR="001F0B56" w:rsidRPr="003E3EFC">
        <w:rPr>
          <w:rFonts w:ascii="Times New Roman" w:eastAsia="Times New Roman" w:hAnsi="Times New Roman" w:cs="Times New Roman"/>
          <w:color w:val="333333"/>
          <w:sz w:val="24"/>
          <w:szCs w:val="24"/>
        </w:rPr>
        <w:t>terpenuhi</w:t>
      </w:r>
      <w:proofErr w:type="spellEnd"/>
      <w:r w:rsidR="001F0B56" w:rsidRPr="003E3EFC">
        <w:rPr>
          <w:rFonts w:ascii="Times New Roman" w:eastAsia="Times New Roman" w:hAnsi="Times New Roman" w:cs="Times New Roman"/>
          <w:color w:val="333333"/>
          <w:sz w:val="24"/>
          <w:szCs w:val="24"/>
        </w:rPr>
        <w:t xml:space="preserve"> </w:t>
      </w:r>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maka</w:t>
      </w:r>
      <w:proofErr w:type="spellEnd"/>
      <w:proofErr w:type="gram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perjanjian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itu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batal</w:t>
      </w:r>
      <w:proofErr w:type="spellEnd"/>
      <w:r w:rsidRPr="003E3EFC">
        <w:rPr>
          <w:rFonts w:ascii="Times New Roman" w:eastAsia="Times New Roman" w:hAnsi="Times New Roman" w:cs="Times New Roman"/>
          <w:color w:val="333333"/>
          <w:sz w:val="24"/>
          <w:szCs w:val="24"/>
        </w:rPr>
        <w:t xml:space="preserve"> demi </w:t>
      </w:r>
      <w:proofErr w:type="spellStart"/>
      <w:r w:rsidRPr="003E3EFC">
        <w:rPr>
          <w:rFonts w:ascii="Times New Roman" w:eastAsia="Times New Roman" w:hAnsi="Times New Roman" w:cs="Times New Roman"/>
          <w:color w:val="333333"/>
          <w:sz w:val="24"/>
          <w:szCs w:val="24"/>
        </w:rPr>
        <w:t>hukum</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Artinya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dari</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semula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tidak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pernah</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dilahirkan</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perjanjian</w:t>
      </w:r>
      <w:proofErr w:type="spellEnd"/>
      <w:r w:rsidRPr="003E3EFC">
        <w:rPr>
          <w:rFonts w:ascii="Times New Roman" w:eastAsia="Times New Roman" w:hAnsi="Times New Roman" w:cs="Times New Roman"/>
          <w:color w:val="333333"/>
          <w:sz w:val="24"/>
          <w:szCs w:val="24"/>
        </w:rPr>
        <w:t xml:space="preserve"> dan </w:t>
      </w:r>
      <w:proofErr w:type="spellStart"/>
      <w:r w:rsidRPr="003E3EFC">
        <w:rPr>
          <w:rFonts w:ascii="Times New Roman" w:eastAsia="Times New Roman" w:hAnsi="Times New Roman" w:cs="Times New Roman"/>
          <w:color w:val="333333"/>
          <w:sz w:val="24"/>
          <w:szCs w:val="24"/>
        </w:rPr>
        <w:t>tidak</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pernah</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ada</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suatu</w:t>
      </w:r>
      <w:proofErr w:type="spellEnd"/>
      <w:r w:rsidRPr="003E3EFC">
        <w:rPr>
          <w:rFonts w:ascii="Times New Roman" w:eastAsia="Times New Roman" w:hAnsi="Times New Roman" w:cs="Times New Roman"/>
          <w:color w:val="333333"/>
          <w:sz w:val="24"/>
          <w:szCs w:val="24"/>
        </w:rPr>
        <w:t xml:space="preserve"> </w:t>
      </w:r>
      <w:proofErr w:type="spellStart"/>
      <w:r w:rsidRPr="003E3EFC">
        <w:rPr>
          <w:rFonts w:ascii="Times New Roman" w:eastAsia="Times New Roman" w:hAnsi="Times New Roman" w:cs="Times New Roman"/>
          <w:color w:val="333333"/>
          <w:sz w:val="24"/>
          <w:szCs w:val="24"/>
        </w:rPr>
        <w:t>perikatan</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Tujuan</w:t>
      </w:r>
      <w:proofErr w:type="spellEnd"/>
      <w:r w:rsidR="00D511E7" w:rsidRPr="003E3EFC">
        <w:rPr>
          <w:rFonts w:ascii="Times New Roman" w:eastAsia="Times New Roman" w:hAnsi="Times New Roman" w:cs="Times New Roman"/>
          <w:color w:val="333333"/>
          <w:sz w:val="24"/>
          <w:szCs w:val="24"/>
        </w:rPr>
        <w:t xml:space="preserve"> para </w:t>
      </w:r>
      <w:proofErr w:type="spellStart"/>
      <w:r w:rsidR="00D511E7" w:rsidRPr="003E3EFC">
        <w:rPr>
          <w:rFonts w:ascii="Times New Roman" w:eastAsia="Times New Roman" w:hAnsi="Times New Roman" w:cs="Times New Roman"/>
          <w:color w:val="333333"/>
          <w:sz w:val="24"/>
          <w:szCs w:val="24"/>
        </w:rPr>
        <w:t>pihak</w:t>
      </w:r>
      <w:proofErr w:type="spellEnd"/>
      <w:r w:rsidR="00D511E7" w:rsidRPr="003E3EFC">
        <w:rPr>
          <w:rFonts w:ascii="Times New Roman" w:eastAsia="Times New Roman" w:hAnsi="Times New Roman" w:cs="Times New Roman"/>
          <w:color w:val="333333"/>
          <w:sz w:val="24"/>
          <w:szCs w:val="24"/>
        </w:rPr>
        <w:t xml:space="preserve"> yang </w:t>
      </w:r>
      <w:proofErr w:type="spellStart"/>
      <w:r w:rsidR="00D511E7" w:rsidRPr="003E3EFC">
        <w:rPr>
          <w:rFonts w:ascii="Times New Roman" w:eastAsia="Times New Roman" w:hAnsi="Times New Roman" w:cs="Times New Roman"/>
          <w:color w:val="333333"/>
          <w:sz w:val="24"/>
          <w:szCs w:val="24"/>
        </w:rPr>
        <w:t>mengadakan</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perjanjian</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tersebut</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untuk</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melahirkan</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sua</w:t>
      </w:r>
      <w:r w:rsidR="001F0B56" w:rsidRPr="003E3EFC">
        <w:rPr>
          <w:rFonts w:ascii="Times New Roman" w:eastAsia="Times New Roman" w:hAnsi="Times New Roman" w:cs="Times New Roman"/>
          <w:color w:val="333333"/>
          <w:sz w:val="24"/>
          <w:szCs w:val="24"/>
        </w:rPr>
        <w:t>tu</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perikatan</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hukum</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adalah</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gagal</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d</w:t>
      </w:r>
      <w:r w:rsidR="00D511E7" w:rsidRPr="003E3EFC">
        <w:rPr>
          <w:rFonts w:ascii="Times New Roman" w:eastAsia="Times New Roman" w:hAnsi="Times New Roman" w:cs="Times New Roman"/>
          <w:color w:val="333333"/>
          <w:sz w:val="24"/>
          <w:szCs w:val="24"/>
        </w:rPr>
        <w:t>engan</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demikian</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maka</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tidak</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ada</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dasar</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untuk</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salin</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menuntut</w:t>
      </w:r>
      <w:proofErr w:type="spellEnd"/>
      <w:r w:rsidR="001F0B56" w:rsidRPr="003E3EFC">
        <w:rPr>
          <w:rFonts w:ascii="Times New Roman" w:eastAsia="Times New Roman" w:hAnsi="Times New Roman" w:cs="Times New Roman"/>
          <w:color w:val="333333"/>
          <w:sz w:val="24"/>
          <w:szCs w:val="24"/>
        </w:rPr>
        <w:t xml:space="preserve"> </w:t>
      </w:r>
      <w:proofErr w:type="spellStart"/>
      <w:r w:rsidR="001F0B56" w:rsidRPr="003E3EFC">
        <w:rPr>
          <w:rFonts w:ascii="Times New Roman" w:eastAsia="Times New Roman" w:hAnsi="Times New Roman" w:cs="Times New Roman"/>
          <w:color w:val="333333"/>
          <w:sz w:val="24"/>
          <w:szCs w:val="24"/>
        </w:rPr>
        <w:t>didepan</w:t>
      </w:r>
      <w:proofErr w:type="spellEnd"/>
      <w:r w:rsidR="001F0B56" w:rsidRPr="003E3EFC">
        <w:rPr>
          <w:rFonts w:ascii="Times New Roman" w:eastAsia="Times New Roman" w:hAnsi="Times New Roman" w:cs="Times New Roman"/>
          <w:color w:val="333333"/>
          <w:sz w:val="24"/>
          <w:szCs w:val="24"/>
        </w:rPr>
        <w:t xml:space="preserve"> hakim. </w:t>
      </w:r>
      <w:proofErr w:type="spellStart"/>
      <w:r w:rsidR="001F0B56" w:rsidRPr="003E3EFC">
        <w:rPr>
          <w:rFonts w:ascii="Times New Roman" w:eastAsia="Times New Roman" w:hAnsi="Times New Roman" w:cs="Times New Roman"/>
          <w:color w:val="333333"/>
          <w:sz w:val="24"/>
          <w:szCs w:val="24"/>
        </w:rPr>
        <w:t>d</w:t>
      </w:r>
      <w:r w:rsidR="00D511E7" w:rsidRPr="003E3EFC">
        <w:rPr>
          <w:rFonts w:ascii="Times New Roman" w:eastAsia="Times New Roman" w:hAnsi="Times New Roman" w:cs="Times New Roman"/>
          <w:color w:val="333333"/>
          <w:sz w:val="24"/>
          <w:szCs w:val="24"/>
        </w:rPr>
        <w:t>alam</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bahasa</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inggris</w:t>
      </w:r>
      <w:proofErr w:type="spellEnd"/>
      <w:r w:rsidR="00D511E7" w:rsidRPr="003E3EFC">
        <w:rPr>
          <w:rFonts w:ascii="Times New Roman" w:eastAsia="Times New Roman" w:hAnsi="Times New Roman" w:cs="Times New Roman"/>
          <w:color w:val="333333"/>
          <w:sz w:val="24"/>
          <w:szCs w:val="24"/>
        </w:rPr>
        <w:t xml:space="preserve"> di </w:t>
      </w:r>
      <w:proofErr w:type="spellStart"/>
      <w:r w:rsidR="00D511E7" w:rsidRPr="003E3EFC">
        <w:rPr>
          <w:rFonts w:ascii="Times New Roman" w:eastAsia="Times New Roman" w:hAnsi="Times New Roman" w:cs="Times New Roman"/>
          <w:color w:val="333333"/>
          <w:sz w:val="24"/>
          <w:szCs w:val="24"/>
        </w:rPr>
        <w:t>katakan</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bahwa</w:t>
      </w:r>
      <w:proofErr w:type="spellEnd"/>
      <w:r w:rsidR="00D511E7" w:rsidRPr="003E3EFC">
        <w:rPr>
          <w:rFonts w:ascii="Times New Roman" w:eastAsia="Times New Roman" w:hAnsi="Times New Roman" w:cs="Times New Roman"/>
          <w:color w:val="333333"/>
          <w:sz w:val="24"/>
          <w:szCs w:val="24"/>
        </w:rPr>
        <w:t xml:space="preserve"> yang </w:t>
      </w:r>
      <w:proofErr w:type="spellStart"/>
      <w:r w:rsidR="00D511E7" w:rsidRPr="003E3EFC">
        <w:rPr>
          <w:rFonts w:ascii="Times New Roman" w:eastAsia="Times New Roman" w:hAnsi="Times New Roman" w:cs="Times New Roman"/>
          <w:color w:val="333333"/>
          <w:sz w:val="24"/>
          <w:szCs w:val="24"/>
        </w:rPr>
        <w:t>demikian</w:t>
      </w:r>
      <w:proofErr w:type="spellEnd"/>
      <w:r w:rsidR="00D511E7" w:rsidRPr="003E3EFC">
        <w:rPr>
          <w:rFonts w:ascii="Times New Roman" w:eastAsia="Times New Roman" w:hAnsi="Times New Roman" w:cs="Times New Roman"/>
          <w:color w:val="333333"/>
          <w:sz w:val="24"/>
          <w:szCs w:val="24"/>
        </w:rPr>
        <w:t xml:space="preserve"> </w:t>
      </w:r>
      <w:proofErr w:type="spellStart"/>
      <w:r w:rsidR="00D511E7" w:rsidRPr="003E3EFC">
        <w:rPr>
          <w:rFonts w:ascii="Times New Roman" w:eastAsia="Times New Roman" w:hAnsi="Times New Roman" w:cs="Times New Roman"/>
          <w:color w:val="333333"/>
          <w:sz w:val="24"/>
          <w:szCs w:val="24"/>
        </w:rPr>
        <w:t>itu</w:t>
      </w:r>
      <w:proofErr w:type="spellEnd"/>
      <w:r w:rsidR="00D511E7" w:rsidRPr="003E3EFC">
        <w:rPr>
          <w:rFonts w:ascii="Times New Roman" w:eastAsia="Times New Roman" w:hAnsi="Times New Roman" w:cs="Times New Roman"/>
          <w:color w:val="333333"/>
          <w:sz w:val="24"/>
          <w:szCs w:val="24"/>
        </w:rPr>
        <w:t xml:space="preserve"> </w:t>
      </w:r>
      <w:r w:rsidR="00D511E7" w:rsidRPr="003E3EFC">
        <w:rPr>
          <w:rFonts w:ascii="Times New Roman" w:eastAsia="Times New Roman" w:hAnsi="Times New Roman" w:cs="Times New Roman"/>
          <w:i/>
          <w:color w:val="333333"/>
          <w:sz w:val="24"/>
          <w:szCs w:val="24"/>
        </w:rPr>
        <w:t xml:space="preserve">null and void. </w:t>
      </w:r>
      <w:proofErr w:type="spellStart"/>
      <w:r w:rsidR="00D511E7" w:rsidRPr="00035DC7">
        <w:rPr>
          <w:rFonts w:ascii="Times New Roman" w:eastAsia="Times New Roman" w:hAnsi="Times New Roman" w:cs="Times New Roman"/>
          <w:color w:val="333333"/>
          <w:sz w:val="24"/>
          <w:szCs w:val="24"/>
        </w:rPr>
        <w:t>Dalam</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hal</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syarat</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subjektif</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tidak</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terpenuhi</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maka</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perjan</w:t>
      </w:r>
      <w:r w:rsidR="00FF4F9F" w:rsidRPr="00035DC7">
        <w:rPr>
          <w:rFonts w:ascii="Times New Roman" w:eastAsia="Times New Roman" w:hAnsi="Times New Roman" w:cs="Times New Roman"/>
          <w:color w:val="333333"/>
          <w:sz w:val="24"/>
          <w:szCs w:val="24"/>
        </w:rPr>
        <w:t>jiannya</w:t>
      </w:r>
      <w:proofErr w:type="spellEnd"/>
      <w:r w:rsidR="00FF4F9F" w:rsidRPr="00035DC7">
        <w:rPr>
          <w:rFonts w:ascii="Times New Roman" w:eastAsia="Times New Roman" w:hAnsi="Times New Roman" w:cs="Times New Roman"/>
          <w:color w:val="333333"/>
          <w:sz w:val="24"/>
          <w:szCs w:val="24"/>
        </w:rPr>
        <w:t xml:space="preserve"> </w:t>
      </w:r>
      <w:proofErr w:type="spellStart"/>
      <w:r w:rsidR="00FF4F9F" w:rsidRPr="00035DC7">
        <w:rPr>
          <w:rFonts w:ascii="Times New Roman" w:eastAsia="Times New Roman" w:hAnsi="Times New Roman" w:cs="Times New Roman"/>
          <w:color w:val="333333"/>
          <w:sz w:val="24"/>
          <w:szCs w:val="24"/>
        </w:rPr>
        <w:t>bukan</w:t>
      </w:r>
      <w:proofErr w:type="spellEnd"/>
      <w:r w:rsidR="00FF4F9F" w:rsidRPr="00035DC7">
        <w:rPr>
          <w:rFonts w:ascii="Times New Roman" w:eastAsia="Times New Roman" w:hAnsi="Times New Roman" w:cs="Times New Roman"/>
          <w:color w:val="333333"/>
          <w:sz w:val="24"/>
          <w:szCs w:val="24"/>
        </w:rPr>
        <w:t xml:space="preserve"> </w:t>
      </w:r>
      <w:proofErr w:type="spellStart"/>
      <w:r w:rsidR="00FF4F9F" w:rsidRPr="00035DC7">
        <w:rPr>
          <w:rFonts w:ascii="Times New Roman" w:eastAsia="Times New Roman" w:hAnsi="Times New Roman" w:cs="Times New Roman"/>
          <w:color w:val="333333"/>
          <w:sz w:val="24"/>
          <w:szCs w:val="24"/>
        </w:rPr>
        <w:t>batal</w:t>
      </w:r>
      <w:proofErr w:type="spellEnd"/>
      <w:r w:rsidR="00FF4F9F" w:rsidRPr="00035DC7">
        <w:rPr>
          <w:rFonts w:ascii="Times New Roman" w:eastAsia="Times New Roman" w:hAnsi="Times New Roman" w:cs="Times New Roman"/>
          <w:color w:val="333333"/>
          <w:sz w:val="24"/>
          <w:szCs w:val="24"/>
        </w:rPr>
        <w:t xml:space="preserve"> demi </w:t>
      </w:r>
      <w:proofErr w:type="spellStart"/>
      <w:r w:rsidR="00FF4F9F" w:rsidRPr="00035DC7">
        <w:rPr>
          <w:rFonts w:ascii="Times New Roman" w:eastAsia="Times New Roman" w:hAnsi="Times New Roman" w:cs="Times New Roman"/>
          <w:color w:val="333333"/>
          <w:sz w:val="24"/>
          <w:szCs w:val="24"/>
        </w:rPr>
        <w:t>hukum</w:t>
      </w:r>
      <w:proofErr w:type="spellEnd"/>
      <w:r w:rsidR="00FF4F9F"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melainkan</w:t>
      </w:r>
      <w:proofErr w:type="spellEnd"/>
      <w:r w:rsidR="00D511E7" w:rsidRPr="00035DC7">
        <w:rPr>
          <w:rFonts w:ascii="Times New Roman" w:eastAsia="Times New Roman" w:hAnsi="Times New Roman" w:cs="Times New Roman"/>
          <w:color w:val="333333"/>
          <w:sz w:val="24"/>
          <w:szCs w:val="24"/>
        </w:rPr>
        <w:t xml:space="preserve"> salah </w:t>
      </w:r>
      <w:proofErr w:type="spellStart"/>
      <w:r w:rsidR="00D511E7" w:rsidRPr="00035DC7">
        <w:rPr>
          <w:rFonts w:ascii="Times New Roman" w:eastAsia="Times New Roman" w:hAnsi="Times New Roman" w:cs="Times New Roman"/>
          <w:color w:val="333333"/>
          <w:sz w:val="24"/>
          <w:szCs w:val="24"/>
        </w:rPr>
        <w:t>satu</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pihak</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mempunyai</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hak</w:t>
      </w:r>
      <w:proofErr w:type="spellEnd"/>
      <w:r w:rsidR="00312AE0" w:rsidRPr="00035DC7">
        <w:rPr>
          <w:rFonts w:ascii="Times New Roman" w:eastAsia="Times New Roman" w:hAnsi="Times New Roman" w:cs="Times New Roman"/>
          <w:color w:val="333333"/>
          <w:sz w:val="24"/>
          <w:szCs w:val="24"/>
        </w:rPr>
        <w:t> </w:t>
      </w:r>
      <w:proofErr w:type="spellStart"/>
      <w:r w:rsidR="00D511E7" w:rsidRPr="00035DC7">
        <w:rPr>
          <w:rFonts w:ascii="Times New Roman" w:eastAsia="Times New Roman" w:hAnsi="Times New Roman" w:cs="Times New Roman"/>
          <w:color w:val="333333"/>
          <w:sz w:val="24"/>
          <w:szCs w:val="24"/>
        </w:rPr>
        <w:t>untuk</w:t>
      </w:r>
      <w:proofErr w:type="spellEnd"/>
      <w:r w:rsidR="00D511E7"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meminta</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supaya</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perjanjian</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itu</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dapat</w:t>
      </w:r>
      <w:proofErr w:type="spellEnd"/>
      <w:r w:rsidR="00834B8A" w:rsidRPr="00035DC7">
        <w:rPr>
          <w:rFonts w:ascii="Times New Roman" w:eastAsia="Times New Roman" w:hAnsi="Times New Roman" w:cs="Times New Roman"/>
          <w:color w:val="333333"/>
          <w:sz w:val="24"/>
          <w:szCs w:val="24"/>
        </w:rPr>
        <w:t xml:space="preserve"> di</w:t>
      </w:r>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batalkan</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Pihak</w:t>
      </w:r>
      <w:proofErr w:type="spellEnd"/>
      <w:r w:rsidR="00D511E7" w:rsidRPr="00035DC7">
        <w:rPr>
          <w:rFonts w:ascii="Times New Roman" w:eastAsia="Times New Roman" w:hAnsi="Times New Roman" w:cs="Times New Roman"/>
          <w:color w:val="333333"/>
          <w:sz w:val="24"/>
          <w:szCs w:val="24"/>
        </w:rPr>
        <w:t xml:space="preserve"> yang </w:t>
      </w:r>
      <w:proofErr w:type="spellStart"/>
      <w:r w:rsidR="00D511E7" w:rsidRPr="00035DC7">
        <w:rPr>
          <w:rFonts w:ascii="Times New Roman" w:eastAsia="Times New Roman" w:hAnsi="Times New Roman" w:cs="Times New Roman"/>
          <w:color w:val="333333"/>
          <w:sz w:val="24"/>
          <w:szCs w:val="24"/>
        </w:rPr>
        <w:t>dapat</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meminta</w:t>
      </w:r>
      <w:proofErr w:type="spellEnd"/>
      <w:r w:rsidR="00D511E7" w:rsidRPr="00035DC7">
        <w:rPr>
          <w:rFonts w:ascii="Times New Roman" w:eastAsia="Times New Roman" w:hAnsi="Times New Roman" w:cs="Times New Roman"/>
          <w:color w:val="333333"/>
          <w:sz w:val="24"/>
          <w:szCs w:val="24"/>
        </w:rPr>
        <w:t xml:space="preserve"> </w:t>
      </w:r>
      <w:proofErr w:type="spellStart"/>
      <w:r w:rsidR="00D511E7" w:rsidRPr="00035DC7">
        <w:rPr>
          <w:rFonts w:ascii="Times New Roman" w:eastAsia="Times New Roman" w:hAnsi="Times New Roman" w:cs="Times New Roman"/>
          <w:color w:val="333333"/>
          <w:sz w:val="24"/>
          <w:szCs w:val="24"/>
        </w:rPr>
        <w:t>pembatalan</w:t>
      </w:r>
      <w:proofErr w:type="spellEnd"/>
      <w:r w:rsidR="00D511E7"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itu</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adalah</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pihak</w:t>
      </w:r>
      <w:proofErr w:type="spellEnd"/>
      <w:r w:rsidR="00F6750E" w:rsidRPr="00035DC7">
        <w:rPr>
          <w:rFonts w:ascii="Times New Roman" w:eastAsia="Times New Roman" w:hAnsi="Times New Roman" w:cs="Times New Roman"/>
          <w:color w:val="333333"/>
          <w:sz w:val="24"/>
          <w:szCs w:val="24"/>
        </w:rPr>
        <w:t xml:space="preserve"> yang </w:t>
      </w:r>
      <w:proofErr w:type="spellStart"/>
      <w:r w:rsidR="00F6750E" w:rsidRPr="00035DC7">
        <w:rPr>
          <w:rFonts w:ascii="Times New Roman" w:eastAsia="Times New Roman" w:hAnsi="Times New Roman" w:cs="Times New Roman"/>
          <w:color w:val="333333"/>
          <w:sz w:val="24"/>
          <w:szCs w:val="24"/>
        </w:rPr>
        <w:t>tidak</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caka</w:t>
      </w:r>
      <w:r w:rsidR="00D511E7" w:rsidRPr="00035DC7">
        <w:rPr>
          <w:rFonts w:ascii="Times New Roman" w:eastAsia="Times New Roman" w:hAnsi="Times New Roman" w:cs="Times New Roman"/>
          <w:color w:val="333333"/>
          <w:sz w:val="24"/>
          <w:szCs w:val="24"/>
        </w:rPr>
        <w:t>p</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atau</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pihak</w:t>
      </w:r>
      <w:proofErr w:type="spellEnd"/>
      <w:r w:rsidR="00F6750E" w:rsidRPr="00035DC7">
        <w:rPr>
          <w:rFonts w:ascii="Times New Roman" w:eastAsia="Times New Roman" w:hAnsi="Times New Roman" w:cs="Times New Roman"/>
          <w:color w:val="333333"/>
          <w:sz w:val="24"/>
          <w:szCs w:val="24"/>
        </w:rPr>
        <w:t xml:space="preserve"> yang </w:t>
      </w:r>
      <w:proofErr w:type="spellStart"/>
      <w:r w:rsidR="00F6750E" w:rsidRPr="00035DC7">
        <w:rPr>
          <w:rFonts w:ascii="Times New Roman" w:eastAsia="Times New Roman" w:hAnsi="Times New Roman" w:cs="Times New Roman"/>
          <w:color w:val="333333"/>
          <w:sz w:val="24"/>
          <w:szCs w:val="24"/>
        </w:rPr>
        <w:t>memberikan</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sepakatnya</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secara</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tidak</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bebas</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Jadi</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perjanjian</w:t>
      </w:r>
      <w:proofErr w:type="spellEnd"/>
      <w:r w:rsidR="00F6750E" w:rsidRPr="00035DC7">
        <w:rPr>
          <w:rFonts w:ascii="Times New Roman" w:eastAsia="Times New Roman" w:hAnsi="Times New Roman" w:cs="Times New Roman"/>
          <w:color w:val="333333"/>
          <w:sz w:val="24"/>
          <w:szCs w:val="24"/>
        </w:rPr>
        <w:t xml:space="preserve"> yang </w:t>
      </w:r>
      <w:proofErr w:type="spellStart"/>
      <w:r w:rsidR="00F6750E" w:rsidRPr="00035DC7">
        <w:rPr>
          <w:rFonts w:ascii="Times New Roman" w:eastAsia="Times New Roman" w:hAnsi="Times New Roman" w:cs="Times New Roman"/>
          <w:color w:val="333333"/>
          <w:sz w:val="24"/>
          <w:szCs w:val="24"/>
        </w:rPr>
        <w:t>telah</w:t>
      </w:r>
      <w:proofErr w:type="spellEnd"/>
      <w:r w:rsidR="00F6750E" w:rsidRPr="00035DC7">
        <w:rPr>
          <w:rFonts w:ascii="Times New Roman" w:eastAsia="Times New Roman" w:hAnsi="Times New Roman" w:cs="Times New Roman"/>
          <w:color w:val="333333"/>
          <w:sz w:val="24"/>
          <w:szCs w:val="24"/>
        </w:rPr>
        <w:t xml:space="preserve"> di </w:t>
      </w:r>
      <w:proofErr w:type="spellStart"/>
      <w:r w:rsidR="00F6750E" w:rsidRPr="00035DC7">
        <w:rPr>
          <w:rFonts w:ascii="Times New Roman" w:eastAsia="Times New Roman" w:hAnsi="Times New Roman" w:cs="Times New Roman"/>
          <w:color w:val="333333"/>
          <w:sz w:val="24"/>
          <w:szCs w:val="24"/>
        </w:rPr>
        <w:t>buat</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itu</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mengikat</w:t>
      </w:r>
      <w:proofErr w:type="spellEnd"/>
      <w:r w:rsidR="00F6750E" w:rsidRPr="00035DC7">
        <w:rPr>
          <w:rFonts w:ascii="Times New Roman" w:eastAsia="Times New Roman" w:hAnsi="Times New Roman" w:cs="Times New Roman"/>
          <w:color w:val="333333"/>
          <w:sz w:val="24"/>
          <w:szCs w:val="24"/>
        </w:rPr>
        <w:t xml:space="preserve"> juga, </w:t>
      </w:r>
      <w:proofErr w:type="spellStart"/>
      <w:r w:rsidR="00F6750E" w:rsidRPr="00035DC7">
        <w:rPr>
          <w:rFonts w:ascii="Times New Roman" w:eastAsia="Times New Roman" w:hAnsi="Times New Roman" w:cs="Times New Roman"/>
          <w:color w:val="333333"/>
          <w:sz w:val="24"/>
          <w:szCs w:val="24"/>
        </w:rPr>
        <w:t>selama</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tidak</w:t>
      </w:r>
      <w:proofErr w:type="spellEnd"/>
      <w:r w:rsidR="00F6750E" w:rsidRPr="00035DC7">
        <w:rPr>
          <w:rFonts w:ascii="Times New Roman" w:eastAsia="Times New Roman" w:hAnsi="Times New Roman" w:cs="Times New Roman"/>
          <w:color w:val="333333"/>
          <w:sz w:val="24"/>
          <w:szCs w:val="24"/>
        </w:rPr>
        <w:t xml:space="preserve"> di </w:t>
      </w:r>
      <w:proofErr w:type="spellStart"/>
      <w:r w:rsidR="00F6750E" w:rsidRPr="00035DC7">
        <w:rPr>
          <w:rFonts w:ascii="Times New Roman" w:eastAsia="Times New Roman" w:hAnsi="Times New Roman" w:cs="Times New Roman"/>
          <w:color w:val="333333"/>
          <w:sz w:val="24"/>
          <w:szCs w:val="24"/>
        </w:rPr>
        <w:t>batalkan</w:t>
      </w:r>
      <w:proofErr w:type="spellEnd"/>
      <w:r w:rsidR="00F6750E" w:rsidRPr="00035DC7">
        <w:rPr>
          <w:rFonts w:ascii="Times New Roman" w:eastAsia="Times New Roman" w:hAnsi="Times New Roman" w:cs="Times New Roman"/>
          <w:color w:val="333333"/>
          <w:sz w:val="24"/>
          <w:szCs w:val="24"/>
        </w:rPr>
        <w:t xml:space="preserve"> (oleh hakim) </w:t>
      </w:r>
      <w:proofErr w:type="spellStart"/>
      <w:r w:rsidR="00F6750E" w:rsidRPr="00035DC7">
        <w:rPr>
          <w:rFonts w:ascii="Times New Roman" w:eastAsia="Times New Roman" w:hAnsi="Times New Roman" w:cs="Times New Roman"/>
          <w:color w:val="333333"/>
          <w:sz w:val="24"/>
          <w:szCs w:val="24"/>
        </w:rPr>
        <w:t>atas</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permintaan</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pihak</w:t>
      </w:r>
      <w:proofErr w:type="spellEnd"/>
      <w:r w:rsidR="00F6750E" w:rsidRPr="00035DC7">
        <w:rPr>
          <w:rFonts w:ascii="Times New Roman" w:eastAsia="Times New Roman" w:hAnsi="Times New Roman" w:cs="Times New Roman"/>
          <w:color w:val="333333"/>
          <w:sz w:val="24"/>
          <w:szCs w:val="24"/>
        </w:rPr>
        <w:t xml:space="preserve"> yang </w:t>
      </w:r>
      <w:proofErr w:type="spellStart"/>
      <w:r w:rsidR="00F6750E" w:rsidRPr="00035DC7">
        <w:rPr>
          <w:rFonts w:ascii="Times New Roman" w:eastAsia="Times New Roman" w:hAnsi="Times New Roman" w:cs="Times New Roman"/>
          <w:color w:val="333333"/>
          <w:sz w:val="24"/>
          <w:szCs w:val="24"/>
        </w:rPr>
        <w:t>berhak</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meminta</w:t>
      </w:r>
      <w:proofErr w:type="spell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p</w:t>
      </w:r>
      <w:r w:rsidR="001F0B56" w:rsidRPr="00035DC7">
        <w:rPr>
          <w:rFonts w:ascii="Times New Roman" w:eastAsia="Times New Roman" w:hAnsi="Times New Roman" w:cs="Times New Roman"/>
          <w:color w:val="333333"/>
          <w:sz w:val="24"/>
          <w:szCs w:val="24"/>
        </w:rPr>
        <w:t>embatalan</w:t>
      </w:r>
      <w:proofErr w:type="spellEnd"/>
      <w:r w:rsidR="001F0B56" w:rsidRPr="00035DC7">
        <w:rPr>
          <w:rFonts w:ascii="Times New Roman" w:eastAsia="Times New Roman" w:hAnsi="Times New Roman" w:cs="Times New Roman"/>
          <w:color w:val="333333"/>
          <w:sz w:val="24"/>
          <w:szCs w:val="24"/>
        </w:rPr>
        <w:t xml:space="preserve"> </w:t>
      </w:r>
      <w:proofErr w:type="spellStart"/>
      <w:r w:rsidR="001F0B56" w:rsidRPr="00035DC7">
        <w:rPr>
          <w:rFonts w:ascii="Times New Roman" w:eastAsia="Times New Roman" w:hAnsi="Times New Roman" w:cs="Times New Roman"/>
          <w:color w:val="333333"/>
          <w:sz w:val="24"/>
          <w:szCs w:val="24"/>
        </w:rPr>
        <w:t>tadi</w:t>
      </w:r>
      <w:proofErr w:type="spellEnd"/>
      <w:r w:rsidR="001F0B56" w:rsidRPr="00035DC7">
        <w:rPr>
          <w:rFonts w:ascii="Times New Roman" w:eastAsia="Times New Roman" w:hAnsi="Times New Roman" w:cs="Times New Roman"/>
          <w:color w:val="333333"/>
          <w:sz w:val="24"/>
          <w:szCs w:val="24"/>
        </w:rPr>
        <w:t xml:space="preserve"> </w:t>
      </w:r>
      <w:proofErr w:type="spellStart"/>
      <w:r w:rsidR="001F0B56" w:rsidRPr="00035DC7">
        <w:rPr>
          <w:rFonts w:ascii="Times New Roman" w:eastAsia="Times New Roman" w:hAnsi="Times New Roman" w:cs="Times New Roman"/>
          <w:color w:val="333333"/>
          <w:sz w:val="24"/>
          <w:szCs w:val="24"/>
        </w:rPr>
        <w:t>d</w:t>
      </w:r>
      <w:r w:rsidR="00834B8A" w:rsidRPr="00035DC7">
        <w:rPr>
          <w:rFonts w:ascii="Times New Roman" w:eastAsia="Times New Roman" w:hAnsi="Times New Roman" w:cs="Times New Roman"/>
          <w:color w:val="333333"/>
          <w:sz w:val="24"/>
          <w:szCs w:val="24"/>
        </w:rPr>
        <w:t>engan</w:t>
      </w:r>
      <w:proofErr w:type="spellEnd"/>
      <w:r w:rsidR="00834B8A" w:rsidRPr="00035DC7">
        <w:rPr>
          <w:rFonts w:ascii="Times New Roman" w:eastAsia="Times New Roman" w:hAnsi="Times New Roman" w:cs="Times New Roman"/>
          <w:color w:val="333333"/>
          <w:sz w:val="24"/>
          <w:szCs w:val="24"/>
        </w:rPr>
        <w:t xml:space="preserve"> </w:t>
      </w:r>
      <w:proofErr w:type="spellStart"/>
      <w:proofErr w:type="gramStart"/>
      <w:r w:rsidR="00834B8A" w:rsidRPr="00035DC7">
        <w:rPr>
          <w:rFonts w:ascii="Times New Roman" w:eastAsia="Times New Roman" w:hAnsi="Times New Roman" w:cs="Times New Roman"/>
          <w:color w:val="333333"/>
          <w:sz w:val="24"/>
          <w:szCs w:val="24"/>
        </w:rPr>
        <w:t>demikian</w:t>
      </w:r>
      <w:proofErr w:type="spellEnd"/>
      <w:r w:rsidR="00834B8A"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suatu</w:t>
      </w:r>
      <w:proofErr w:type="spellEnd"/>
      <w:proofErr w:type="gramEnd"/>
      <w:r w:rsidR="00F6750E" w:rsidRPr="00035DC7">
        <w:rPr>
          <w:rFonts w:ascii="Times New Roman" w:eastAsia="Times New Roman" w:hAnsi="Times New Roman" w:cs="Times New Roman"/>
          <w:color w:val="333333"/>
          <w:sz w:val="24"/>
          <w:szCs w:val="24"/>
        </w:rPr>
        <w:t xml:space="preserve"> </w:t>
      </w:r>
      <w:proofErr w:type="spellStart"/>
      <w:r w:rsidR="00F6750E" w:rsidRPr="00035DC7">
        <w:rPr>
          <w:rFonts w:ascii="Times New Roman" w:eastAsia="Times New Roman" w:hAnsi="Times New Roman" w:cs="Times New Roman"/>
          <w:color w:val="333333"/>
          <w:sz w:val="24"/>
          <w:szCs w:val="24"/>
        </w:rPr>
        <w:t>perjanjian</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seperti</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itu</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tidaklah</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pasti</w:t>
      </w:r>
      <w:proofErr w:type="spellEnd"/>
      <w:r w:rsidR="002B2293" w:rsidRPr="00035DC7">
        <w:rPr>
          <w:rFonts w:ascii="Times New Roman" w:eastAsia="Times New Roman" w:hAnsi="Times New Roman" w:cs="Times New Roman"/>
          <w:color w:val="333333"/>
          <w:sz w:val="24"/>
          <w:szCs w:val="24"/>
        </w:rPr>
        <w:t xml:space="preserve"> dan </w:t>
      </w:r>
      <w:proofErr w:type="spellStart"/>
      <w:r w:rsidR="002B2293" w:rsidRPr="00035DC7">
        <w:rPr>
          <w:rFonts w:ascii="Times New Roman" w:eastAsia="Times New Roman" w:hAnsi="Times New Roman" w:cs="Times New Roman"/>
          <w:color w:val="333333"/>
          <w:sz w:val="24"/>
          <w:szCs w:val="24"/>
        </w:rPr>
        <w:t>bergantun</w:t>
      </w:r>
      <w:r w:rsidR="00834B8A" w:rsidRPr="00035DC7">
        <w:rPr>
          <w:rFonts w:ascii="Times New Roman" w:eastAsia="Times New Roman" w:hAnsi="Times New Roman" w:cs="Times New Roman"/>
          <w:color w:val="333333"/>
          <w:sz w:val="24"/>
          <w:szCs w:val="24"/>
        </w:rPr>
        <w:t>g</w:t>
      </w:r>
      <w:proofErr w:type="spellEnd"/>
      <w:r w:rsidR="002B2293" w:rsidRPr="00035DC7">
        <w:rPr>
          <w:rFonts w:ascii="Times New Roman" w:eastAsia="Times New Roman" w:hAnsi="Times New Roman" w:cs="Times New Roman"/>
          <w:color w:val="333333"/>
          <w:sz w:val="24"/>
          <w:szCs w:val="24"/>
        </w:rPr>
        <w:t xml:space="preserve"> pada </w:t>
      </w:r>
      <w:proofErr w:type="spellStart"/>
      <w:r w:rsidR="002B2293" w:rsidRPr="00035DC7">
        <w:rPr>
          <w:rFonts w:ascii="Times New Roman" w:eastAsia="Times New Roman" w:hAnsi="Times New Roman" w:cs="Times New Roman"/>
          <w:color w:val="333333"/>
          <w:sz w:val="24"/>
          <w:szCs w:val="24"/>
        </w:rPr>
        <w:t>kesediaaan</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suatu</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pihak</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untuk</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menaatinya</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Perjanjian</w:t>
      </w:r>
      <w:proofErr w:type="spellEnd"/>
      <w:r w:rsidR="002B2293" w:rsidRPr="00035DC7">
        <w:rPr>
          <w:rFonts w:ascii="Times New Roman" w:eastAsia="Times New Roman" w:hAnsi="Times New Roman" w:cs="Times New Roman"/>
          <w:color w:val="333333"/>
          <w:sz w:val="24"/>
          <w:szCs w:val="24"/>
        </w:rPr>
        <w:t xml:space="preserve"> yang </w:t>
      </w:r>
      <w:proofErr w:type="spellStart"/>
      <w:r w:rsidR="002B2293" w:rsidRPr="00035DC7">
        <w:rPr>
          <w:rFonts w:ascii="Times New Roman" w:eastAsia="Times New Roman" w:hAnsi="Times New Roman" w:cs="Times New Roman"/>
          <w:color w:val="333333"/>
          <w:sz w:val="24"/>
          <w:szCs w:val="24"/>
        </w:rPr>
        <w:t>demikian</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dinamakan</w:t>
      </w:r>
      <w:proofErr w:type="spellEnd"/>
      <w:r w:rsidR="002B2293" w:rsidRPr="00035DC7">
        <w:rPr>
          <w:rFonts w:ascii="Times New Roman" w:eastAsia="Times New Roman" w:hAnsi="Times New Roman" w:cs="Times New Roman"/>
          <w:color w:val="333333"/>
          <w:sz w:val="24"/>
          <w:szCs w:val="24"/>
        </w:rPr>
        <w:t xml:space="preserve"> </w:t>
      </w:r>
      <w:r w:rsidR="002B2293" w:rsidRPr="00035DC7">
        <w:rPr>
          <w:rFonts w:ascii="Times New Roman" w:eastAsia="Times New Roman" w:hAnsi="Times New Roman" w:cs="Times New Roman"/>
          <w:i/>
          <w:color w:val="333333"/>
          <w:sz w:val="24"/>
          <w:szCs w:val="24"/>
        </w:rPr>
        <w:t>voidable</w:t>
      </w:r>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bahasa</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inggris</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atau</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i/>
          <w:color w:val="333333"/>
          <w:sz w:val="24"/>
          <w:szCs w:val="24"/>
        </w:rPr>
        <w:t>vernietigbaar</w:t>
      </w:r>
      <w:proofErr w:type="spellEnd"/>
      <w:r w:rsidR="002B2293" w:rsidRPr="00035DC7">
        <w:rPr>
          <w:rFonts w:ascii="Times New Roman" w:eastAsia="Times New Roman" w:hAnsi="Times New Roman" w:cs="Times New Roman"/>
          <w:i/>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bahasa</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belanda</w:t>
      </w:r>
      <w:proofErr w:type="spellEnd"/>
      <w:r w:rsidR="002B2293" w:rsidRPr="00035DC7">
        <w:rPr>
          <w:rFonts w:ascii="Times New Roman" w:eastAsia="Times New Roman" w:hAnsi="Times New Roman" w:cs="Times New Roman"/>
          <w:color w:val="333333"/>
          <w:sz w:val="24"/>
          <w:szCs w:val="24"/>
        </w:rPr>
        <w:t>.</w:t>
      </w:r>
      <w:r w:rsidR="00DF76D8"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Dalam</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hukum</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perjanjian</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berlaku</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suatu</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asas</w:t>
      </w:r>
      <w:proofErr w:type="spellEnd"/>
      <w:r w:rsidR="002B2293" w:rsidRPr="00035DC7">
        <w:rPr>
          <w:rFonts w:ascii="Times New Roman" w:eastAsia="Times New Roman" w:hAnsi="Times New Roman" w:cs="Times New Roman"/>
          <w:color w:val="333333"/>
          <w:sz w:val="24"/>
          <w:szCs w:val="24"/>
        </w:rPr>
        <w:t xml:space="preserve"> yang </w:t>
      </w:r>
      <w:proofErr w:type="spellStart"/>
      <w:r w:rsidR="002B2293" w:rsidRPr="00035DC7">
        <w:rPr>
          <w:rFonts w:ascii="Times New Roman" w:eastAsia="Times New Roman" w:hAnsi="Times New Roman" w:cs="Times New Roman"/>
          <w:color w:val="333333"/>
          <w:sz w:val="24"/>
          <w:szCs w:val="24"/>
        </w:rPr>
        <w:t>dinamakan</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asas</w:t>
      </w:r>
      <w:proofErr w:type="spellEnd"/>
      <w:r w:rsidR="002B2293" w:rsidRPr="00035DC7">
        <w:rPr>
          <w:rFonts w:ascii="Times New Roman" w:eastAsia="Times New Roman" w:hAnsi="Times New Roman" w:cs="Times New Roman"/>
          <w:color w:val="333333"/>
          <w:sz w:val="24"/>
          <w:szCs w:val="24"/>
        </w:rPr>
        <w:t xml:space="preserve"> </w:t>
      </w:r>
      <w:proofErr w:type="spellStart"/>
      <w:r w:rsidR="002B2293" w:rsidRPr="00035DC7">
        <w:rPr>
          <w:rFonts w:ascii="Times New Roman" w:eastAsia="Times New Roman" w:hAnsi="Times New Roman" w:cs="Times New Roman"/>
          <w:color w:val="333333"/>
          <w:sz w:val="24"/>
          <w:szCs w:val="24"/>
        </w:rPr>
        <w:t>konsensualitas</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Perkataan</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ini</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berasal</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dari</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perkataan</w:t>
      </w:r>
      <w:proofErr w:type="spellEnd"/>
      <w:r w:rsidR="00DF76D8" w:rsidRPr="00035DC7">
        <w:rPr>
          <w:rFonts w:ascii="Times New Roman" w:eastAsia="Times New Roman" w:hAnsi="Times New Roman" w:cs="Times New Roman"/>
          <w:color w:val="333333"/>
          <w:sz w:val="24"/>
          <w:szCs w:val="24"/>
        </w:rPr>
        <w:t xml:space="preserve"> lain </w:t>
      </w:r>
      <w:r w:rsidR="00DF76D8" w:rsidRPr="00035DC7">
        <w:rPr>
          <w:rFonts w:ascii="Times New Roman" w:eastAsia="Times New Roman" w:hAnsi="Times New Roman" w:cs="Times New Roman"/>
          <w:i/>
          <w:color w:val="333333"/>
          <w:sz w:val="24"/>
          <w:szCs w:val="24"/>
        </w:rPr>
        <w:t>consensus</w:t>
      </w:r>
      <w:r w:rsidR="00DF76D8" w:rsidRPr="00035DC7">
        <w:rPr>
          <w:rFonts w:ascii="Times New Roman" w:eastAsia="Times New Roman" w:hAnsi="Times New Roman" w:cs="Times New Roman"/>
          <w:color w:val="333333"/>
          <w:sz w:val="24"/>
          <w:szCs w:val="24"/>
        </w:rPr>
        <w:t xml:space="preserve"> yang </w:t>
      </w:r>
      <w:proofErr w:type="spellStart"/>
      <w:r w:rsidR="00DF76D8" w:rsidRPr="00035DC7">
        <w:rPr>
          <w:rFonts w:ascii="Times New Roman" w:eastAsia="Times New Roman" w:hAnsi="Times New Roman" w:cs="Times New Roman"/>
          <w:color w:val="333333"/>
          <w:sz w:val="24"/>
          <w:szCs w:val="24"/>
        </w:rPr>
        <w:t>berarti</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sepakat</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Asas</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konsensualitas</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bukanlah</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berarti</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untuk</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suatu</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perjanjian</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disyaratkan</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adanya</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kesepakatan</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Ini</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sudah</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semestinya</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suatu</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perjanjian</w:t>
      </w:r>
      <w:proofErr w:type="spellEnd"/>
      <w:r w:rsidR="00DF76D8" w:rsidRPr="00035DC7">
        <w:rPr>
          <w:rFonts w:ascii="Times New Roman" w:eastAsia="Times New Roman" w:hAnsi="Times New Roman" w:cs="Times New Roman"/>
          <w:color w:val="333333"/>
          <w:sz w:val="24"/>
          <w:szCs w:val="24"/>
        </w:rPr>
        <w:t xml:space="preserve"> juga </w:t>
      </w:r>
      <w:proofErr w:type="spellStart"/>
      <w:r w:rsidR="00DF76D8" w:rsidRPr="00035DC7">
        <w:rPr>
          <w:rFonts w:ascii="Times New Roman" w:eastAsia="Times New Roman" w:hAnsi="Times New Roman" w:cs="Times New Roman"/>
          <w:color w:val="333333"/>
          <w:sz w:val="24"/>
          <w:szCs w:val="24"/>
        </w:rPr>
        <w:t>dinamakan</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persetujuan</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berarti</w:t>
      </w:r>
      <w:proofErr w:type="spellEnd"/>
      <w:r w:rsidR="00DF76D8" w:rsidRPr="00035DC7">
        <w:rPr>
          <w:rFonts w:ascii="Times New Roman" w:eastAsia="Times New Roman" w:hAnsi="Times New Roman" w:cs="Times New Roman"/>
          <w:color w:val="333333"/>
          <w:sz w:val="24"/>
          <w:szCs w:val="24"/>
        </w:rPr>
        <w:t xml:space="preserve"> 2 (</w:t>
      </w:r>
      <w:proofErr w:type="spellStart"/>
      <w:r w:rsidR="00DF76D8" w:rsidRPr="00035DC7">
        <w:rPr>
          <w:rFonts w:ascii="Times New Roman" w:eastAsia="Times New Roman" w:hAnsi="Times New Roman" w:cs="Times New Roman"/>
          <w:color w:val="333333"/>
          <w:sz w:val="24"/>
          <w:szCs w:val="24"/>
        </w:rPr>
        <w:t>dua</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lastRenderedPageBreak/>
        <w:t>pihak</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sudah</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setuju</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atau</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bersepakat</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mengenai</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suatu</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hal</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Asas</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konsensualitas</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ialah</w:t>
      </w:r>
      <w:proofErr w:type="spellEnd"/>
      <w:r w:rsidR="00DF76D8" w:rsidRPr="00035DC7">
        <w:rPr>
          <w:rFonts w:ascii="Times New Roman" w:eastAsia="Times New Roman" w:hAnsi="Times New Roman" w:cs="Times New Roman"/>
          <w:color w:val="333333"/>
          <w:sz w:val="24"/>
          <w:szCs w:val="24"/>
        </w:rPr>
        <w:t xml:space="preserve"> pada </w:t>
      </w:r>
      <w:proofErr w:type="spellStart"/>
      <w:r w:rsidR="00DF76D8" w:rsidRPr="00035DC7">
        <w:rPr>
          <w:rFonts w:ascii="Times New Roman" w:eastAsia="Times New Roman" w:hAnsi="Times New Roman" w:cs="Times New Roman"/>
          <w:color w:val="333333"/>
          <w:sz w:val="24"/>
          <w:szCs w:val="24"/>
        </w:rPr>
        <w:t>dasarnya</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perjanjian</w:t>
      </w:r>
      <w:proofErr w:type="spellEnd"/>
      <w:r w:rsidR="00DF76D8" w:rsidRPr="00035DC7">
        <w:rPr>
          <w:rFonts w:ascii="Times New Roman" w:eastAsia="Times New Roman" w:hAnsi="Times New Roman" w:cs="Times New Roman"/>
          <w:color w:val="333333"/>
          <w:sz w:val="24"/>
          <w:szCs w:val="24"/>
        </w:rPr>
        <w:t xml:space="preserve"> dan </w:t>
      </w:r>
      <w:proofErr w:type="spellStart"/>
      <w:r w:rsidR="00DF76D8" w:rsidRPr="00035DC7">
        <w:rPr>
          <w:rFonts w:ascii="Times New Roman" w:eastAsia="Times New Roman" w:hAnsi="Times New Roman" w:cs="Times New Roman"/>
          <w:color w:val="333333"/>
          <w:sz w:val="24"/>
          <w:szCs w:val="24"/>
        </w:rPr>
        <w:t>perikatan</w:t>
      </w:r>
      <w:proofErr w:type="spellEnd"/>
      <w:r w:rsidR="00DF76D8" w:rsidRPr="00035DC7">
        <w:rPr>
          <w:rFonts w:ascii="Times New Roman" w:eastAsia="Times New Roman" w:hAnsi="Times New Roman" w:cs="Times New Roman"/>
          <w:color w:val="333333"/>
          <w:sz w:val="24"/>
          <w:szCs w:val="24"/>
        </w:rPr>
        <w:t xml:space="preserve"> yang </w:t>
      </w:r>
      <w:proofErr w:type="spellStart"/>
      <w:r w:rsidR="00DF76D8" w:rsidRPr="00035DC7">
        <w:rPr>
          <w:rFonts w:ascii="Times New Roman" w:eastAsia="Times New Roman" w:hAnsi="Times New Roman" w:cs="Times New Roman"/>
          <w:color w:val="333333"/>
          <w:sz w:val="24"/>
          <w:szCs w:val="24"/>
        </w:rPr>
        <w:t>timbul</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karenanya</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itu</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sudah</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dilahirkan</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sejak</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detik</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tercapainya</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kesepakatan</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Dengan</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pe</w:t>
      </w:r>
      <w:r w:rsidR="00436BBF" w:rsidRPr="00035DC7">
        <w:rPr>
          <w:rFonts w:ascii="Times New Roman" w:eastAsia="Times New Roman" w:hAnsi="Times New Roman" w:cs="Times New Roman"/>
          <w:color w:val="333333"/>
          <w:sz w:val="24"/>
          <w:szCs w:val="24"/>
        </w:rPr>
        <w:t>rkataan</w:t>
      </w:r>
      <w:proofErr w:type="spellEnd"/>
      <w:r w:rsidR="00436BBF" w:rsidRPr="00035DC7">
        <w:rPr>
          <w:rFonts w:ascii="Times New Roman" w:eastAsia="Times New Roman" w:hAnsi="Times New Roman" w:cs="Times New Roman"/>
          <w:color w:val="333333"/>
          <w:sz w:val="24"/>
          <w:szCs w:val="24"/>
        </w:rPr>
        <w:t xml:space="preserve"> </w:t>
      </w:r>
      <w:proofErr w:type="spellStart"/>
      <w:r w:rsidR="00436BBF" w:rsidRPr="00035DC7">
        <w:rPr>
          <w:rFonts w:ascii="Times New Roman" w:eastAsia="Times New Roman" w:hAnsi="Times New Roman" w:cs="Times New Roman"/>
          <w:color w:val="333333"/>
          <w:sz w:val="24"/>
          <w:szCs w:val="24"/>
        </w:rPr>
        <w:t>lain</w:t>
      </w:r>
      <w:proofErr w:type="spellEnd"/>
      <w:r w:rsidR="00436BBF" w:rsidRPr="00035DC7">
        <w:rPr>
          <w:rFonts w:ascii="Times New Roman" w:eastAsia="Times New Roman" w:hAnsi="Times New Roman" w:cs="Times New Roman"/>
          <w:color w:val="333333"/>
          <w:sz w:val="24"/>
          <w:szCs w:val="24"/>
        </w:rPr>
        <w:t xml:space="preserve">, </w:t>
      </w:r>
      <w:proofErr w:type="spellStart"/>
      <w:r w:rsidR="00436BBF" w:rsidRPr="00035DC7">
        <w:rPr>
          <w:rFonts w:ascii="Times New Roman" w:eastAsia="Times New Roman" w:hAnsi="Times New Roman" w:cs="Times New Roman"/>
          <w:color w:val="333333"/>
          <w:sz w:val="24"/>
          <w:szCs w:val="24"/>
        </w:rPr>
        <w:t>perjanjian</w:t>
      </w:r>
      <w:proofErr w:type="spellEnd"/>
      <w:r w:rsidR="00436BBF" w:rsidRPr="00035DC7">
        <w:rPr>
          <w:rFonts w:ascii="Times New Roman" w:eastAsia="Times New Roman" w:hAnsi="Times New Roman" w:cs="Times New Roman"/>
          <w:color w:val="333333"/>
          <w:sz w:val="24"/>
          <w:szCs w:val="24"/>
        </w:rPr>
        <w:t xml:space="preserve"> </w:t>
      </w:r>
      <w:proofErr w:type="spellStart"/>
      <w:r w:rsidR="00436BBF" w:rsidRPr="00035DC7">
        <w:rPr>
          <w:rFonts w:ascii="Times New Roman" w:eastAsia="Times New Roman" w:hAnsi="Times New Roman" w:cs="Times New Roman"/>
          <w:color w:val="333333"/>
          <w:sz w:val="24"/>
          <w:szCs w:val="24"/>
        </w:rPr>
        <w:t>itu</w:t>
      </w:r>
      <w:proofErr w:type="spellEnd"/>
      <w:r w:rsidR="00436BBF" w:rsidRPr="00035DC7">
        <w:rPr>
          <w:rFonts w:ascii="Times New Roman" w:eastAsia="Times New Roman" w:hAnsi="Times New Roman" w:cs="Times New Roman"/>
          <w:color w:val="333333"/>
          <w:sz w:val="24"/>
          <w:szCs w:val="24"/>
        </w:rPr>
        <w:t xml:space="preserve"> </w:t>
      </w:r>
      <w:proofErr w:type="spellStart"/>
      <w:r w:rsidR="00436BBF" w:rsidRPr="00035DC7">
        <w:rPr>
          <w:rFonts w:ascii="Times New Roman" w:eastAsia="Times New Roman" w:hAnsi="Times New Roman" w:cs="Times New Roman"/>
          <w:color w:val="333333"/>
          <w:sz w:val="24"/>
          <w:szCs w:val="24"/>
        </w:rPr>
        <w:t>su</w:t>
      </w:r>
      <w:r w:rsidR="00DF76D8" w:rsidRPr="00035DC7">
        <w:rPr>
          <w:rFonts w:ascii="Times New Roman" w:eastAsia="Times New Roman" w:hAnsi="Times New Roman" w:cs="Times New Roman"/>
          <w:color w:val="333333"/>
          <w:sz w:val="24"/>
          <w:szCs w:val="24"/>
        </w:rPr>
        <w:t>dah</w:t>
      </w:r>
      <w:proofErr w:type="spellEnd"/>
      <w:r w:rsidR="00DF76D8" w:rsidRPr="00035DC7">
        <w:rPr>
          <w:rFonts w:ascii="Times New Roman" w:eastAsia="Times New Roman" w:hAnsi="Times New Roman" w:cs="Times New Roman"/>
          <w:color w:val="333333"/>
          <w:sz w:val="24"/>
          <w:szCs w:val="24"/>
        </w:rPr>
        <w:t xml:space="preserve"> </w:t>
      </w:r>
      <w:proofErr w:type="spellStart"/>
      <w:r w:rsidR="00DF76D8" w:rsidRPr="00035DC7">
        <w:rPr>
          <w:rFonts w:ascii="Times New Roman" w:eastAsia="Times New Roman" w:hAnsi="Times New Roman" w:cs="Times New Roman"/>
          <w:color w:val="333333"/>
          <w:sz w:val="24"/>
          <w:szCs w:val="24"/>
        </w:rPr>
        <w:t>sah</w:t>
      </w:r>
      <w:proofErr w:type="spellEnd"/>
      <w:r w:rsidR="00436BBF" w:rsidRPr="00035DC7">
        <w:rPr>
          <w:rFonts w:ascii="Times New Roman" w:eastAsia="Times New Roman" w:hAnsi="Times New Roman" w:cs="Times New Roman"/>
          <w:color w:val="333333"/>
          <w:sz w:val="24"/>
          <w:szCs w:val="24"/>
        </w:rPr>
        <w:t xml:space="preserve"> </w:t>
      </w:r>
      <w:proofErr w:type="spellStart"/>
      <w:r w:rsidR="00436BBF" w:rsidRPr="00035DC7">
        <w:rPr>
          <w:rFonts w:ascii="Times New Roman" w:eastAsia="Times New Roman" w:hAnsi="Times New Roman" w:cs="Times New Roman"/>
          <w:color w:val="333333"/>
          <w:sz w:val="24"/>
          <w:szCs w:val="24"/>
        </w:rPr>
        <w:t>ap</w:t>
      </w:r>
      <w:r w:rsidR="00834B8A" w:rsidRPr="00035DC7">
        <w:rPr>
          <w:rFonts w:ascii="Times New Roman" w:eastAsia="Times New Roman" w:hAnsi="Times New Roman" w:cs="Times New Roman"/>
          <w:color w:val="333333"/>
          <w:sz w:val="24"/>
          <w:szCs w:val="24"/>
        </w:rPr>
        <w:t>abila</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sudah</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sepakat</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mengenai</w:t>
      </w:r>
      <w:proofErr w:type="spellEnd"/>
      <w:r w:rsidR="00834B8A" w:rsidRPr="00035DC7">
        <w:rPr>
          <w:rFonts w:ascii="Times New Roman" w:eastAsia="Times New Roman" w:hAnsi="Times New Roman" w:cs="Times New Roman"/>
          <w:color w:val="333333"/>
          <w:sz w:val="24"/>
          <w:szCs w:val="24"/>
        </w:rPr>
        <w:t xml:space="preserve"> </w:t>
      </w:r>
      <w:proofErr w:type="spellStart"/>
      <w:r w:rsidR="00834B8A" w:rsidRPr="00035DC7">
        <w:rPr>
          <w:rFonts w:ascii="Times New Roman" w:eastAsia="Times New Roman" w:hAnsi="Times New Roman" w:cs="Times New Roman"/>
          <w:color w:val="333333"/>
          <w:sz w:val="24"/>
          <w:szCs w:val="24"/>
        </w:rPr>
        <w:t>hal-</w:t>
      </w:r>
      <w:r w:rsidR="00436BBF" w:rsidRPr="00035DC7">
        <w:rPr>
          <w:rFonts w:ascii="Times New Roman" w:eastAsia="Times New Roman" w:hAnsi="Times New Roman" w:cs="Times New Roman"/>
          <w:color w:val="333333"/>
          <w:sz w:val="24"/>
          <w:szCs w:val="24"/>
        </w:rPr>
        <w:t>hal</w:t>
      </w:r>
      <w:proofErr w:type="spellEnd"/>
      <w:r w:rsidR="00436BBF" w:rsidRPr="00035DC7">
        <w:rPr>
          <w:rFonts w:ascii="Times New Roman" w:eastAsia="Times New Roman" w:hAnsi="Times New Roman" w:cs="Times New Roman"/>
          <w:color w:val="333333"/>
          <w:sz w:val="24"/>
          <w:szCs w:val="24"/>
        </w:rPr>
        <w:t xml:space="preserve"> </w:t>
      </w:r>
      <w:proofErr w:type="spellStart"/>
      <w:r w:rsidR="00436BBF" w:rsidRPr="00035DC7">
        <w:rPr>
          <w:rFonts w:ascii="Times New Roman" w:eastAsia="Times New Roman" w:hAnsi="Times New Roman" w:cs="Times New Roman"/>
          <w:color w:val="333333"/>
          <w:sz w:val="24"/>
          <w:szCs w:val="24"/>
        </w:rPr>
        <w:t>pokok</w:t>
      </w:r>
      <w:proofErr w:type="spellEnd"/>
      <w:r w:rsidR="00436BBF" w:rsidRPr="00035DC7">
        <w:rPr>
          <w:rFonts w:ascii="Times New Roman" w:eastAsia="Times New Roman" w:hAnsi="Times New Roman" w:cs="Times New Roman"/>
          <w:color w:val="333333"/>
          <w:sz w:val="24"/>
          <w:szCs w:val="24"/>
        </w:rPr>
        <w:t xml:space="preserve"> dan </w:t>
      </w:r>
      <w:proofErr w:type="spellStart"/>
      <w:r w:rsidR="00436BBF" w:rsidRPr="00035DC7">
        <w:rPr>
          <w:rFonts w:ascii="Times New Roman" w:eastAsia="Times New Roman" w:hAnsi="Times New Roman" w:cs="Times New Roman"/>
          <w:color w:val="333333"/>
          <w:sz w:val="24"/>
          <w:szCs w:val="24"/>
        </w:rPr>
        <w:t>tidaklah</w:t>
      </w:r>
      <w:proofErr w:type="spellEnd"/>
      <w:r w:rsidR="00436BBF" w:rsidRPr="00035DC7">
        <w:rPr>
          <w:rFonts w:ascii="Times New Roman" w:eastAsia="Times New Roman" w:hAnsi="Times New Roman" w:cs="Times New Roman"/>
          <w:color w:val="333333"/>
          <w:sz w:val="24"/>
          <w:szCs w:val="24"/>
        </w:rPr>
        <w:t xml:space="preserve"> </w:t>
      </w:r>
      <w:proofErr w:type="spellStart"/>
      <w:r w:rsidR="00436BBF" w:rsidRPr="00035DC7">
        <w:rPr>
          <w:rFonts w:ascii="Times New Roman" w:eastAsia="Times New Roman" w:hAnsi="Times New Roman" w:cs="Times New Roman"/>
          <w:color w:val="333333"/>
          <w:sz w:val="24"/>
          <w:szCs w:val="24"/>
        </w:rPr>
        <w:t>diperlukan</w:t>
      </w:r>
      <w:proofErr w:type="spellEnd"/>
      <w:r w:rsidR="00436BBF" w:rsidRPr="00035DC7">
        <w:rPr>
          <w:rFonts w:ascii="Times New Roman" w:eastAsia="Times New Roman" w:hAnsi="Times New Roman" w:cs="Times New Roman"/>
          <w:color w:val="333333"/>
          <w:sz w:val="24"/>
          <w:szCs w:val="24"/>
        </w:rPr>
        <w:t xml:space="preserve"> </w:t>
      </w:r>
      <w:proofErr w:type="spellStart"/>
      <w:r w:rsidR="00436BBF" w:rsidRPr="00035DC7">
        <w:rPr>
          <w:rFonts w:ascii="Times New Roman" w:eastAsia="Times New Roman" w:hAnsi="Times New Roman" w:cs="Times New Roman"/>
          <w:color w:val="333333"/>
          <w:sz w:val="24"/>
          <w:szCs w:val="24"/>
        </w:rPr>
        <w:t>suatu</w:t>
      </w:r>
      <w:proofErr w:type="spellEnd"/>
      <w:r w:rsidR="00436BBF" w:rsidRPr="00035DC7">
        <w:rPr>
          <w:rFonts w:ascii="Times New Roman" w:eastAsia="Times New Roman" w:hAnsi="Times New Roman" w:cs="Times New Roman"/>
          <w:color w:val="333333"/>
          <w:sz w:val="24"/>
          <w:szCs w:val="24"/>
        </w:rPr>
        <w:t xml:space="preserve"> </w:t>
      </w:r>
      <w:proofErr w:type="spellStart"/>
      <w:r w:rsidR="00436BBF" w:rsidRPr="00035DC7">
        <w:rPr>
          <w:rFonts w:ascii="Times New Roman" w:eastAsia="Times New Roman" w:hAnsi="Times New Roman" w:cs="Times New Roman"/>
          <w:color w:val="333333"/>
          <w:sz w:val="24"/>
          <w:szCs w:val="24"/>
        </w:rPr>
        <w:t>formalitas</w:t>
      </w:r>
      <w:proofErr w:type="spellEnd"/>
      <w:r w:rsidR="00436BBF" w:rsidRPr="00035DC7">
        <w:rPr>
          <w:rFonts w:ascii="Times New Roman" w:eastAsia="Times New Roman" w:hAnsi="Times New Roman" w:cs="Times New Roman"/>
          <w:color w:val="333333"/>
          <w:sz w:val="24"/>
          <w:szCs w:val="24"/>
        </w:rPr>
        <w:t>.</w:t>
      </w:r>
      <w:r w:rsidR="00436BBF" w:rsidRPr="003E3EFC">
        <w:rPr>
          <w:rStyle w:val="FootnoteReference"/>
          <w:rFonts w:ascii="Times New Roman" w:eastAsia="Times New Roman" w:hAnsi="Times New Roman" w:cs="Times New Roman"/>
          <w:color w:val="333333"/>
          <w:sz w:val="24"/>
          <w:szCs w:val="24"/>
        </w:rPr>
        <w:footnoteReference w:id="9"/>
      </w:r>
      <w:r w:rsidR="001B7FB4" w:rsidRPr="00035DC7">
        <w:rPr>
          <w:rFonts w:ascii="Times New Roman" w:eastAsia="Times New Roman" w:hAnsi="Times New Roman" w:cs="Times New Roman"/>
          <w:sz w:val="24"/>
          <w:szCs w:val="24"/>
        </w:rPr>
        <w:t xml:space="preserve"> </w:t>
      </w:r>
    </w:p>
    <w:p w:rsidR="00810F8E" w:rsidRPr="003E3EFC" w:rsidRDefault="00167439" w:rsidP="00035DC7">
      <w:pPr>
        <w:spacing w:after="0" w:line="240" w:lineRule="auto"/>
        <w:ind w:left="90" w:firstLine="720"/>
        <w:jc w:val="both"/>
        <w:rPr>
          <w:rFonts w:ascii="Times New Roman" w:eastAsia="Times New Roman" w:hAnsi="Times New Roman" w:cs="Times New Roman"/>
          <w:sz w:val="24"/>
          <w:szCs w:val="24"/>
        </w:rPr>
      </w:pPr>
      <w:proofErr w:type="spellStart"/>
      <w:r w:rsidRPr="003E3EFC">
        <w:rPr>
          <w:rFonts w:ascii="Times New Roman" w:eastAsia="Times New Roman" w:hAnsi="Times New Roman" w:cs="Times New Roman"/>
          <w:sz w:val="24"/>
          <w:szCs w:val="24"/>
        </w:rPr>
        <w:t>Apabila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dilihat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dari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sudut</w:t>
      </w:r>
      <w:proofErr w:type="spellEnd"/>
      <w:r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pandang</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hukum</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Publik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menunjuk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kepada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Internasional</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Saat</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ini</w:t>
      </w:r>
      <w:proofErr w:type="spellEnd"/>
      <w:r w:rsidR="00115828" w:rsidRPr="003E3EFC">
        <w:rPr>
          <w:rFonts w:ascii="Times New Roman" w:eastAsia="Times New Roman" w:hAnsi="Times New Roman" w:cs="Times New Roman"/>
          <w:sz w:val="24"/>
          <w:szCs w:val="24"/>
        </w:rPr>
        <w:t xml:space="preserve"> pada </w:t>
      </w:r>
      <w:proofErr w:type="spellStart"/>
      <w:r w:rsidR="00115828" w:rsidRPr="003E3EFC">
        <w:rPr>
          <w:rFonts w:ascii="Times New Roman" w:eastAsia="Times New Roman" w:hAnsi="Times New Roman" w:cs="Times New Roman"/>
          <w:sz w:val="24"/>
          <w:szCs w:val="24"/>
        </w:rPr>
        <w:t>masyarakat</w:t>
      </w:r>
      <w:proofErr w:type="spellEnd"/>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internasional</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internasional</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memainkan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peranan</w:t>
      </w:r>
      <w:proofErr w:type="spellEnd"/>
      <w:r w:rsidR="00115828" w:rsidRPr="003E3EFC">
        <w:rPr>
          <w:rFonts w:ascii="Times New Roman" w:eastAsia="Times New Roman" w:hAnsi="Times New Roman" w:cs="Times New Roman"/>
          <w:sz w:val="24"/>
          <w:szCs w:val="24"/>
        </w:rPr>
        <w:t xml:space="preserve"> yang </w:t>
      </w:r>
      <w:proofErr w:type="spellStart"/>
      <w:r w:rsidR="00115828" w:rsidRPr="003E3EFC">
        <w:rPr>
          <w:rFonts w:ascii="Times New Roman" w:eastAsia="Times New Roman" w:hAnsi="Times New Roman" w:cs="Times New Roman"/>
          <w:sz w:val="24"/>
          <w:szCs w:val="24"/>
        </w:rPr>
        <w:t>sangat</w:t>
      </w:r>
      <w:proofErr w:type="spellEnd"/>
      <w:r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penting</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dalam</w:t>
      </w:r>
      <w:proofErr w:type="spellEnd"/>
      <w:r w:rsidR="000817A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mengatur</w:t>
      </w:r>
      <w:proofErr w:type="spellEnd"/>
      <w:r w:rsidR="000817A8" w:rsidRPr="003E3EFC">
        <w:rPr>
          <w:rFonts w:ascii="Times New Roman" w:eastAsia="Times New Roman" w:hAnsi="Times New Roman" w:cs="Times New Roman"/>
          <w:sz w:val="24"/>
          <w:szCs w:val="24"/>
        </w:rPr>
        <w:t xml:space="preserve"> </w:t>
      </w:r>
      <w:proofErr w:type="spellStart"/>
      <w:r w:rsidR="000817A8" w:rsidRPr="003E3EFC">
        <w:rPr>
          <w:rFonts w:ascii="Times New Roman" w:eastAsia="Times New Roman" w:hAnsi="Times New Roman" w:cs="Times New Roman"/>
          <w:sz w:val="24"/>
          <w:szCs w:val="24"/>
        </w:rPr>
        <w:t>pergaulan</w:t>
      </w:r>
      <w:proofErr w:type="spellEnd"/>
      <w:r w:rsidR="000817A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antar</w:t>
      </w:r>
      <w:proofErr w:type="spellEnd"/>
      <w:r w:rsidR="00115828" w:rsidRPr="003E3EFC">
        <w:rPr>
          <w:rFonts w:ascii="Times New Roman" w:eastAsia="Times New Roman" w:hAnsi="Times New Roman" w:cs="Times New Roman"/>
          <w:sz w:val="24"/>
          <w:szCs w:val="24"/>
        </w:rPr>
        <w:t xml:space="preserve"> negara.</w:t>
      </w:r>
      <w:r w:rsidR="00497C6B"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Internasional</w:t>
      </w:r>
      <w:proofErr w:type="spellEnd"/>
      <w:r w:rsidR="00115828" w:rsidRPr="003E3EFC">
        <w:rPr>
          <w:rFonts w:ascii="Times New Roman" w:eastAsia="Times New Roman" w:hAnsi="Times New Roman" w:cs="Times New Roman"/>
          <w:sz w:val="24"/>
          <w:szCs w:val="24"/>
        </w:rPr>
        <w:t xml:space="preserve"> pada </w:t>
      </w:r>
      <w:proofErr w:type="spellStart"/>
      <w:r w:rsidR="00115828" w:rsidRPr="003E3EFC">
        <w:rPr>
          <w:rFonts w:ascii="Times New Roman" w:eastAsia="Times New Roman" w:hAnsi="Times New Roman" w:cs="Times New Roman"/>
          <w:sz w:val="24"/>
          <w:szCs w:val="24"/>
        </w:rPr>
        <w:t>hakekatnya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merupakan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sumber</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hukum</w:t>
      </w:r>
      <w:proofErr w:type="spellEnd"/>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internasional</w:t>
      </w:r>
      <w:proofErr w:type="spellEnd"/>
      <w:r w:rsidR="00115828" w:rsidRPr="003E3EFC">
        <w:rPr>
          <w:rFonts w:ascii="Times New Roman" w:eastAsia="Times New Roman" w:hAnsi="Times New Roman" w:cs="Times New Roman"/>
          <w:sz w:val="24"/>
          <w:szCs w:val="24"/>
        </w:rPr>
        <w:t xml:space="preserve"> yang </w:t>
      </w:r>
      <w:proofErr w:type="spellStart"/>
      <w:r w:rsidR="00115828" w:rsidRPr="003E3EFC">
        <w:rPr>
          <w:rFonts w:ascii="Times New Roman" w:eastAsia="Times New Roman" w:hAnsi="Times New Roman" w:cs="Times New Roman"/>
          <w:sz w:val="24"/>
          <w:szCs w:val="24"/>
        </w:rPr>
        <w:t>utama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untuk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mengatur</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kegiatan</w:t>
      </w:r>
      <w:proofErr w:type="spellEnd"/>
      <w:r w:rsidR="00115828" w:rsidRPr="003E3EFC">
        <w:rPr>
          <w:rFonts w:ascii="Times New Roman" w:eastAsia="Times New Roman" w:hAnsi="Times New Roman" w:cs="Times New Roman"/>
          <w:sz w:val="24"/>
          <w:szCs w:val="24"/>
        </w:rPr>
        <w:t xml:space="preserve"> negara-negara </w:t>
      </w:r>
      <w:proofErr w:type="spellStart"/>
      <w:r w:rsidR="00115828" w:rsidRPr="003E3EFC">
        <w:rPr>
          <w:rFonts w:ascii="Times New Roman" w:eastAsia="Times New Roman" w:hAnsi="Times New Roman" w:cs="Times New Roman"/>
          <w:sz w:val="24"/>
          <w:szCs w:val="24"/>
        </w:rPr>
        <w:t>atau</w:t>
      </w:r>
      <w:proofErr w:type="spellEnd"/>
      <w:r w:rsidR="001B7FB4" w:rsidRPr="003E3EFC">
        <w:rPr>
          <w:rFonts w:ascii="Times New Roman" w:eastAsia="Times New Roman" w:hAnsi="Times New Roman" w:cs="Times New Roman"/>
          <w:sz w:val="24"/>
          <w:szCs w:val="24"/>
        </w:rPr>
        <w:t xml:space="preserve"> </w:t>
      </w:r>
      <w:proofErr w:type="spellStart"/>
      <w:r w:rsidR="000817A8" w:rsidRPr="003E3EFC">
        <w:rPr>
          <w:rFonts w:ascii="Times New Roman" w:eastAsia="Times New Roman" w:hAnsi="Times New Roman" w:cs="Times New Roman"/>
          <w:sz w:val="24"/>
          <w:szCs w:val="24"/>
        </w:rPr>
        <w:t>subjek</w:t>
      </w:r>
      <w:proofErr w:type="spellEnd"/>
      <w:r w:rsidR="000817A8" w:rsidRPr="003E3EFC">
        <w:rPr>
          <w:rFonts w:ascii="Times New Roman" w:eastAsia="Times New Roman" w:hAnsi="Times New Roman" w:cs="Times New Roman"/>
          <w:sz w:val="24"/>
          <w:szCs w:val="24"/>
        </w:rPr>
        <w:t xml:space="preserve"> </w:t>
      </w:r>
      <w:proofErr w:type="spellStart"/>
      <w:r w:rsidR="000817A8" w:rsidRPr="003E3EFC">
        <w:rPr>
          <w:rFonts w:ascii="Times New Roman" w:eastAsia="Times New Roman" w:hAnsi="Times New Roman" w:cs="Times New Roman"/>
          <w:sz w:val="24"/>
          <w:szCs w:val="24"/>
        </w:rPr>
        <w:t>hukum</w:t>
      </w:r>
      <w:proofErr w:type="spellEnd"/>
      <w:r w:rsidR="000817A8" w:rsidRPr="003E3EFC">
        <w:rPr>
          <w:rFonts w:ascii="Times New Roman" w:eastAsia="Times New Roman" w:hAnsi="Times New Roman" w:cs="Times New Roman"/>
          <w:sz w:val="24"/>
          <w:szCs w:val="24"/>
        </w:rPr>
        <w:t xml:space="preserve"> </w:t>
      </w:r>
      <w:proofErr w:type="spellStart"/>
      <w:r w:rsidR="000817A8" w:rsidRPr="003E3EFC">
        <w:rPr>
          <w:rFonts w:ascii="Times New Roman" w:eastAsia="Times New Roman" w:hAnsi="Times New Roman" w:cs="Times New Roman"/>
          <w:sz w:val="24"/>
          <w:szCs w:val="24"/>
        </w:rPr>
        <w:t>internasional</w:t>
      </w:r>
      <w:proofErr w:type="spellEnd"/>
      <w:r w:rsidR="000817A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lainnya</w:t>
      </w:r>
      <w:proofErr w:type="spellEnd"/>
      <w:r w:rsidR="00115828" w:rsidRPr="003E3EFC">
        <w:rPr>
          <w:rFonts w:ascii="Times New Roman" w:eastAsia="Times New Roman" w:hAnsi="Times New Roman" w:cs="Times New Roman"/>
          <w:sz w:val="24"/>
          <w:szCs w:val="24"/>
        </w:rPr>
        <w:t>.</w:t>
      </w:r>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Berbeda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dengan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dalam</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hukum</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privat</w:t>
      </w:r>
      <w:proofErr w:type="spellEnd"/>
      <w:r w:rsidR="00115828" w:rsidRPr="003E3EFC">
        <w:rPr>
          <w:rFonts w:ascii="Times New Roman" w:eastAsia="Times New Roman" w:hAnsi="Times New Roman" w:cs="Times New Roman"/>
          <w:sz w:val="24"/>
          <w:szCs w:val="24"/>
        </w:rPr>
        <w:t xml:space="preserve"> yang </w:t>
      </w:r>
      <w:proofErr w:type="spellStart"/>
      <w:r w:rsidR="00115828" w:rsidRPr="003E3EFC">
        <w:rPr>
          <w:rFonts w:ascii="Times New Roman" w:eastAsia="Times New Roman" w:hAnsi="Times New Roman" w:cs="Times New Roman"/>
          <w:sz w:val="24"/>
          <w:szCs w:val="24"/>
        </w:rPr>
        <w:t>sah</w:t>
      </w:r>
      <w:proofErr w:type="spellEnd"/>
      <w:r w:rsidR="00115828" w:rsidRPr="003E3EFC">
        <w:rPr>
          <w:rFonts w:ascii="Times New Roman" w:eastAsia="Times New Roman" w:hAnsi="Times New Roman" w:cs="Times New Roman"/>
          <w:sz w:val="24"/>
          <w:szCs w:val="24"/>
        </w:rPr>
        <w:t xml:space="preserve"> dan</w:t>
      </w:r>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mengikat</w:t>
      </w:r>
      <w:proofErr w:type="spellEnd"/>
      <w:r w:rsidR="00115828" w:rsidRPr="003E3EFC">
        <w:rPr>
          <w:rFonts w:ascii="Times New Roman" w:eastAsia="Times New Roman" w:hAnsi="Times New Roman" w:cs="Times New Roman"/>
          <w:sz w:val="24"/>
          <w:szCs w:val="24"/>
        </w:rPr>
        <w:t xml:space="preserve"> para </w:t>
      </w:r>
      <w:proofErr w:type="spellStart"/>
      <w:r w:rsidR="00115828" w:rsidRPr="003E3EFC">
        <w:rPr>
          <w:rFonts w:ascii="Times New Roman" w:eastAsia="Times New Roman" w:hAnsi="Times New Roman" w:cs="Times New Roman"/>
          <w:sz w:val="24"/>
          <w:szCs w:val="24"/>
        </w:rPr>
        <w:t>pihak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sejak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adanya</w:t>
      </w:r>
      <w:proofErr w:type="spellEnd"/>
      <w:r w:rsidR="00115828" w:rsidRPr="003E3EFC">
        <w:rPr>
          <w:rFonts w:ascii="Times New Roman" w:eastAsia="Times New Roman" w:hAnsi="Times New Roman" w:cs="Times New Roman"/>
          <w:sz w:val="24"/>
          <w:szCs w:val="24"/>
        </w:rPr>
        <w:t xml:space="preserve"> kata </w:t>
      </w:r>
      <w:proofErr w:type="spellStart"/>
      <w:r w:rsidR="00115828" w:rsidRPr="003E3EFC">
        <w:rPr>
          <w:rFonts w:ascii="Times New Roman" w:eastAsia="Times New Roman" w:hAnsi="Times New Roman" w:cs="Times New Roman"/>
          <w:sz w:val="24"/>
          <w:szCs w:val="24"/>
        </w:rPr>
        <w:t>sepakat</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namun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dalam</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hukum</w:t>
      </w:r>
      <w:proofErr w:type="spellEnd"/>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publik</w:t>
      </w:r>
      <w:proofErr w:type="spellEnd"/>
      <w:r w:rsidR="00115828" w:rsidRPr="003E3EFC">
        <w:rPr>
          <w:rFonts w:ascii="Times New Roman" w:eastAsia="Times New Roman" w:hAnsi="Times New Roman" w:cs="Times New Roman"/>
          <w:sz w:val="24"/>
          <w:szCs w:val="24"/>
        </w:rPr>
        <w:t xml:space="preserve"> kata </w:t>
      </w:r>
      <w:proofErr w:type="spellStart"/>
      <w:r w:rsidR="00115828" w:rsidRPr="003E3EFC">
        <w:rPr>
          <w:rFonts w:ascii="Times New Roman" w:eastAsia="Times New Roman" w:hAnsi="Times New Roman" w:cs="Times New Roman"/>
          <w:sz w:val="24"/>
          <w:szCs w:val="24"/>
        </w:rPr>
        <w:t>sepakat</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hanya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menunjukkan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kesaksian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naskah</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bukan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keabsahan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dan </w:t>
      </w:r>
      <w:proofErr w:type="spellStart"/>
      <w:r w:rsidR="00115828" w:rsidRPr="003E3EFC">
        <w:rPr>
          <w:rFonts w:ascii="Times New Roman" w:eastAsia="Times New Roman" w:hAnsi="Times New Roman" w:cs="Times New Roman"/>
          <w:sz w:val="24"/>
          <w:szCs w:val="24"/>
        </w:rPr>
        <w:t>setelah</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itu</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sah</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tidak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serta</w:t>
      </w:r>
      <w:proofErr w:type="spellEnd"/>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merta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mengikat</w:t>
      </w:r>
      <w:proofErr w:type="spellEnd"/>
      <w:r w:rsidR="00115828" w:rsidRPr="003E3EFC">
        <w:rPr>
          <w:rFonts w:ascii="Times New Roman" w:eastAsia="Times New Roman" w:hAnsi="Times New Roman" w:cs="Times New Roman"/>
          <w:sz w:val="24"/>
          <w:szCs w:val="24"/>
        </w:rPr>
        <w:t xml:space="preserve"> para </w:t>
      </w:r>
      <w:proofErr w:type="spellStart"/>
      <w:r w:rsidR="00115828" w:rsidRPr="003E3EFC">
        <w:rPr>
          <w:rFonts w:ascii="Times New Roman" w:eastAsia="Times New Roman" w:hAnsi="Times New Roman" w:cs="Times New Roman"/>
          <w:sz w:val="24"/>
          <w:szCs w:val="24"/>
        </w:rPr>
        <w:t>pihak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apabila</w:t>
      </w:r>
      <w:proofErr w:type="spellEnd"/>
      <w:r w:rsidR="00115828" w:rsidRPr="003E3EFC">
        <w:rPr>
          <w:rFonts w:ascii="Times New Roman" w:eastAsia="Times New Roman" w:hAnsi="Times New Roman" w:cs="Times New Roman"/>
          <w:sz w:val="24"/>
          <w:szCs w:val="24"/>
        </w:rPr>
        <w:t xml:space="preserve"> para </w:t>
      </w:r>
      <w:proofErr w:type="spellStart"/>
      <w:r w:rsidR="00115828" w:rsidRPr="003E3EFC">
        <w:rPr>
          <w:rFonts w:ascii="Times New Roman" w:eastAsia="Times New Roman" w:hAnsi="Times New Roman" w:cs="Times New Roman"/>
          <w:sz w:val="24"/>
          <w:szCs w:val="24"/>
        </w:rPr>
        <w:t>pihak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belum</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melakukan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ratifikasi</w:t>
      </w:r>
      <w:proofErr w:type="spellEnd"/>
      <w:r w:rsidR="00115828" w:rsidRPr="003E3EFC">
        <w:rPr>
          <w:rFonts w:ascii="Times New Roman" w:eastAsia="Times New Roman" w:hAnsi="Times New Roman" w:cs="Times New Roman"/>
          <w:sz w:val="24"/>
          <w:szCs w:val="24"/>
        </w:rPr>
        <w:t>.</w:t>
      </w:r>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baik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ditinjau</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dari</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sudut</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hukum</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privat</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maupun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publik</w:t>
      </w:r>
      <w:proofErr w:type="spellEnd"/>
      <w:r w:rsidR="00115828" w:rsidRPr="003E3EFC">
        <w:rPr>
          <w:rFonts w:ascii="Times New Roman" w:eastAsia="Times New Roman" w:hAnsi="Times New Roman" w:cs="Times New Roman"/>
          <w:sz w:val="24"/>
          <w:szCs w:val="24"/>
        </w:rPr>
        <w:t>,</w:t>
      </w:r>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sama-sama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memiliki</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kekuatan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mengikat</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bagi</w:t>
      </w:r>
      <w:proofErr w:type="spellEnd"/>
      <w:r w:rsidR="00115828" w:rsidRPr="003E3EFC">
        <w:rPr>
          <w:rFonts w:ascii="Times New Roman" w:eastAsia="Times New Roman" w:hAnsi="Times New Roman" w:cs="Times New Roman"/>
          <w:sz w:val="24"/>
          <w:szCs w:val="24"/>
        </w:rPr>
        <w:t xml:space="preserve"> para </w:t>
      </w:r>
      <w:proofErr w:type="spellStart"/>
      <w:r w:rsidR="00115828" w:rsidRPr="003E3EFC">
        <w:rPr>
          <w:rFonts w:ascii="Times New Roman" w:eastAsia="Times New Roman" w:hAnsi="Times New Roman" w:cs="Times New Roman"/>
          <w:sz w:val="24"/>
          <w:szCs w:val="24"/>
        </w:rPr>
        <w:t>pihak</w:t>
      </w:r>
      <w:proofErr w:type="spellEnd"/>
      <w:r w:rsidR="00115828" w:rsidRPr="003E3EFC">
        <w:rPr>
          <w:rFonts w:ascii="Times New Roman" w:eastAsia="Times New Roman" w:hAnsi="Times New Roman" w:cs="Times New Roman"/>
          <w:sz w:val="24"/>
          <w:szCs w:val="24"/>
        </w:rPr>
        <w:t xml:space="preserve"> yang</w:t>
      </w:r>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memperjanjikan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jika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sudah</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memenuhi</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syarat-syarat</w:t>
      </w:r>
      <w:proofErr w:type="spellEnd"/>
      <w:r w:rsidR="00115828" w:rsidRPr="003E3EFC">
        <w:rPr>
          <w:rFonts w:ascii="Times New Roman" w:eastAsia="Times New Roman" w:hAnsi="Times New Roman" w:cs="Times New Roman"/>
          <w:sz w:val="24"/>
          <w:szCs w:val="24"/>
        </w:rPr>
        <w:t xml:space="preserve"> yang </w:t>
      </w:r>
      <w:proofErr w:type="spellStart"/>
      <w:r w:rsidR="00115828" w:rsidRPr="003E3EFC">
        <w:rPr>
          <w:rFonts w:ascii="Times New Roman" w:eastAsia="Times New Roman" w:hAnsi="Times New Roman" w:cs="Times New Roman"/>
          <w:sz w:val="24"/>
          <w:szCs w:val="24"/>
        </w:rPr>
        <w:t>ditentukan</w:t>
      </w:r>
      <w:proofErr w:type="spellEnd"/>
      <w:r w:rsidR="001B7FB4" w:rsidRPr="003E3EFC">
        <w:rPr>
          <w:rFonts w:ascii="Times New Roman" w:eastAsia="Times New Roman" w:hAnsi="Times New Roman" w:cs="Times New Roman"/>
          <w:sz w:val="24"/>
          <w:szCs w:val="24"/>
        </w:rPr>
        <w:t xml:space="preserve"> </w:t>
      </w:r>
      <w:proofErr w:type="spellStart"/>
      <w:r w:rsidR="000817A8" w:rsidRPr="003E3EFC">
        <w:rPr>
          <w:rFonts w:ascii="Times New Roman" w:eastAsia="Times New Roman" w:hAnsi="Times New Roman" w:cs="Times New Roman"/>
          <w:sz w:val="24"/>
          <w:szCs w:val="24"/>
        </w:rPr>
        <w:t>u</w:t>
      </w:r>
      <w:r w:rsidR="00115828" w:rsidRPr="003E3EFC">
        <w:rPr>
          <w:rFonts w:ascii="Times New Roman" w:eastAsia="Times New Roman" w:hAnsi="Times New Roman" w:cs="Times New Roman"/>
          <w:sz w:val="24"/>
          <w:szCs w:val="24"/>
        </w:rPr>
        <w:t>ntuk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dinyatakan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sah</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Namun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berbeda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dengan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yang </w:t>
      </w:r>
      <w:proofErr w:type="spellStart"/>
      <w:r w:rsidR="00115828" w:rsidRPr="003E3EFC">
        <w:rPr>
          <w:rFonts w:ascii="Times New Roman" w:eastAsia="Times New Roman" w:hAnsi="Times New Roman" w:cs="Times New Roman"/>
          <w:sz w:val="24"/>
          <w:szCs w:val="24"/>
        </w:rPr>
        <w:t>berlaku</w:t>
      </w:r>
      <w:proofErr w:type="spellEnd"/>
      <w:r w:rsidR="001B7FB4"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dalam</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lapangan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hukum</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privat</w:t>
      </w:r>
      <w:proofErr w:type="spellEnd"/>
      <w:r w:rsidR="00115828" w:rsidRPr="003E3EFC">
        <w:rPr>
          <w:rFonts w:ascii="Times New Roman" w:eastAsia="Times New Roman" w:hAnsi="Times New Roman" w:cs="Times New Roman"/>
          <w:sz w:val="24"/>
          <w:szCs w:val="24"/>
        </w:rPr>
        <w:t xml:space="preserve"> yang </w:t>
      </w:r>
      <w:proofErr w:type="spellStart"/>
      <w:r w:rsidR="00115828" w:rsidRPr="003E3EFC">
        <w:rPr>
          <w:rFonts w:ascii="Times New Roman" w:eastAsia="Times New Roman" w:hAnsi="Times New Roman" w:cs="Times New Roman"/>
          <w:sz w:val="24"/>
          <w:szCs w:val="24"/>
        </w:rPr>
        <w:t>hanya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mengikat</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kedua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belah</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pihak</w:t>
      </w:r>
      <w:proofErr w:type="spellEnd"/>
      <w:r w:rsidR="00115828" w:rsidRPr="003E3EFC">
        <w:rPr>
          <w:rFonts w:ascii="Times New Roman" w:eastAsia="Times New Roman" w:hAnsi="Times New Roman" w:cs="Times New Roman"/>
          <w:sz w:val="24"/>
          <w:szCs w:val="24"/>
        </w:rPr>
        <w:t>,</w:t>
      </w:r>
      <w:r w:rsidR="001B7FB4" w:rsidRPr="003E3EFC">
        <w:rPr>
          <w:rFonts w:ascii="Times New Roman" w:eastAsia="Times New Roman" w:hAnsi="Times New Roman" w:cs="Times New Roman"/>
          <w:sz w:val="24"/>
          <w:szCs w:val="24"/>
        </w:rPr>
        <w:t xml:space="preserve"> </w:t>
      </w:r>
      <w:proofErr w:type="spellStart"/>
      <w:r w:rsidR="000817A8" w:rsidRPr="003E3EFC">
        <w:rPr>
          <w:rFonts w:ascii="Times New Roman" w:eastAsia="Times New Roman" w:hAnsi="Times New Roman" w:cs="Times New Roman"/>
          <w:sz w:val="24"/>
          <w:szCs w:val="24"/>
        </w:rPr>
        <w:t>dalam</w:t>
      </w:r>
      <w:proofErr w:type="spellEnd"/>
      <w:r w:rsidR="00945FF5"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lapangan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hukum</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publik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perjanjian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mengikat</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bukan</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hanya</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kedua</w:t>
      </w:r>
      <w:proofErr w:type="spellEnd"/>
      <w:r w:rsidR="00945FF5"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belah</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pihak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namun</w:t>
      </w:r>
      <w:proofErr w:type="spellEnd"/>
      <w:r w:rsidR="00115828" w:rsidRPr="003E3EFC">
        <w:rPr>
          <w:rFonts w:ascii="Times New Roman" w:eastAsia="Times New Roman" w:hAnsi="Times New Roman" w:cs="Times New Roman"/>
          <w:sz w:val="24"/>
          <w:szCs w:val="24"/>
        </w:rPr>
        <w:t xml:space="preserve"> juga </w:t>
      </w:r>
      <w:proofErr w:type="spellStart"/>
      <w:r w:rsidR="00115828" w:rsidRPr="003E3EFC">
        <w:rPr>
          <w:rFonts w:ascii="Times New Roman" w:eastAsia="Times New Roman" w:hAnsi="Times New Roman" w:cs="Times New Roman"/>
          <w:sz w:val="24"/>
          <w:szCs w:val="24"/>
        </w:rPr>
        <w:t>pihak</w:t>
      </w:r>
      <w:proofErr w:type="spellEnd"/>
      <w:r w:rsidR="00115828" w:rsidRPr="003E3EFC">
        <w:rPr>
          <w:rFonts w:ascii="Times New Roman" w:eastAsia="Times New Roman" w:hAnsi="Times New Roman" w:cs="Times New Roman"/>
          <w:sz w:val="24"/>
          <w:szCs w:val="24"/>
        </w:rPr>
        <w:t xml:space="preserve"> </w:t>
      </w:r>
      <w:proofErr w:type="spellStart"/>
      <w:r w:rsidR="00115828" w:rsidRPr="003E3EFC">
        <w:rPr>
          <w:rFonts w:ascii="Times New Roman" w:eastAsia="Times New Roman" w:hAnsi="Times New Roman" w:cs="Times New Roman"/>
          <w:sz w:val="24"/>
          <w:szCs w:val="24"/>
        </w:rPr>
        <w:t>ketiga</w:t>
      </w:r>
      <w:proofErr w:type="spellEnd"/>
      <w:r w:rsidR="00115828" w:rsidRPr="003E3EFC">
        <w:rPr>
          <w:rFonts w:ascii="Times New Roman" w:eastAsia="Times New Roman" w:hAnsi="Times New Roman" w:cs="Times New Roman"/>
          <w:sz w:val="24"/>
          <w:szCs w:val="24"/>
        </w:rPr>
        <w:t>.</w:t>
      </w:r>
      <w:r w:rsidR="00115828" w:rsidRPr="003E3EFC">
        <w:rPr>
          <w:rStyle w:val="FootnoteReference"/>
          <w:rFonts w:ascii="Times New Roman" w:eastAsia="Times New Roman" w:hAnsi="Times New Roman" w:cs="Times New Roman"/>
          <w:sz w:val="24"/>
          <w:szCs w:val="24"/>
        </w:rPr>
        <w:t xml:space="preserve"> </w:t>
      </w:r>
      <w:r w:rsidR="00115828" w:rsidRPr="003E3EFC">
        <w:rPr>
          <w:rStyle w:val="FootnoteReference"/>
          <w:rFonts w:ascii="Times New Roman" w:eastAsia="Times New Roman" w:hAnsi="Times New Roman" w:cs="Times New Roman"/>
          <w:sz w:val="24"/>
          <w:szCs w:val="24"/>
        </w:rPr>
        <w:footnoteReference w:id="10"/>
      </w:r>
    </w:p>
    <w:p w:rsidR="008D6F41" w:rsidRPr="003E3EFC" w:rsidRDefault="00497C6B" w:rsidP="00035DC7">
      <w:pPr>
        <w:spacing w:after="0" w:line="240" w:lineRule="auto"/>
        <w:ind w:left="90"/>
        <w:jc w:val="both"/>
        <w:rPr>
          <w:rFonts w:ascii="Times New Roman" w:eastAsia="Times New Roman" w:hAnsi="Times New Roman" w:cs="Times New Roman"/>
          <w:sz w:val="24"/>
          <w:szCs w:val="24"/>
        </w:rPr>
      </w:pPr>
      <w:r w:rsidRPr="003E3EFC">
        <w:rPr>
          <w:rFonts w:ascii="Times New Roman" w:eastAsia="Times New Roman" w:hAnsi="Times New Roman" w:cs="Times New Roman"/>
          <w:sz w:val="24"/>
          <w:szCs w:val="24"/>
        </w:rPr>
        <w:tab/>
      </w:r>
      <w:proofErr w:type="spellStart"/>
      <w:r w:rsidR="008D6F41" w:rsidRPr="003E3EFC">
        <w:rPr>
          <w:rFonts w:ascii="Times New Roman" w:eastAsia="Times New Roman" w:hAnsi="Times New Roman" w:cs="Times New Roman"/>
          <w:sz w:val="24"/>
          <w:szCs w:val="24"/>
        </w:rPr>
        <w:t>Berbagai</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pandangan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muncul</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dala</w:t>
      </w:r>
      <w:r w:rsidR="008761AE" w:rsidRPr="003E3EFC">
        <w:rPr>
          <w:rFonts w:ascii="Times New Roman" w:eastAsia="Times New Roman" w:hAnsi="Times New Roman" w:cs="Times New Roman"/>
          <w:sz w:val="24"/>
          <w:szCs w:val="24"/>
        </w:rPr>
        <w:t>m</w:t>
      </w:r>
      <w:proofErr w:type="spellEnd"/>
      <w:r w:rsidR="008761AE" w:rsidRPr="003E3EFC">
        <w:rPr>
          <w:rFonts w:ascii="Times New Roman" w:eastAsia="Times New Roman" w:hAnsi="Times New Roman" w:cs="Times New Roman"/>
          <w:sz w:val="24"/>
          <w:szCs w:val="24"/>
        </w:rPr>
        <w:t xml:space="preserve"> </w:t>
      </w:r>
      <w:proofErr w:type="spellStart"/>
      <w:r w:rsidR="008761AE" w:rsidRPr="003E3EFC">
        <w:rPr>
          <w:rFonts w:ascii="Times New Roman" w:eastAsia="Times New Roman" w:hAnsi="Times New Roman" w:cs="Times New Roman"/>
          <w:sz w:val="24"/>
          <w:szCs w:val="24"/>
        </w:rPr>
        <w:t>praktek</w:t>
      </w:r>
      <w:proofErr w:type="spellEnd"/>
      <w:r w:rsidR="008761AE" w:rsidRPr="003E3EFC">
        <w:rPr>
          <w:rFonts w:ascii="Times New Roman" w:eastAsia="Times New Roman" w:hAnsi="Times New Roman" w:cs="Times New Roman"/>
          <w:sz w:val="24"/>
          <w:szCs w:val="24"/>
        </w:rPr>
        <w:t xml:space="preserve">, </w:t>
      </w:r>
      <w:proofErr w:type="spellStart"/>
      <w:r w:rsidR="008761AE" w:rsidRPr="003E3EFC">
        <w:rPr>
          <w:rFonts w:ascii="Times New Roman" w:eastAsia="Times New Roman" w:hAnsi="Times New Roman" w:cs="Times New Roman"/>
          <w:sz w:val="24"/>
          <w:szCs w:val="24"/>
        </w:rPr>
        <w:t>menyikapi</w:t>
      </w:r>
      <w:proofErr w:type="spellEnd"/>
      <w:r w:rsidR="008761AE" w:rsidRPr="003E3EFC">
        <w:rPr>
          <w:rFonts w:ascii="Times New Roman" w:eastAsia="Times New Roman" w:hAnsi="Times New Roman" w:cs="Times New Roman"/>
          <w:sz w:val="24"/>
          <w:szCs w:val="24"/>
        </w:rPr>
        <w:t xml:space="preserve"> </w:t>
      </w:r>
      <w:proofErr w:type="spellStart"/>
      <w:r w:rsidR="008761AE" w:rsidRPr="003E3EFC">
        <w:rPr>
          <w:rFonts w:ascii="Times New Roman" w:eastAsia="Times New Roman" w:hAnsi="Times New Roman" w:cs="Times New Roman"/>
          <w:sz w:val="24"/>
          <w:szCs w:val="24"/>
        </w:rPr>
        <w:t>keberadaan</w:t>
      </w:r>
      <w:proofErr w:type="spellEnd"/>
      <w:r w:rsidR="008761AE"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dari</w:t>
      </w:r>
      <w:proofErr w:type="spellEnd"/>
      <w:r w:rsidR="008D6F41" w:rsidRPr="003E3EFC">
        <w:rPr>
          <w:rFonts w:ascii="Times New Roman" w:eastAsia="Times New Roman" w:hAnsi="Times New Roman" w:cs="Times New Roman"/>
          <w:sz w:val="24"/>
          <w:szCs w:val="24"/>
        </w:rPr>
        <w:t xml:space="preserve"> MoU. Pada </w:t>
      </w:r>
      <w:proofErr w:type="spellStart"/>
      <w:r w:rsidR="008D6F41" w:rsidRPr="003E3EFC">
        <w:rPr>
          <w:rFonts w:ascii="Times New Roman" w:eastAsia="Times New Roman" w:hAnsi="Times New Roman" w:cs="Times New Roman"/>
          <w:sz w:val="24"/>
          <w:szCs w:val="24"/>
        </w:rPr>
        <w:t>satu</w:t>
      </w:r>
      <w:proofErr w:type="spellEnd"/>
      <w:r w:rsidR="008D6F41" w:rsidRPr="003E3EFC">
        <w:rPr>
          <w:rFonts w:ascii="Times New Roman" w:eastAsia="Times New Roman" w:hAnsi="Times New Roman" w:cs="Times New Roman"/>
          <w:sz w:val="24"/>
          <w:szCs w:val="24"/>
        </w:rPr>
        <w:t xml:space="preserve"> </w:t>
      </w:r>
      <w:proofErr w:type="spellStart"/>
      <w:proofErr w:type="gramStart"/>
      <w:r w:rsidR="008D6F41" w:rsidRPr="003E3EFC">
        <w:rPr>
          <w:rFonts w:ascii="Times New Roman" w:eastAsia="Times New Roman" w:hAnsi="Times New Roman" w:cs="Times New Roman"/>
          <w:sz w:val="24"/>
          <w:szCs w:val="24"/>
        </w:rPr>
        <w:t>sisi</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ada</w:t>
      </w:r>
      <w:proofErr w:type="spellEnd"/>
      <w:proofErr w:type="gramEnd"/>
      <w:r w:rsidR="008D6F41" w:rsidRPr="003E3EFC">
        <w:rPr>
          <w:rFonts w:ascii="Times New Roman" w:eastAsia="Times New Roman" w:hAnsi="Times New Roman" w:cs="Times New Roman"/>
          <w:sz w:val="24"/>
          <w:szCs w:val="24"/>
        </w:rPr>
        <w:t xml:space="preserve"> yang </w:t>
      </w:r>
      <w:proofErr w:type="spellStart"/>
      <w:r w:rsidR="008D6F41" w:rsidRPr="003E3EFC">
        <w:rPr>
          <w:rFonts w:ascii="Times New Roman" w:eastAsia="Times New Roman" w:hAnsi="Times New Roman" w:cs="Times New Roman"/>
          <w:sz w:val="24"/>
          <w:szCs w:val="24"/>
        </w:rPr>
        <w:t>berpandangan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bahwa</w:t>
      </w:r>
      <w:proofErr w:type="spellEnd"/>
      <w:r w:rsidR="008D6F41" w:rsidRPr="003E3EFC">
        <w:rPr>
          <w:rFonts w:ascii="Times New Roman" w:eastAsia="Times New Roman" w:hAnsi="Times New Roman" w:cs="Times New Roman"/>
          <w:sz w:val="24"/>
          <w:szCs w:val="24"/>
        </w:rPr>
        <w:t xml:space="preserve"> M</w:t>
      </w:r>
      <w:r w:rsidR="00167439" w:rsidRPr="003E3EFC">
        <w:rPr>
          <w:rFonts w:ascii="Times New Roman" w:eastAsia="Times New Roman" w:hAnsi="Times New Roman" w:cs="Times New Roman"/>
          <w:sz w:val="24"/>
          <w:szCs w:val="24"/>
        </w:rPr>
        <w:t>o</w:t>
      </w:r>
      <w:r w:rsidR="008D6F41" w:rsidRPr="003E3EFC">
        <w:rPr>
          <w:rFonts w:ascii="Times New Roman" w:eastAsia="Times New Roman" w:hAnsi="Times New Roman" w:cs="Times New Roman"/>
          <w:sz w:val="24"/>
          <w:szCs w:val="24"/>
        </w:rPr>
        <w:t xml:space="preserve">U </w:t>
      </w:r>
      <w:proofErr w:type="spellStart"/>
      <w:r w:rsidR="008D6F41" w:rsidRPr="003E3EFC">
        <w:rPr>
          <w:rFonts w:ascii="Times New Roman" w:eastAsia="Times New Roman" w:hAnsi="Times New Roman" w:cs="Times New Roman"/>
          <w:sz w:val="24"/>
          <w:szCs w:val="24"/>
        </w:rPr>
        <w:t>itu</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mengikat</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secara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hukum</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tetapi</w:t>
      </w:r>
      <w:proofErr w:type="spellEnd"/>
      <w:r w:rsidR="008D6F41" w:rsidRPr="003E3EFC">
        <w:rPr>
          <w:rFonts w:ascii="Times New Roman" w:eastAsia="Times New Roman" w:hAnsi="Times New Roman" w:cs="Times New Roman"/>
          <w:sz w:val="24"/>
          <w:szCs w:val="24"/>
        </w:rPr>
        <w:t xml:space="preserve"> pada </w:t>
      </w:r>
      <w:proofErr w:type="spellStart"/>
      <w:r w:rsidR="008D6F41" w:rsidRPr="003E3EFC">
        <w:rPr>
          <w:rFonts w:ascii="Times New Roman" w:eastAsia="Times New Roman" w:hAnsi="Times New Roman" w:cs="Times New Roman"/>
          <w:sz w:val="24"/>
          <w:szCs w:val="24"/>
        </w:rPr>
        <w:t>sisi</w:t>
      </w:r>
      <w:proofErr w:type="spellEnd"/>
      <w:r w:rsidR="008D6F41" w:rsidRPr="003E3EFC">
        <w:rPr>
          <w:rFonts w:ascii="Times New Roman" w:eastAsia="Times New Roman" w:hAnsi="Times New Roman" w:cs="Times New Roman"/>
          <w:sz w:val="24"/>
          <w:szCs w:val="24"/>
        </w:rPr>
        <w:t xml:space="preserve"> lain </w:t>
      </w:r>
      <w:proofErr w:type="spellStart"/>
      <w:r w:rsidR="008D6F41" w:rsidRPr="003E3EFC">
        <w:rPr>
          <w:rFonts w:ascii="Times New Roman" w:eastAsia="Times New Roman" w:hAnsi="Times New Roman" w:cs="Times New Roman"/>
          <w:sz w:val="24"/>
          <w:szCs w:val="24"/>
        </w:rPr>
        <w:t>ada</w:t>
      </w:r>
      <w:proofErr w:type="spellEnd"/>
      <w:r w:rsidR="008D6F41" w:rsidRPr="003E3EFC">
        <w:rPr>
          <w:rFonts w:ascii="Times New Roman" w:eastAsia="Times New Roman" w:hAnsi="Times New Roman" w:cs="Times New Roman"/>
          <w:sz w:val="24"/>
          <w:szCs w:val="24"/>
        </w:rPr>
        <w:t xml:space="preserve"> yang </w:t>
      </w:r>
      <w:proofErr w:type="spellStart"/>
      <w:r w:rsidR="008D6F41" w:rsidRPr="003E3EFC">
        <w:rPr>
          <w:rFonts w:ascii="Times New Roman" w:eastAsia="Times New Roman" w:hAnsi="Times New Roman" w:cs="Times New Roman"/>
          <w:sz w:val="24"/>
          <w:szCs w:val="24"/>
        </w:rPr>
        <w:t>berpandangan</w:t>
      </w:r>
      <w:proofErr w:type="spellEnd"/>
      <w:r w:rsidR="008D6F41" w:rsidRPr="003E3EFC">
        <w:rPr>
          <w:rFonts w:ascii="Times New Roman" w:eastAsia="Times New Roman" w:hAnsi="Times New Roman" w:cs="Times New Roman"/>
          <w:sz w:val="24"/>
          <w:szCs w:val="24"/>
        </w:rPr>
        <w:t xml:space="preserve"> M</w:t>
      </w:r>
      <w:r w:rsidR="00167439" w:rsidRPr="003E3EFC">
        <w:rPr>
          <w:rFonts w:ascii="Times New Roman" w:eastAsia="Times New Roman" w:hAnsi="Times New Roman" w:cs="Times New Roman"/>
          <w:sz w:val="24"/>
          <w:szCs w:val="24"/>
        </w:rPr>
        <w:t>o</w:t>
      </w:r>
      <w:r w:rsidR="008D6F41" w:rsidRPr="003E3EFC">
        <w:rPr>
          <w:rFonts w:ascii="Times New Roman" w:eastAsia="Times New Roman" w:hAnsi="Times New Roman" w:cs="Times New Roman"/>
          <w:sz w:val="24"/>
          <w:szCs w:val="24"/>
        </w:rPr>
        <w:t xml:space="preserve">U </w:t>
      </w:r>
      <w:proofErr w:type="spellStart"/>
      <w:r w:rsidR="008D6F41" w:rsidRPr="003E3EFC">
        <w:rPr>
          <w:rFonts w:ascii="Times New Roman" w:eastAsia="Times New Roman" w:hAnsi="Times New Roman" w:cs="Times New Roman"/>
          <w:sz w:val="24"/>
          <w:szCs w:val="24"/>
        </w:rPr>
        <w:t>itu</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tidak</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mengikat</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karena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sifatnya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pra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kontrak</w:t>
      </w:r>
      <w:proofErr w:type="spellEnd"/>
      <w:r w:rsidR="008D6F41" w:rsidRPr="003E3EFC">
        <w:rPr>
          <w:rFonts w:ascii="Times New Roman" w:eastAsia="Times New Roman" w:hAnsi="Times New Roman" w:cs="Times New Roman"/>
          <w:sz w:val="24"/>
          <w:szCs w:val="24"/>
        </w:rPr>
        <w:t xml:space="preserve">.  Para  </w:t>
      </w:r>
      <w:proofErr w:type="spellStart"/>
      <w:r w:rsidR="008D6F41" w:rsidRPr="003E3EFC">
        <w:rPr>
          <w:rFonts w:ascii="Times New Roman" w:eastAsia="Times New Roman" w:hAnsi="Times New Roman" w:cs="Times New Roman"/>
          <w:sz w:val="24"/>
          <w:szCs w:val="24"/>
        </w:rPr>
        <w:t>uraian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berikut</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ini</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akan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diketengahkan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tentang</w:t>
      </w:r>
      <w:proofErr w:type="spellEnd"/>
      <w:r w:rsidR="008D6F41" w:rsidRPr="003E3EFC">
        <w:rPr>
          <w:rFonts w:ascii="Times New Roman" w:eastAsia="Times New Roman" w:hAnsi="Times New Roman" w:cs="Times New Roman"/>
          <w:sz w:val="24"/>
          <w:szCs w:val="24"/>
        </w:rPr>
        <w:t xml:space="preserve">  pro  dan  </w:t>
      </w:r>
      <w:proofErr w:type="spellStart"/>
      <w:r w:rsidR="008D6F41" w:rsidRPr="003E3EFC">
        <w:rPr>
          <w:rFonts w:ascii="Times New Roman" w:eastAsia="Times New Roman" w:hAnsi="Times New Roman" w:cs="Times New Roman"/>
          <w:sz w:val="24"/>
          <w:szCs w:val="24"/>
        </w:rPr>
        <w:t>kontra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dari</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kekuatan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mengikat</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dari</w:t>
      </w:r>
      <w:proofErr w:type="spellEnd"/>
      <w:r w:rsidR="008D6F41" w:rsidRPr="003E3EFC">
        <w:rPr>
          <w:rFonts w:ascii="Times New Roman" w:eastAsia="Times New Roman" w:hAnsi="Times New Roman" w:cs="Times New Roman"/>
          <w:sz w:val="24"/>
          <w:szCs w:val="24"/>
        </w:rPr>
        <w:t xml:space="preserve"> </w:t>
      </w:r>
      <w:r w:rsidR="009901E6" w:rsidRPr="003E3EFC">
        <w:rPr>
          <w:rFonts w:ascii="Times New Roman" w:eastAsia="Times New Roman" w:hAnsi="Times New Roman" w:cs="Times New Roman"/>
          <w:sz w:val="24"/>
          <w:szCs w:val="24"/>
        </w:rPr>
        <w:t>Mo</w:t>
      </w:r>
      <w:r w:rsidR="008D6F41" w:rsidRPr="003E3EFC">
        <w:rPr>
          <w:rFonts w:ascii="Times New Roman" w:eastAsia="Times New Roman" w:hAnsi="Times New Roman" w:cs="Times New Roman"/>
          <w:sz w:val="24"/>
          <w:szCs w:val="24"/>
        </w:rPr>
        <w:t>U.</w:t>
      </w:r>
      <w:r w:rsidR="00167439"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Hikmahanto</w:t>
      </w:r>
      <w:proofErr w:type="spellEnd"/>
      <w:r w:rsidR="008D6F41" w:rsidRPr="003E3EFC">
        <w:rPr>
          <w:rFonts w:ascii="Times New Roman" w:eastAsia="Times New Roman" w:hAnsi="Times New Roman" w:cs="Times New Roman"/>
          <w:sz w:val="24"/>
          <w:szCs w:val="24"/>
        </w:rPr>
        <w:t xml:space="preserve"> </w:t>
      </w:r>
      <w:proofErr w:type="spellStart"/>
      <w:proofErr w:type="gramStart"/>
      <w:r w:rsidR="008D6F41" w:rsidRPr="003E3EFC">
        <w:rPr>
          <w:rFonts w:ascii="Times New Roman" w:eastAsia="Times New Roman" w:hAnsi="Times New Roman" w:cs="Times New Roman"/>
          <w:sz w:val="24"/>
          <w:szCs w:val="24"/>
        </w:rPr>
        <w:t>Juwana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mengemuk</w:t>
      </w:r>
      <w:r w:rsidRPr="003E3EFC">
        <w:rPr>
          <w:rFonts w:ascii="Times New Roman" w:eastAsia="Times New Roman" w:hAnsi="Times New Roman" w:cs="Times New Roman"/>
          <w:sz w:val="24"/>
          <w:szCs w:val="24"/>
        </w:rPr>
        <w:t>akan</w:t>
      </w:r>
      <w:proofErr w:type="spellEnd"/>
      <w:proofErr w:type="gram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pandangannya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tentang</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peng</w:t>
      </w:r>
      <w:r w:rsidR="008D6F41" w:rsidRPr="003E3EFC">
        <w:rPr>
          <w:rFonts w:ascii="Times New Roman" w:eastAsia="Times New Roman" w:hAnsi="Times New Roman" w:cs="Times New Roman"/>
          <w:sz w:val="24"/>
          <w:szCs w:val="24"/>
        </w:rPr>
        <w:t>gunaan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istilah</w:t>
      </w:r>
      <w:proofErr w:type="spellEnd"/>
      <w:r w:rsidR="008D6F41" w:rsidRPr="003E3EFC">
        <w:rPr>
          <w:rFonts w:ascii="Times New Roman" w:eastAsia="Times New Roman" w:hAnsi="Times New Roman" w:cs="Times New Roman"/>
          <w:sz w:val="24"/>
          <w:szCs w:val="24"/>
        </w:rPr>
        <w:t xml:space="preserve"> </w:t>
      </w:r>
      <w:r w:rsidR="009901E6" w:rsidRPr="003E3EFC">
        <w:rPr>
          <w:rFonts w:ascii="Times New Roman" w:eastAsia="Times New Roman" w:hAnsi="Times New Roman" w:cs="Times New Roman"/>
          <w:sz w:val="24"/>
          <w:szCs w:val="24"/>
        </w:rPr>
        <w:t>Mo</w:t>
      </w:r>
      <w:r w:rsidR="008D6F41" w:rsidRPr="003E3EFC">
        <w:rPr>
          <w:rFonts w:ascii="Times New Roman" w:eastAsia="Times New Roman" w:hAnsi="Times New Roman" w:cs="Times New Roman"/>
          <w:sz w:val="24"/>
          <w:szCs w:val="24"/>
        </w:rPr>
        <w:t xml:space="preserve">U. </w:t>
      </w:r>
      <w:proofErr w:type="spellStart"/>
      <w:r w:rsidR="008D6F41" w:rsidRPr="003E3EFC">
        <w:rPr>
          <w:rFonts w:ascii="Times New Roman" w:eastAsia="Times New Roman" w:hAnsi="Times New Roman" w:cs="Times New Roman"/>
          <w:sz w:val="24"/>
          <w:szCs w:val="24"/>
        </w:rPr>
        <w:t>Ia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mengatakan</w:t>
      </w:r>
      <w:proofErr w:type="spellEnd"/>
      <w:r w:rsidR="008D6F41" w:rsidRPr="003E3EFC">
        <w:rPr>
          <w:rFonts w:ascii="Times New Roman" w:eastAsia="Times New Roman" w:hAnsi="Times New Roman" w:cs="Times New Roman"/>
          <w:sz w:val="24"/>
          <w:szCs w:val="24"/>
        </w:rPr>
        <w:t xml:space="preserve"> </w:t>
      </w:r>
      <w:proofErr w:type="spellStart"/>
      <w:proofErr w:type="gramStart"/>
      <w:r w:rsidR="008D6F41" w:rsidRPr="003E3EFC">
        <w:rPr>
          <w:rFonts w:ascii="Times New Roman" w:eastAsia="Times New Roman" w:hAnsi="Times New Roman" w:cs="Times New Roman"/>
          <w:sz w:val="24"/>
          <w:szCs w:val="24"/>
        </w:rPr>
        <w:t>bahwa</w:t>
      </w:r>
      <w:proofErr w:type="spellEnd"/>
      <w:r w:rsidR="008D6F41" w:rsidRPr="003E3EFC">
        <w:rPr>
          <w:rFonts w:ascii="Times New Roman" w:eastAsia="Times New Roman" w:hAnsi="Times New Roman" w:cs="Times New Roman"/>
          <w:sz w:val="24"/>
          <w:szCs w:val="24"/>
        </w:rPr>
        <w:t xml:space="preserve"> :</w:t>
      </w:r>
      <w:proofErr w:type="gramEnd"/>
      <w:r w:rsidR="00B837E9" w:rsidRPr="003E3EFC">
        <w:rPr>
          <w:rStyle w:val="FootnoteReference"/>
          <w:rFonts w:ascii="Times New Roman" w:eastAsia="Times New Roman" w:hAnsi="Times New Roman" w:cs="Times New Roman"/>
          <w:sz w:val="24"/>
          <w:szCs w:val="24"/>
        </w:rPr>
        <w:t xml:space="preserve"> </w:t>
      </w:r>
      <w:r w:rsidR="00B837E9" w:rsidRPr="003E3EFC">
        <w:rPr>
          <w:rStyle w:val="FootnoteReference"/>
          <w:rFonts w:ascii="Times New Roman" w:eastAsia="Times New Roman" w:hAnsi="Times New Roman" w:cs="Times New Roman"/>
          <w:sz w:val="24"/>
          <w:szCs w:val="24"/>
        </w:rPr>
        <w:footnoteReference w:id="11"/>
      </w:r>
      <w:r w:rsidR="008D6F41" w:rsidRPr="003E3EFC">
        <w:rPr>
          <w:rFonts w:ascii="Times New Roman" w:eastAsia="Times New Roman" w:hAnsi="Times New Roman" w:cs="Times New Roman"/>
          <w:sz w:val="24"/>
          <w:szCs w:val="24"/>
        </w:rPr>
        <w:t>‘’</w:t>
      </w:r>
      <w:proofErr w:type="spellStart"/>
      <w:r w:rsidR="009901E6" w:rsidRPr="003E3EFC">
        <w:rPr>
          <w:rFonts w:ascii="Times New Roman" w:eastAsia="Times New Roman" w:hAnsi="Times New Roman" w:cs="Times New Roman"/>
          <w:sz w:val="24"/>
          <w:szCs w:val="24"/>
        </w:rPr>
        <w:t>Penggunaan</w:t>
      </w:r>
      <w:proofErr w:type="spellEnd"/>
      <w:r w:rsidR="009901E6" w:rsidRPr="003E3EFC">
        <w:rPr>
          <w:rFonts w:ascii="Times New Roman" w:eastAsia="Times New Roman" w:hAnsi="Times New Roman" w:cs="Times New Roman"/>
          <w:sz w:val="24"/>
          <w:szCs w:val="24"/>
        </w:rPr>
        <w:t xml:space="preserve"> </w:t>
      </w:r>
      <w:proofErr w:type="spellStart"/>
      <w:r w:rsidR="009901E6" w:rsidRPr="003E3EFC">
        <w:rPr>
          <w:rFonts w:ascii="Times New Roman" w:eastAsia="Times New Roman" w:hAnsi="Times New Roman" w:cs="Times New Roman"/>
          <w:sz w:val="24"/>
          <w:szCs w:val="24"/>
        </w:rPr>
        <w:t>istilah</w:t>
      </w:r>
      <w:proofErr w:type="spellEnd"/>
      <w:r w:rsidR="009901E6" w:rsidRPr="003E3EFC">
        <w:rPr>
          <w:rFonts w:ascii="Times New Roman" w:eastAsia="Times New Roman" w:hAnsi="Times New Roman" w:cs="Times New Roman"/>
          <w:sz w:val="24"/>
          <w:szCs w:val="24"/>
        </w:rPr>
        <w:t xml:space="preserve"> Mo</w:t>
      </w:r>
      <w:r w:rsidR="008D6F41" w:rsidRPr="003E3EFC">
        <w:rPr>
          <w:rFonts w:ascii="Times New Roman" w:eastAsia="Times New Roman" w:hAnsi="Times New Roman" w:cs="Times New Roman"/>
          <w:sz w:val="24"/>
          <w:szCs w:val="24"/>
        </w:rPr>
        <w:t xml:space="preserve">U </w:t>
      </w:r>
      <w:proofErr w:type="spellStart"/>
      <w:r w:rsidR="008D6F41" w:rsidRPr="003E3EFC">
        <w:rPr>
          <w:rFonts w:ascii="Times New Roman" w:eastAsia="Times New Roman" w:hAnsi="Times New Roman" w:cs="Times New Roman"/>
          <w:sz w:val="24"/>
          <w:szCs w:val="24"/>
        </w:rPr>
        <w:t>harus</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dibedakan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dari</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segi</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teoritis</w:t>
      </w:r>
      <w:proofErr w:type="spellEnd"/>
      <w:r w:rsidR="008D6F41" w:rsidRPr="003E3EFC">
        <w:rPr>
          <w:rFonts w:ascii="Times New Roman" w:eastAsia="Times New Roman" w:hAnsi="Times New Roman" w:cs="Times New Roman"/>
          <w:sz w:val="24"/>
          <w:szCs w:val="24"/>
        </w:rPr>
        <w:t xml:space="preserve"> dan </w:t>
      </w:r>
      <w:proofErr w:type="spellStart"/>
      <w:r w:rsidR="008D6F41" w:rsidRPr="003E3EFC">
        <w:rPr>
          <w:rFonts w:ascii="Times New Roman" w:eastAsia="Times New Roman" w:hAnsi="Times New Roman" w:cs="Times New Roman"/>
          <w:sz w:val="24"/>
          <w:szCs w:val="24"/>
        </w:rPr>
        <w:t>praktis</w:t>
      </w:r>
      <w:proofErr w:type="spellEnd"/>
      <w:r w:rsidR="006E1191" w:rsidRPr="003E3EFC">
        <w:rPr>
          <w:rFonts w:ascii="Times New Roman" w:eastAsia="Times New Roman" w:hAnsi="Times New Roman" w:cs="Times New Roman"/>
          <w:sz w:val="24"/>
          <w:szCs w:val="24"/>
        </w:rPr>
        <w:t xml:space="preserve">.  </w:t>
      </w:r>
      <w:proofErr w:type="spellStart"/>
      <w:r w:rsidR="006E1191" w:rsidRPr="003E3EFC">
        <w:rPr>
          <w:rFonts w:ascii="Times New Roman" w:eastAsia="Times New Roman" w:hAnsi="Times New Roman" w:cs="Times New Roman"/>
          <w:sz w:val="24"/>
          <w:szCs w:val="24"/>
        </w:rPr>
        <w:t>Secara</w:t>
      </w:r>
      <w:proofErr w:type="spellEnd"/>
      <w:r w:rsidR="006E1191" w:rsidRPr="003E3EFC">
        <w:rPr>
          <w:rFonts w:ascii="Times New Roman" w:eastAsia="Times New Roman" w:hAnsi="Times New Roman" w:cs="Times New Roman"/>
          <w:sz w:val="24"/>
          <w:szCs w:val="24"/>
        </w:rPr>
        <w:t xml:space="preserve"> </w:t>
      </w:r>
      <w:proofErr w:type="spellStart"/>
      <w:proofErr w:type="gramStart"/>
      <w:r w:rsidR="006E1191" w:rsidRPr="003E3EFC">
        <w:rPr>
          <w:rFonts w:ascii="Times New Roman" w:eastAsia="Times New Roman" w:hAnsi="Times New Roman" w:cs="Times New Roman"/>
          <w:sz w:val="24"/>
          <w:szCs w:val="24"/>
        </w:rPr>
        <w:t>teoritis</w:t>
      </w:r>
      <w:proofErr w:type="spellEnd"/>
      <w:r w:rsidR="006E1191" w:rsidRPr="003E3EFC">
        <w:rPr>
          <w:rFonts w:ascii="Times New Roman" w:eastAsia="Times New Roman" w:hAnsi="Times New Roman" w:cs="Times New Roman"/>
          <w:sz w:val="24"/>
          <w:szCs w:val="24"/>
        </w:rPr>
        <w:t xml:space="preserve">,  </w:t>
      </w:r>
      <w:proofErr w:type="spellStart"/>
      <w:r w:rsidR="006E1191" w:rsidRPr="003E3EFC">
        <w:rPr>
          <w:rFonts w:ascii="Times New Roman" w:eastAsia="Times New Roman" w:hAnsi="Times New Roman" w:cs="Times New Roman"/>
          <w:sz w:val="24"/>
          <w:szCs w:val="24"/>
        </w:rPr>
        <w:t>dokumen</w:t>
      </w:r>
      <w:proofErr w:type="spellEnd"/>
      <w:proofErr w:type="gramEnd"/>
      <w:r w:rsidR="006E1191" w:rsidRPr="003E3EFC">
        <w:rPr>
          <w:rFonts w:ascii="Times New Roman" w:eastAsia="Times New Roman" w:hAnsi="Times New Roman" w:cs="Times New Roman"/>
          <w:sz w:val="24"/>
          <w:szCs w:val="24"/>
        </w:rPr>
        <w:t xml:space="preserve">  Mo</w:t>
      </w:r>
      <w:r w:rsidR="008D6F41" w:rsidRPr="003E3EFC">
        <w:rPr>
          <w:rFonts w:ascii="Times New Roman" w:eastAsia="Times New Roman" w:hAnsi="Times New Roman" w:cs="Times New Roman"/>
          <w:sz w:val="24"/>
          <w:szCs w:val="24"/>
        </w:rPr>
        <w:t xml:space="preserve">U  </w:t>
      </w:r>
      <w:proofErr w:type="spellStart"/>
      <w:r w:rsidR="008D6F41" w:rsidRPr="003E3EFC">
        <w:rPr>
          <w:rFonts w:ascii="Times New Roman" w:eastAsia="Times New Roman" w:hAnsi="Times New Roman" w:cs="Times New Roman"/>
          <w:sz w:val="24"/>
          <w:szCs w:val="24"/>
        </w:rPr>
        <w:t>bukan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merupakan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hukum</w:t>
      </w:r>
      <w:proofErr w:type="spellEnd"/>
      <w:r w:rsidR="008D6F41" w:rsidRPr="003E3EFC">
        <w:rPr>
          <w:rFonts w:ascii="Times New Roman" w:eastAsia="Times New Roman" w:hAnsi="Times New Roman" w:cs="Times New Roman"/>
          <w:sz w:val="24"/>
          <w:szCs w:val="24"/>
        </w:rPr>
        <w:t xml:space="preserve">  yang  </w:t>
      </w:r>
      <w:proofErr w:type="spellStart"/>
      <w:r w:rsidR="008D6F41" w:rsidRPr="003E3EFC">
        <w:rPr>
          <w:rFonts w:ascii="Times New Roman" w:eastAsia="Times New Roman" w:hAnsi="Times New Roman" w:cs="Times New Roman"/>
          <w:sz w:val="24"/>
          <w:szCs w:val="24"/>
        </w:rPr>
        <w:t>mengikat</w:t>
      </w:r>
      <w:proofErr w:type="spellEnd"/>
      <w:r w:rsidR="008D6F41" w:rsidRPr="003E3EFC">
        <w:rPr>
          <w:rFonts w:ascii="Times New Roman" w:eastAsia="Times New Roman" w:hAnsi="Times New Roman" w:cs="Times New Roman"/>
          <w:sz w:val="24"/>
          <w:szCs w:val="24"/>
        </w:rPr>
        <w:t xml:space="preserve">  para  </w:t>
      </w:r>
      <w:proofErr w:type="spellStart"/>
      <w:r w:rsidR="008D6F41" w:rsidRPr="003E3EFC">
        <w:rPr>
          <w:rFonts w:ascii="Times New Roman" w:eastAsia="Times New Roman" w:hAnsi="Times New Roman" w:cs="Times New Roman"/>
          <w:sz w:val="24"/>
          <w:szCs w:val="24"/>
        </w:rPr>
        <w:t>pihak</w:t>
      </w:r>
      <w:proofErr w:type="spellEnd"/>
      <w:r w:rsidR="008D6F41" w:rsidRPr="003E3EFC">
        <w:rPr>
          <w:rFonts w:ascii="Times New Roman" w:eastAsia="Times New Roman" w:hAnsi="Times New Roman" w:cs="Times New Roman"/>
          <w:sz w:val="24"/>
          <w:szCs w:val="24"/>
        </w:rPr>
        <w:t xml:space="preserve">.’’ Agar </w:t>
      </w:r>
      <w:proofErr w:type="spellStart"/>
      <w:r w:rsidR="008D6F41" w:rsidRPr="003E3EFC">
        <w:rPr>
          <w:rFonts w:ascii="Times New Roman" w:eastAsia="Times New Roman" w:hAnsi="Times New Roman" w:cs="Times New Roman"/>
          <w:sz w:val="24"/>
          <w:szCs w:val="24"/>
        </w:rPr>
        <w:t>mengikat</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secara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hukum</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harus</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ditindak</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lanjuti</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dengan</w:t>
      </w:r>
      <w:proofErr w:type="spellEnd"/>
      <w:r w:rsidR="008D6F41" w:rsidRPr="003E3EFC">
        <w:rPr>
          <w:rFonts w:ascii="Times New Roman" w:eastAsia="Times New Roman" w:hAnsi="Times New Roman" w:cs="Times New Roman"/>
          <w:sz w:val="24"/>
          <w:szCs w:val="24"/>
        </w:rPr>
        <w:t xml:space="preserve"> </w:t>
      </w:r>
      <w:proofErr w:type="spellStart"/>
      <w:proofErr w:type="gramStart"/>
      <w:r w:rsidR="008D6F41" w:rsidRPr="003E3EFC">
        <w:rPr>
          <w:rFonts w:ascii="Times New Roman" w:eastAsia="Times New Roman" w:hAnsi="Times New Roman" w:cs="Times New Roman"/>
          <w:sz w:val="24"/>
          <w:szCs w:val="24"/>
        </w:rPr>
        <w:t>sebuah</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perjanjian</w:t>
      </w:r>
      <w:proofErr w:type="spellEnd"/>
      <w:proofErr w:type="gram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Kesekapakatan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dalam</w:t>
      </w:r>
      <w:proofErr w:type="spellEnd"/>
      <w:r w:rsidR="008D6F41" w:rsidRPr="003E3EFC">
        <w:rPr>
          <w:rFonts w:ascii="Times New Roman" w:eastAsia="Times New Roman" w:hAnsi="Times New Roman" w:cs="Times New Roman"/>
          <w:sz w:val="24"/>
          <w:szCs w:val="24"/>
        </w:rPr>
        <w:t xml:space="preserve"> MoU </w:t>
      </w:r>
      <w:proofErr w:type="spellStart"/>
      <w:r w:rsidR="008D6F41" w:rsidRPr="003E3EFC">
        <w:rPr>
          <w:rFonts w:ascii="Times New Roman" w:eastAsia="Times New Roman" w:hAnsi="Times New Roman" w:cs="Times New Roman"/>
          <w:sz w:val="24"/>
          <w:szCs w:val="24"/>
        </w:rPr>
        <w:t>lebih</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bersifat</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ikatan</w:t>
      </w:r>
      <w:proofErr w:type="spellEnd"/>
      <w:r w:rsidR="008D6F41" w:rsidRPr="003E3EFC">
        <w:rPr>
          <w:rFonts w:ascii="Times New Roman" w:eastAsia="Times New Roman" w:hAnsi="Times New Roman" w:cs="Times New Roman"/>
          <w:sz w:val="24"/>
          <w:szCs w:val="24"/>
        </w:rPr>
        <w:t xml:space="preserve"> moral.  </w:t>
      </w:r>
      <w:proofErr w:type="spellStart"/>
      <w:r w:rsidR="008D6F41" w:rsidRPr="003E3EFC">
        <w:rPr>
          <w:rFonts w:ascii="Times New Roman" w:eastAsia="Times New Roman" w:hAnsi="Times New Roman" w:cs="Times New Roman"/>
          <w:sz w:val="24"/>
          <w:szCs w:val="24"/>
        </w:rPr>
        <w:t>Secara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praktis</w:t>
      </w:r>
      <w:proofErr w:type="spellEnd"/>
      <w:r w:rsidR="008D6F41" w:rsidRPr="003E3EFC">
        <w:rPr>
          <w:rFonts w:ascii="Times New Roman" w:eastAsia="Times New Roman" w:hAnsi="Times New Roman" w:cs="Times New Roman"/>
          <w:sz w:val="24"/>
          <w:szCs w:val="24"/>
        </w:rPr>
        <w:t xml:space="preserve">, MoU </w:t>
      </w:r>
      <w:proofErr w:type="spellStart"/>
      <w:r w:rsidR="008D6F41" w:rsidRPr="003E3EFC">
        <w:rPr>
          <w:rFonts w:ascii="Times New Roman" w:eastAsia="Times New Roman" w:hAnsi="Times New Roman" w:cs="Times New Roman"/>
          <w:sz w:val="24"/>
          <w:szCs w:val="24"/>
        </w:rPr>
        <w:t>disejajarkan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dengan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perjanjian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Ikatan</w:t>
      </w:r>
      <w:proofErr w:type="spellEnd"/>
      <w:r w:rsidR="008D6F41" w:rsidRPr="003E3EFC">
        <w:rPr>
          <w:rFonts w:ascii="Times New Roman" w:eastAsia="Times New Roman" w:hAnsi="Times New Roman" w:cs="Times New Roman"/>
          <w:sz w:val="24"/>
          <w:szCs w:val="24"/>
        </w:rPr>
        <w:t xml:space="preserve"> yang </w:t>
      </w:r>
      <w:proofErr w:type="spellStart"/>
      <w:r w:rsidR="008D6F41" w:rsidRPr="003E3EFC">
        <w:rPr>
          <w:rFonts w:ascii="Times New Roman" w:eastAsia="Times New Roman" w:hAnsi="Times New Roman" w:cs="Times New Roman"/>
          <w:sz w:val="24"/>
          <w:szCs w:val="24"/>
        </w:rPr>
        <w:t>terjadi</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tidak</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hanya</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bersifat</w:t>
      </w:r>
      <w:proofErr w:type="spellEnd"/>
      <w:r w:rsidR="008D6F41" w:rsidRPr="003E3EFC">
        <w:rPr>
          <w:rFonts w:ascii="Times New Roman" w:eastAsia="Times New Roman" w:hAnsi="Times New Roman" w:cs="Times New Roman"/>
          <w:sz w:val="24"/>
          <w:szCs w:val="24"/>
        </w:rPr>
        <w:t xml:space="preserve"> moral, </w:t>
      </w:r>
      <w:proofErr w:type="spellStart"/>
      <w:r w:rsidR="008D6F41" w:rsidRPr="003E3EFC">
        <w:rPr>
          <w:rFonts w:ascii="Times New Roman" w:eastAsia="Times New Roman" w:hAnsi="Times New Roman" w:cs="Times New Roman"/>
          <w:sz w:val="24"/>
          <w:szCs w:val="24"/>
        </w:rPr>
        <w:t>tetapi</w:t>
      </w:r>
      <w:proofErr w:type="spellEnd"/>
      <w:r w:rsidR="008D6F41" w:rsidRPr="003E3EFC">
        <w:rPr>
          <w:rFonts w:ascii="Times New Roman" w:eastAsia="Times New Roman" w:hAnsi="Times New Roman" w:cs="Times New Roman"/>
          <w:sz w:val="24"/>
          <w:szCs w:val="24"/>
        </w:rPr>
        <w:t xml:space="preserve"> juga </w:t>
      </w:r>
      <w:proofErr w:type="spellStart"/>
      <w:r w:rsidR="008D6F41" w:rsidRPr="003E3EFC">
        <w:rPr>
          <w:rFonts w:ascii="Times New Roman" w:eastAsia="Times New Roman" w:hAnsi="Times New Roman" w:cs="Times New Roman"/>
          <w:sz w:val="24"/>
          <w:szCs w:val="24"/>
        </w:rPr>
        <w:t>ikatan</w:t>
      </w:r>
      <w:proofErr w:type="spellEnd"/>
      <w:r w:rsidR="008D6F41" w:rsidRPr="003E3EFC">
        <w:rPr>
          <w:rFonts w:ascii="Times New Roman" w:eastAsia="Times New Roman" w:hAnsi="Times New Roman" w:cs="Times New Roman"/>
          <w:sz w:val="24"/>
          <w:szCs w:val="24"/>
        </w:rPr>
        <w:t xml:space="preserve"> </w:t>
      </w:r>
      <w:proofErr w:type="spellStart"/>
      <w:r w:rsidR="008D6F41" w:rsidRPr="003E3EFC">
        <w:rPr>
          <w:rFonts w:ascii="Times New Roman" w:eastAsia="Times New Roman" w:hAnsi="Times New Roman" w:cs="Times New Roman"/>
          <w:sz w:val="24"/>
          <w:szCs w:val="24"/>
        </w:rPr>
        <w:t>hukum</w:t>
      </w:r>
      <w:proofErr w:type="spellEnd"/>
      <w:r w:rsidR="008D6F41" w:rsidRPr="003E3EFC">
        <w:rPr>
          <w:rFonts w:ascii="Times New Roman" w:eastAsia="Times New Roman" w:hAnsi="Times New Roman" w:cs="Times New Roman"/>
          <w:sz w:val="24"/>
          <w:szCs w:val="24"/>
        </w:rPr>
        <w:t>.</w:t>
      </w:r>
      <w:r w:rsidR="00B837E9" w:rsidRPr="003E3EFC">
        <w:rPr>
          <w:rStyle w:val="FootnoteReference"/>
          <w:rFonts w:ascii="Times New Roman" w:eastAsia="Times New Roman" w:hAnsi="Times New Roman" w:cs="Times New Roman"/>
          <w:sz w:val="24"/>
          <w:szCs w:val="24"/>
        </w:rPr>
        <w:footnoteReference w:id="12"/>
      </w:r>
    </w:p>
    <w:p w:rsidR="00C02F8B" w:rsidRPr="003E3EFC" w:rsidRDefault="004F0F67" w:rsidP="00035DC7">
      <w:pPr>
        <w:spacing w:after="0" w:line="240" w:lineRule="auto"/>
        <w:ind w:firstLine="720"/>
        <w:jc w:val="both"/>
        <w:rPr>
          <w:rFonts w:ascii="Times New Roman" w:eastAsia="Times New Roman" w:hAnsi="Times New Roman" w:cs="Times New Roman"/>
          <w:sz w:val="24"/>
          <w:szCs w:val="24"/>
        </w:rPr>
      </w:pPr>
      <w:proofErr w:type="spellStart"/>
      <w:r w:rsidRPr="003E3EFC">
        <w:rPr>
          <w:rFonts w:ascii="Times New Roman" w:eastAsia="Times New Roman" w:hAnsi="Times New Roman" w:cs="Times New Roman"/>
          <w:sz w:val="24"/>
          <w:szCs w:val="24"/>
        </w:rPr>
        <w:t>Menurut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Erman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Radjagukguk</w:t>
      </w:r>
      <w:proofErr w:type="spellEnd"/>
      <w:r w:rsidRPr="003E3EFC">
        <w:rPr>
          <w:rFonts w:ascii="Times New Roman" w:eastAsia="Times New Roman" w:hAnsi="Times New Roman" w:cs="Times New Roman"/>
          <w:sz w:val="24"/>
          <w:szCs w:val="24"/>
        </w:rPr>
        <w:t xml:space="preserve"> Memorandum of Understanding </w:t>
      </w:r>
      <w:proofErr w:type="spellStart"/>
      <w:r w:rsidRPr="003E3EFC">
        <w:rPr>
          <w:rFonts w:ascii="Times New Roman" w:eastAsia="Times New Roman" w:hAnsi="Times New Roman" w:cs="Times New Roman"/>
          <w:sz w:val="24"/>
          <w:szCs w:val="24"/>
        </w:rPr>
        <w:t>mengandung</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pengertian</w:t>
      </w:r>
      <w:proofErr w:type="spellEnd"/>
      <w:r w:rsidRPr="003E3EFC">
        <w:rPr>
          <w:rFonts w:ascii="Times New Roman" w:eastAsia="Times New Roman" w:hAnsi="Times New Roman" w:cs="Times New Roman"/>
          <w:sz w:val="24"/>
          <w:szCs w:val="24"/>
        </w:rPr>
        <w:t>:</w:t>
      </w:r>
      <w:r w:rsidR="00497C6B" w:rsidRPr="003E3EFC">
        <w:rPr>
          <w:rStyle w:val="FootnoteReference"/>
          <w:rFonts w:ascii="Times New Roman" w:eastAsia="Times New Roman" w:hAnsi="Times New Roman" w:cs="Times New Roman"/>
          <w:sz w:val="24"/>
          <w:szCs w:val="24"/>
        </w:rPr>
        <w:footnoteReference w:id="13"/>
      </w:r>
      <w:proofErr w:type="spellStart"/>
      <w:r w:rsidR="006E1191" w:rsidRPr="003E3EFC">
        <w:rPr>
          <w:rFonts w:ascii="Times New Roman" w:eastAsia="Times New Roman" w:hAnsi="Times New Roman" w:cs="Times New Roman"/>
          <w:sz w:val="24"/>
          <w:szCs w:val="24"/>
        </w:rPr>
        <w:t>S</w:t>
      </w:r>
      <w:r w:rsidRPr="003E3EFC">
        <w:rPr>
          <w:rFonts w:ascii="Times New Roman" w:eastAsia="Times New Roman" w:hAnsi="Times New Roman" w:cs="Times New Roman"/>
          <w:sz w:val="24"/>
          <w:szCs w:val="24"/>
        </w:rPr>
        <w:t>ebagai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dokumen</w:t>
      </w:r>
      <w:proofErr w:type="spellEnd"/>
      <w:r w:rsidRPr="003E3EFC">
        <w:rPr>
          <w:rFonts w:ascii="Times New Roman" w:eastAsia="Times New Roman" w:hAnsi="Times New Roman" w:cs="Times New Roman"/>
          <w:sz w:val="24"/>
          <w:szCs w:val="24"/>
        </w:rPr>
        <w:t xml:space="preserve"> yang </w:t>
      </w:r>
      <w:proofErr w:type="spellStart"/>
      <w:r w:rsidRPr="003E3EFC">
        <w:rPr>
          <w:rFonts w:ascii="Times New Roman" w:eastAsia="Times New Roman" w:hAnsi="Times New Roman" w:cs="Times New Roman"/>
          <w:sz w:val="24"/>
          <w:szCs w:val="24"/>
        </w:rPr>
        <w:t>memuat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saling</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pengertian</w:t>
      </w:r>
      <w:proofErr w:type="spellEnd"/>
      <w:r w:rsidRPr="003E3EFC">
        <w:rPr>
          <w:rFonts w:ascii="Times New Roman" w:eastAsia="Times New Roman" w:hAnsi="Times New Roman" w:cs="Times New Roman"/>
          <w:sz w:val="24"/>
          <w:szCs w:val="24"/>
        </w:rPr>
        <w:t xml:space="preserve"> dan </w:t>
      </w:r>
      <w:proofErr w:type="spellStart"/>
      <w:r w:rsidRPr="003E3EFC">
        <w:rPr>
          <w:rFonts w:ascii="Times New Roman" w:eastAsia="Times New Roman" w:hAnsi="Times New Roman" w:cs="Times New Roman"/>
          <w:sz w:val="24"/>
          <w:szCs w:val="24"/>
        </w:rPr>
        <w:t>pemahaman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parapihak</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sebelum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dituangkan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dalam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yang   </w:t>
      </w:r>
      <w:proofErr w:type="spellStart"/>
      <w:r w:rsidRPr="003E3EFC">
        <w:rPr>
          <w:rFonts w:ascii="Times New Roman" w:eastAsia="Times New Roman" w:hAnsi="Times New Roman" w:cs="Times New Roman"/>
          <w:sz w:val="24"/>
          <w:szCs w:val="24"/>
        </w:rPr>
        <w:t>yang</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mengikat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kedua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belah</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pihak</w:t>
      </w:r>
      <w:proofErr w:type="spellEnd"/>
      <w:r w:rsidRPr="003E3EFC">
        <w:rPr>
          <w:rFonts w:ascii="Times New Roman" w:eastAsia="Times New Roman" w:hAnsi="Times New Roman" w:cs="Times New Roman"/>
          <w:sz w:val="24"/>
          <w:szCs w:val="24"/>
        </w:rPr>
        <w:t xml:space="preserve">, oleh </w:t>
      </w:r>
      <w:proofErr w:type="spellStart"/>
      <w:r w:rsidRPr="003E3EFC">
        <w:rPr>
          <w:rFonts w:ascii="Times New Roman" w:eastAsia="Times New Roman" w:hAnsi="Times New Roman" w:cs="Times New Roman"/>
          <w:sz w:val="24"/>
          <w:szCs w:val="24"/>
        </w:rPr>
        <w:t>sebab</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itu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muatan</w:t>
      </w:r>
      <w:proofErr w:type="spellEnd"/>
      <w:r w:rsidRPr="003E3EFC">
        <w:rPr>
          <w:rFonts w:ascii="Times New Roman" w:eastAsia="Times New Roman" w:hAnsi="Times New Roman" w:cs="Times New Roman"/>
          <w:sz w:val="24"/>
          <w:szCs w:val="24"/>
        </w:rPr>
        <w:t xml:space="preserve"> </w:t>
      </w:r>
      <w:r w:rsidRPr="003E3EFC">
        <w:rPr>
          <w:rFonts w:ascii="Times New Roman" w:eastAsia="Times New Roman" w:hAnsi="Times New Roman" w:cs="Times New Roman"/>
          <w:i/>
          <w:sz w:val="24"/>
          <w:szCs w:val="24"/>
        </w:rPr>
        <w:t>Memorandum of Understanding</w:t>
      </w:r>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harus</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dituangkan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kembali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dalam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sehingga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menjadi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kekuatan</w:t>
      </w:r>
      <w:proofErr w:type="spellEnd"/>
      <w:r w:rsidRPr="003E3EFC">
        <w:rPr>
          <w:rFonts w:ascii="Times New Roman" w:eastAsia="Times New Roman" w:hAnsi="Times New Roman" w:cs="Times New Roman"/>
          <w:sz w:val="24"/>
          <w:szCs w:val="24"/>
        </w:rPr>
        <w:t xml:space="preserve"> yang </w:t>
      </w:r>
      <w:proofErr w:type="spellStart"/>
      <w:r w:rsidRPr="003E3EFC">
        <w:rPr>
          <w:rFonts w:ascii="Times New Roman" w:eastAsia="Times New Roman" w:hAnsi="Times New Roman" w:cs="Times New Roman"/>
          <w:sz w:val="24"/>
          <w:szCs w:val="24"/>
        </w:rPr>
        <w:t>mengikat.</w:t>
      </w:r>
      <w:r w:rsidR="006E1191" w:rsidRPr="003E3EFC">
        <w:rPr>
          <w:rFonts w:ascii="Times New Roman" w:eastAsia="Times New Roman" w:hAnsi="Times New Roman" w:cs="Times New Roman"/>
          <w:i/>
          <w:sz w:val="24"/>
          <w:szCs w:val="24"/>
        </w:rPr>
        <w:t>Memorandum</w:t>
      </w:r>
      <w:proofErr w:type="spellEnd"/>
      <w:r w:rsidR="006E1191" w:rsidRPr="003E3EFC">
        <w:rPr>
          <w:rFonts w:ascii="Times New Roman" w:eastAsia="Times New Roman" w:hAnsi="Times New Roman" w:cs="Times New Roman"/>
          <w:i/>
          <w:sz w:val="24"/>
          <w:szCs w:val="24"/>
        </w:rPr>
        <w:t xml:space="preserve"> Of Understanding</w:t>
      </w:r>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tidak</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terlepas</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dari</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konsep</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perjanjian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secara</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mendasar</w:t>
      </w:r>
      <w:proofErr w:type="spellEnd"/>
      <w:r w:rsidR="00C02F8B" w:rsidRPr="003E3EFC">
        <w:rPr>
          <w:rFonts w:ascii="Times New Roman" w:eastAsia="Times New Roman" w:hAnsi="Times New Roman" w:cs="Times New Roman"/>
          <w:sz w:val="24"/>
          <w:szCs w:val="24"/>
        </w:rPr>
        <w:t xml:space="preserve">, oleh </w:t>
      </w:r>
      <w:proofErr w:type="spellStart"/>
      <w:r w:rsidR="00C02F8B" w:rsidRPr="003E3EFC">
        <w:rPr>
          <w:rFonts w:ascii="Times New Roman" w:eastAsia="Times New Roman" w:hAnsi="Times New Roman" w:cs="Times New Roman"/>
          <w:sz w:val="24"/>
          <w:szCs w:val="24"/>
        </w:rPr>
        <w:t>karena</w:t>
      </w:r>
      <w:proofErr w:type="spellEnd"/>
      <w:r w:rsidR="00C02F8B" w:rsidRPr="003E3EFC">
        <w:rPr>
          <w:rFonts w:ascii="Times New Roman" w:eastAsia="Times New Roman" w:hAnsi="Times New Roman" w:cs="Times New Roman"/>
          <w:sz w:val="24"/>
          <w:szCs w:val="24"/>
        </w:rPr>
        <w:t xml:space="preserve"> </w:t>
      </w:r>
      <w:r w:rsidR="00C02F8B" w:rsidRPr="003E3EFC">
        <w:rPr>
          <w:rFonts w:ascii="Times New Roman" w:eastAsia="Times New Roman" w:hAnsi="Times New Roman" w:cs="Times New Roman"/>
          <w:i/>
          <w:sz w:val="24"/>
          <w:szCs w:val="24"/>
        </w:rPr>
        <w:t>Memorandum Of Understanding</w:t>
      </w:r>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itu</w:t>
      </w:r>
      <w:proofErr w:type="spellEnd"/>
      <w:r w:rsidR="00C02F8B" w:rsidRPr="003E3EFC">
        <w:rPr>
          <w:rFonts w:ascii="Times New Roman" w:eastAsia="Times New Roman" w:hAnsi="Times New Roman" w:cs="Times New Roman"/>
          <w:sz w:val="24"/>
          <w:szCs w:val="24"/>
        </w:rPr>
        <w:t xml:space="preserve"> pada </w:t>
      </w:r>
      <w:proofErr w:type="spellStart"/>
      <w:r w:rsidR="00C02F8B" w:rsidRPr="003E3EFC">
        <w:rPr>
          <w:rFonts w:ascii="Times New Roman" w:eastAsia="Times New Roman" w:hAnsi="Times New Roman" w:cs="Times New Roman"/>
          <w:sz w:val="24"/>
          <w:szCs w:val="24"/>
        </w:rPr>
        <w:t>akhirnya</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akan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dilanjutkan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dengan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suatu</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perjanjian</w:t>
      </w:r>
      <w:proofErr w:type="spellEnd"/>
      <w:r w:rsidR="00C02F8B" w:rsidRPr="003E3EFC">
        <w:rPr>
          <w:rFonts w:ascii="Times New Roman" w:eastAsia="Times New Roman" w:hAnsi="Times New Roman" w:cs="Times New Roman"/>
          <w:sz w:val="24"/>
          <w:szCs w:val="24"/>
        </w:rPr>
        <w:t xml:space="preserve"> </w:t>
      </w:r>
      <w:r w:rsidR="00C02F8B" w:rsidRPr="003E3EFC">
        <w:rPr>
          <w:rFonts w:ascii="Times New Roman" w:eastAsia="Times New Roman" w:hAnsi="Times New Roman" w:cs="Times New Roman"/>
          <w:sz w:val="24"/>
          <w:szCs w:val="24"/>
        </w:rPr>
        <w:lastRenderedPageBreak/>
        <w:t xml:space="preserve">yang </w:t>
      </w:r>
      <w:proofErr w:type="spellStart"/>
      <w:r w:rsidR="00C02F8B" w:rsidRPr="003E3EFC">
        <w:rPr>
          <w:rFonts w:ascii="Times New Roman" w:eastAsia="Times New Roman" w:hAnsi="Times New Roman" w:cs="Times New Roman"/>
          <w:sz w:val="24"/>
          <w:szCs w:val="24"/>
        </w:rPr>
        <w:t>mengikat</w:t>
      </w:r>
      <w:proofErr w:type="spellEnd"/>
      <w:r w:rsidR="00C02F8B" w:rsidRPr="003E3EFC">
        <w:rPr>
          <w:rFonts w:ascii="Times New Roman" w:eastAsia="Times New Roman" w:hAnsi="Times New Roman" w:cs="Times New Roman"/>
          <w:sz w:val="24"/>
          <w:szCs w:val="24"/>
        </w:rPr>
        <w:t xml:space="preserve"> dan yang</w:t>
      </w:r>
      <w:r w:rsidR="001E7CAE"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melahirkan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tanggung</w:t>
      </w:r>
      <w:proofErr w:type="spellEnd"/>
      <w:r w:rsidR="001E7CAE"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jawab</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diantara</w:t>
      </w:r>
      <w:proofErr w:type="spellEnd"/>
      <w:r w:rsidR="00C02F8B" w:rsidRPr="003E3EFC">
        <w:rPr>
          <w:rFonts w:ascii="Times New Roman" w:eastAsia="Times New Roman" w:hAnsi="Times New Roman" w:cs="Times New Roman"/>
          <w:sz w:val="24"/>
          <w:szCs w:val="24"/>
        </w:rPr>
        <w:t xml:space="preserve"> para </w:t>
      </w:r>
      <w:proofErr w:type="spellStart"/>
      <w:r w:rsidR="00C02F8B" w:rsidRPr="003E3EFC">
        <w:rPr>
          <w:rFonts w:ascii="Times New Roman" w:eastAsia="Times New Roman" w:hAnsi="Times New Roman" w:cs="Times New Roman"/>
          <w:sz w:val="24"/>
          <w:szCs w:val="24"/>
        </w:rPr>
        <w:t>phak</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selanjutnya</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Namun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karena</w:t>
      </w:r>
      <w:proofErr w:type="spellEnd"/>
      <w:r w:rsidR="00C02F8B" w:rsidRPr="003E3EFC">
        <w:rPr>
          <w:rFonts w:ascii="Times New Roman" w:eastAsia="Times New Roman" w:hAnsi="Times New Roman" w:cs="Times New Roman"/>
          <w:sz w:val="24"/>
          <w:szCs w:val="24"/>
        </w:rPr>
        <w:t xml:space="preserve"> </w:t>
      </w:r>
      <w:r w:rsidR="00C02F8B" w:rsidRPr="003E3EFC">
        <w:rPr>
          <w:rFonts w:ascii="Times New Roman" w:eastAsia="Times New Roman" w:hAnsi="Times New Roman" w:cs="Times New Roman"/>
          <w:i/>
          <w:sz w:val="24"/>
          <w:szCs w:val="24"/>
        </w:rPr>
        <w:t xml:space="preserve">Memorandum of Understanding </w:t>
      </w:r>
      <w:proofErr w:type="spellStart"/>
      <w:r w:rsidR="00C02F8B" w:rsidRPr="003E3EFC">
        <w:rPr>
          <w:rFonts w:ascii="Times New Roman" w:eastAsia="Times New Roman" w:hAnsi="Times New Roman" w:cs="Times New Roman"/>
          <w:sz w:val="24"/>
          <w:szCs w:val="24"/>
        </w:rPr>
        <w:t>dibuat</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sebagai</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dasar</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untuk</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suatu</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perikatan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atau</w:t>
      </w:r>
      <w:proofErr w:type="spellEnd"/>
      <w:r w:rsidR="00C02F8B" w:rsidRPr="003E3EFC">
        <w:rPr>
          <w:rFonts w:ascii="Times New Roman" w:eastAsia="Times New Roman" w:hAnsi="Times New Roman" w:cs="Times New Roman"/>
          <w:sz w:val="24"/>
          <w:szCs w:val="24"/>
        </w:rPr>
        <w:t xml:space="preserve"> </w:t>
      </w:r>
      <w:proofErr w:type="spellStart"/>
      <w:proofErr w:type="gramStart"/>
      <w:r w:rsidR="00C02F8B" w:rsidRPr="003E3EFC">
        <w:rPr>
          <w:rFonts w:ascii="Times New Roman" w:eastAsia="Times New Roman" w:hAnsi="Times New Roman" w:cs="Times New Roman"/>
          <w:sz w:val="24"/>
          <w:szCs w:val="24"/>
        </w:rPr>
        <w:t>perjanjian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hal</w:t>
      </w:r>
      <w:proofErr w:type="spellEnd"/>
      <w:proofErr w:type="gram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itu</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tidak</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terlepas</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dari</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ketentuan-ketentuan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bagaimna</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untuk</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membuat</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suatu</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perjajian</w:t>
      </w:r>
      <w:proofErr w:type="spellEnd"/>
      <w:r w:rsidR="00C02F8B" w:rsidRPr="003E3EFC">
        <w:rPr>
          <w:rFonts w:ascii="Times New Roman" w:eastAsia="Times New Roman" w:hAnsi="Times New Roman" w:cs="Times New Roman"/>
          <w:sz w:val="24"/>
          <w:szCs w:val="24"/>
        </w:rPr>
        <w:t xml:space="preserve">. </w:t>
      </w:r>
      <w:r w:rsidR="00C02F8B" w:rsidRPr="003E3EFC">
        <w:rPr>
          <w:rFonts w:ascii="Times New Roman" w:eastAsia="Times New Roman" w:hAnsi="Times New Roman" w:cs="Times New Roman"/>
          <w:i/>
          <w:sz w:val="24"/>
          <w:szCs w:val="24"/>
        </w:rPr>
        <w:t xml:space="preserve">Memorandum of Understanding </w:t>
      </w:r>
      <w:r w:rsidR="00C02F8B" w:rsidRPr="003E3EFC">
        <w:rPr>
          <w:rFonts w:ascii="Times New Roman" w:eastAsia="Times New Roman" w:hAnsi="Times New Roman" w:cs="Times New Roman"/>
          <w:sz w:val="24"/>
          <w:szCs w:val="24"/>
        </w:rPr>
        <w:t xml:space="preserve">yang </w:t>
      </w:r>
      <w:proofErr w:type="spellStart"/>
      <w:r w:rsidR="00C02F8B" w:rsidRPr="003E3EFC">
        <w:rPr>
          <w:rFonts w:ascii="Times New Roman" w:eastAsia="Times New Roman" w:hAnsi="Times New Roman" w:cs="Times New Roman"/>
          <w:sz w:val="24"/>
          <w:szCs w:val="24"/>
        </w:rPr>
        <w:t>dibuat</w:t>
      </w:r>
      <w:proofErr w:type="spellEnd"/>
      <w:r w:rsidR="00C02F8B" w:rsidRPr="003E3EFC">
        <w:rPr>
          <w:rFonts w:ascii="Times New Roman" w:eastAsia="Times New Roman" w:hAnsi="Times New Roman" w:cs="Times New Roman"/>
          <w:sz w:val="24"/>
          <w:szCs w:val="24"/>
        </w:rPr>
        <w:t xml:space="preserve"> oleh para </w:t>
      </w:r>
      <w:proofErr w:type="spellStart"/>
      <w:r w:rsidR="00C02F8B" w:rsidRPr="003E3EFC">
        <w:rPr>
          <w:rFonts w:ascii="Times New Roman" w:eastAsia="Times New Roman" w:hAnsi="Times New Roman" w:cs="Times New Roman"/>
          <w:sz w:val="24"/>
          <w:szCs w:val="24"/>
        </w:rPr>
        <w:t>pihak</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melahirkan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hak</w:t>
      </w:r>
      <w:proofErr w:type="spellEnd"/>
      <w:r w:rsidR="00C02F8B" w:rsidRPr="003E3EFC">
        <w:rPr>
          <w:rFonts w:ascii="Times New Roman" w:eastAsia="Times New Roman" w:hAnsi="Times New Roman" w:cs="Times New Roman"/>
          <w:sz w:val="24"/>
          <w:szCs w:val="24"/>
        </w:rPr>
        <w:t xml:space="preserve"> dan </w:t>
      </w:r>
      <w:proofErr w:type="spellStart"/>
      <w:r w:rsidR="00C02F8B" w:rsidRPr="003E3EFC">
        <w:rPr>
          <w:rFonts w:ascii="Times New Roman" w:eastAsia="Times New Roman" w:hAnsi="Times New Roman" w:cs="Times New Roman"/>
          <w:sz w:val="24"/>
          <w:szCs w:val="24"/>
        </w:rPr>
        <w:t>kewajiban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diantara</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mereka</w:t>
      </w:r>
      <w:proofErr w:type="spellEnd"/>
      <w:r w:rsidR="00C02F8B" w:rsidRPr="003E3EFC">
        <w:rPr>
          <w:rFonts w:ascii="Times New Roman" w:eastAsia="Times New Roman" w:hAnsi="Times New Roman" w:cs="Times New Roman"/>
          <w:sz w:val="24"/>
          <w:szCs w:val="24"/>
        </w:rPr>
        <w:t xml:space="preserve">, dan </w:t>
      </w:r>
      <w:proofErr w:type="spellStart"/>
      <w:r w:rsidR="00C02F8B" w:rsidRPr="003E3EFC">
        <w:rPr>
          <w:rFonts w:ascii="Times New Roman" w:eastAsia="Times New Roman" w:hAnsi="Times New Roman" w:cs="Times New Roman"/>
          <w:sz w:val="24"/>
          <w:szCs w:val="24"/>
        </w:rPr>
        <w:t>secara</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norma</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hukum</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hal</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itu</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menjadi</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ketentuan</w:t>
      </w:r>
      <w:proofErr w:type="spellEnd"/>
      <w:r w:rsidR="00C02F8B" w:rsidRPr="003E3EFC">
        <w:rPr>
          <w:rFonts w:ascii="Times New Roman" w:eastAsia="Times New Roman" w:hAnsi="Times New Roman" w:cs="Times New Roman"/>
          <w:sz w:val="24"/>
          <w:szCs w:val="24"/>
        </w:rPr>
        <w:t xml:space="preserve"> yang </w:t>
      </w:r>
      <w:proofErr w:type="spellStart"/>
      <w:r w:rsidR="00C02F8B" w:rsidRPr="003E3EFC">
        <w:rPr>
          <w:rFonts w:ascii="Times New Roman" w:eastAsia="Times New Roman" w:hAnsi="Times New Roman" w:cs="Times New Roman"/>
          <w:sz w:val="24"/>
          <w:szCs w:val="24"/>
        </w:rPr>
        <w:t>melahirkan</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sanksi</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dalam</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arti</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sanksi</w:t>
      </w:r>
      <w:proofErr w:type="spellEnd"/>
      <w:r w:rsidR="00C02F8B" w:rsidRPr="003E3EFC">
        <w:rPr>
          <w:rFonts w:ascii="Times New Roman" w:eastAsia="Times New Roman" w:hAnsi="Times New Roman" w:cs="Times New Roman"/>
          <w:sz w:val="24"/>
          <w:szCs w:val="24"/>
        </w:rPr>
        <w:t xml:space="preserve"> moral. </w:t>
      </w:r>
      <w:proofErr w:type="spellStart"/>
      <w:r w:rsidR="00C02F8B" w:rsidRPr="003E3EFC">
        <w:rPr>
          <w:rFonts w:ascii="Times New Roman" w:eastAsia="Times New Roman" w:hAnsi="Times New Roman" w:cs="Times New Roman"/>
          <w:sz w:val="24"/>
          <w:szCs w:val="24"/>
        </w:rPr>
        <w:t>Dalam</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ketentuan</w:t>
      </w:r>
      <w:proofErr w:type="spellEnd"/>
      <w:r w:rsidR="00C02F8B" w:rsidRPr="003E3EFC">
        <w:rPr>
          <w:rFonts w:ascii="Times New Roman" w:eastAsia="Times New Roman" w:hAnsi="Times New Roman" w:cs="Times New Roman"/>
          <w:sz w:val="24"/>
          <w:szCs w:val="24"/>
        </w:rPr>
        <w:t xml:space="preserve"> KUH</w:t>
      </w:r>
      <w:r w:rsidR="009901E6" w:rsidRPr="003E3EFC">
        <w:rPr>
          <w:rFonts w:ascii="Times New Roman" w:eastAsia="Times New Roman" w:hAnsi="Times New Roman" w:cs="Times New Roman"/>
          <w:sz w:val="24"/>
          <w:szCs w:val="24"/>
        </w:rPr>
        <w:t xml:space="preserve"> </w:t>
      </w:r>
      <w:proofErr w:type="spellStart"/>
      <w:r w:rsidR="009901E6" w:rsidRPr="003E3EFC">
        <w:rPr>
          <w:rFonts w:ascii="Times New Roman" w:eastAsia="Times New Roman" w:hAnsi="Times New Roman" w:cs="Times New Roman"/>
          <w:sz w:val="24"/>
          <w:szCs w:val="24"/>
        </w:rPr>
        <w:t>P</w:t>
      </w:r>
      <w:r w:rsidR="00C02F8B" w:rsidRPr="003E3EFC">
        <w:rPr>
          <w:rFonts w:ascii="Times New Roman" w:eastAsia="Times New Roman" w:hAnsi="Times New Roman" w:cs="Times New Roman"/>
          <w:sz w:val="24"/>
          <w:szCs w:val="24"/>
        </w:rPr>
        <w:t>erdata</w:t>
      </w:r>
      <w:proofErr w:type="spellEnd"/>
      <w:r w:rsidR="00C02F8B" w:rsidRPr="003E3EFC">
        <w:rPr>
          <w:rFonts w:ascii="Times New Roman" w:eastAsia="Times New Roman" w:hAnsi="Times New Roman" w:cs="Times New Roman"/>
          <w:sz w:val="24"/>
          <w:szCs w:val="24"/>
        </w:rPr>
        <w:t xml:space="preserve"> yang </w:t>
      </w:r>
      <w:proofErr w:type="spellStart"/>
      <w:r w:rsidR="00C02F8B" w:rsidRPr="003E3EFC">
        <w:rPr>
          <w:rFonts w:ascii="Times New Roman" w:eastAsia="Times New Roman" w:hAnsi="Times New Roman" w:cs="Times New Roman"/>
          <w:sz w:val="24"/>
          <w:szCs w:val="24"/>
        </w:rPr>
        <w:t>termuat</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dalam</w:t>
      </w:r>
      <w:proofErr w:type="spellEnd"/>
      <w:r w:rsidR="00C02F8B" w:rsidRPr="003E3EFC">
        <w:rPr>
          <w:rFonts w:ascii="Times New Roman" w:eastAsia="Times New Roman" w:hAnsi="Times New Roman" w:cs="Times New Roman"/>
          <w:sz w:val="24"/>
          <w:szCs w:val="24"/>
        </w:rPr>
        <w:t xml:space="preserve"> </w:t>
      </w:r>
      <w:proofErr w:type="spellStart"/>
      <w:r w:rsidR="00C02F8B" w:rsidRPr="003E3EFC">
        <w:rPr>
          <w:rFonts w:ascii="Times New Roman" w:eastAsia="Times New Roman" w:hAnsi="Times New Roman" w:cs="Times New Roman"/>
          <w:sz w:val="24"/>
          <w:szCs w:val="24"/>
        </w:rPr>
        <w:t>Pasal</w:t>
      </w:r>
      <w:proofErr w:type="spellEnd"/>
      <w:r w:rsidR="00C02F8B" w:rsidRPr="003E3EFC">
        <w:rPr>
          <w:rFonts w:ascii="Times New Roman" w:eastAsia="Times New Roman" w:hAnsi="Times New Roman" w:cs="Times New Roman"/>
          <w:sz w:val="24"/>
          <w:szCs w:val="24"/>
        </w:rPr>
        <w:t xml:space="preserve"> 1338 </w:t>
      </w:r>
      <w:r w:rsidR="00B837E9" w:rsidRPr="003E3EFC">
        <w:rPr>
          <w:rFonts w:ascii="Times New Roman" w:eastAsia="Times New Roman" w:hAnsi="Times New Roman" w:cs="Times New Roman"/>
          <w:sz w:val="24"/>
          <w:szCs w:val="24"/>
        </w:rPr>
        <w:t xml:space="preserve">KUH </w:t>
      </w:r>
      <w:proofErr w:type="spellStart"/>
      <w:r w:rsidR="00B837E9" w:rsidRPr="003E3EFC">
        <w:rPr>
          <w:rFonts w:ascii="Times New Roman" w:eastAsia="Times New Roman" w:hAnsi="Times New Roman" w:cs="Times New Roman"/>
          <w:sz w:val="24"/>
          <w:szCs w:val="24"/>
        </w:rPr>
        <w:t>Perdata</w:t>
      </w:r>
      <w:proofErr w:type="spellEnd"/>
      <w:r w:rsidR="00B837E9" w:rsidRPr="003E3EFC">
        <w:rPr>
          <w:rFonts w:ascii="Times New Roman" w:eastAsia="Times New Roman" w:hAnsi="Times New Roman" w:cs="Times New Roman"/>
          <w:sz w:val="24"/>
          <w:szCs w:val="24"/>
        </w:rPr>
        <w:t xml:space="preserve"> </w:t>
      </w:r>
      <w:proofErr w:type="spellStart"/>
      <w:proofErr w:type="gramStart"/>
      <w:r w:rsidR="00C02F8B" w:rsidRPr="003E3EFC">
        <w:rPr>
          <w:rFonts w:ascii="Times New Roman" w:eastAsia="Times New Roman" w:hAnsi="Times New Roman" w:cs="Times New Roman"/>
          <w:sz w:val="24"/>
          <w:szCs w:val="24"/>
        </w:rPr>
        <w:t>disebutkan</w:t>
      </w:r>
      <w:proofErr w:type="spellEnd"/>
      <w:r w:rsidR="00C02F8B" w:rsidRPr="003E3EFC">
        <w:rPr>
          <w:rFonts w:ascii="Times New Roman" w:eastAsia="Times New Roman" w:hAnsi="Times New Roman" w:cs="Times New Roman"/>
          <w:sz w:val="24"/>
          <w:szCs w:val="24"/>
        </w:rPr>
        <w:t xml:space="preserve"> :</w:t>
      </w:r>
      <w:proofErr w:type="gramEnd"/>
    </w:p>
    <w:p w:rsidR="00C02F8B" w:rsidRPr="003E3EFC" w:rsidRDefault="00C02F8B" w:rsidP="00035DC7">
      <w:pPr>
        <w:pStyle w:val="ListParagraph"/>
        <w:numPr>
          <w:ilvl w:val="0"/>
          <w:numId w:val="27"/>
        </w:numPr>
        <w:spacing w:after="0" w:line="240" w:lineRule="auto"/>
        <w:ind w:left="540"/>
        <w:jc w:val="both"/>
        <w:rPr>
          <w:rFonts w:ascii="Times New Roman" w:eastAsia="Times New Roman" w:hAnsi="Times New Roman" w:cs="Times New Roman"/>
          <w:sz w:val="24"/>
          <w:szCs w:val="24"/>
        </w:rPr>
      </w:pPr>
      <w:proofErr w:type="spellStart"/>
      <w:r w:rsidRPr="003E3EFC">
        <w:rPr>
          <w:rFonts w:ascii="Times New Roman" w:eastAsia="Times New Roman" w:hAnsi="Times New Roman" w:cs="Times New Roman"/>
          <w:sz w:val="24"/>
          <w:szCs w:val="24"/>
        </w:rPr>
        <w:t>Semua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yang </w:t>
      </w:r>
      <w:proofErr w:type="spellStart"/>
      <w:r w:rsidRPr="003E3EFC">
        <w:rPr>
          <w:rFonts w:ascii="Times New Roman" w:eastAsia="Times New Roman" w:hAnsi="Times New Roman" w:cs="Times New Roman"/>
          <w:sz w:val="24"/>
          <w:szCs w:val="24"/>
        </w:rPr>
        <w:t>dibuat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secara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sah</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berlaku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sebagai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undang-undang</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bagi</w:t>
      </w:r>
      <w:proofErr w:type="spellEnd"/>
      <w:r w:rsidR="002C5E1F" w:rsidRPr="003E3EFC">
        <w:rPr>
          <w:rFonts w:ascii="Times New Roman" w:eastAsia="Times New Roman" w:hAnsi="Times New Roman" w:cs="Times New Roman"/>
          <w:sz w:val="24"/>
          <w:szCs w:val="24"/>
        </w:rPr>
        <w:t xml:space="preserve"> </w:t>
      </w:r>
      <w:proofErr w:type="spellStart"/>
      <w:r w:rsidR="009901E6" w:rsidRPr="003E3EFC">
        <w:rPr>
          <w:rFonts w:ascii="Times New Roman" w:eastAsia="Times New Roman" w:hAnsi="Times New Roman" w:cs="Times New Roman"/>
          <w:sz w:val="24"/>
          <w:szCs w:val="24"/>
        </w:rPr>
        <w:t>mereka</w:t>
      </w:r>
      <w:proofErr w:type="spellEnd"/>
      <w:r w:rsidR="009901E6" w:rsidRPr="003E3EFC">
        <w:rPr>
          <w:rFonts w:ascii="Times New Roman" w:eastAsia="Times New Roman" w:hAnsi="Times New Roman" w:cs="Times New Roman"/>
          <w:sz w:val="24"/>
          <w:szCs w:val="24"/>
        </w:rPr>
        <w:t xml:space="preserve"> yang </w:t>
      </w:r>
      <w:proofErr w:type="spellStart"/>
      <w:r w:rsidR="009901E6" w:rsidRPr="003E3EFC">
        <w:rPr>
          <w:rFonts w:ascii="Times New Roman" w:eastAsia="Times New Roman" w:hAnsi="Times New Roman" w:cs="Times New Roman"/>
          <w:sz w:val="24"/>
          <w:szCs w:val="24"/>
        </w:rPr>
        <w:t>membuatnya</w:t>
      </w:r>
      <w:proofErr w:type="spellEnd"/>
    </w:p>
    <w:p w:rsidR="00C02F8B" w:rsidRPr="003E3EFC" w:rsidRDefault="00C02F8B" w:rsidP="00035DC7">
      <w:pPr>
        <w:pStyle w:val="ListParagraph"/>
        <w:numPr>
          <w:ilvl w:val="0"/>
          <w:numId w:val="27"/>
        </w:numPr>
        <w:spacing w:after="0" w:line="240" w:lineRule="auto"/>
        <w:ind w:left="540"/>
        <w:jc w:val="both"/>
        <w:rPr>
          <w:rFonts w:ascii="Times New Roman" w:eastAsia="Times New Roman" w:hAnsi="Times New Roman" w:cs="Times New Roman"/>
          <w:sz w:val="24"/>
          <w:szCs w:val="24"/>
        </w:rPr>
      </w:pPr>
      <w:proofErr w:type="spellStart"/>
      <w:r w:rsidRPr="003E3EFC">
        <w:rPr>
          <w:rFonts w:ascii="Times New Roman" w:eastAsia="Times New Roman" w:hAnsi="Times New Roman" w:cs="Times New Roman"/>
          <w:sz w:val="24"/>
          <w:szCs w:val="24"/>
        </w:rPr>
        <w:t>Suatu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tidak</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dapat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ditarik</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kembali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selain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dengan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sepakat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kedua</w:t>
      </w:r>
      <w:proofErr w:type="spellEnd"/>
      <w:r w:rsidR="002C5E1F"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belah</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pihak</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atau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karena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alasan-alasan</w:t>
      </w:r>
      <w:proofErr w:type="spellEnd"/>
      <w:r w:rsidRPr="003E3EFC">
        <w:rPr>
          <w:rFonts w:ascii="Times New Roman" w:eastAsia="Times New Roman" w:hAnsi="Times New Roman" w:cs="Times New Roman"/>
          <w:sz w:val="24"/>
          <w:szCs w:val="24"/>
        </w:rPr>
        <w:t xml:space="preserve"> yang oleh </w:t>
      </w:r>
      <w:proofErr w:type="spellStart"/>
      <w:r w:rsidRPr="003E3EFC">
        <w:rPr>
          <w:rFonts w:ascii="Times New Roman" w:eastAsia="Times New Roman" w:hAnsi="Times New Roman" w:cs="Times New Roman"/>
          <w:sz w:val="24"/>
          <w:szCs w:val="24"/>
        </w:rPr>
        <w:t>undang-undang</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dinyatakan</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cukup</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untuk</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itu</w:t>
      </w:r>
      <w:proofErr w:type="spellEnd"/>
      <w:r w:rsidRPr="003E3EFC">
        <w:rPr>
          <w:rFonts w:ascii="Times New Roman" w:eastAsia="Times New Roman" w:hAnsi="Times New Roman" w:cs="Times New Roman"/>
          <w:sz w:val="24"/>
          <w:szCs w:val="24"/>
        </w:rPr>
        <w:t>.</w:t>
      </w:r>
    </w:p>
    <w:p w:rsidR="00C02F8B" w:rsidRPr="003E3EFC" w:rsidRDefault="00C02F8B" w:rsidP="00035DC7">
      <w:pPr>
        <w:pStyle w:val="ListParagraph"/>
        <w:numPr>
          <w:ilvl w:val="0"/>
          <w:numId w:val="27"/>
        </w:numPr>
        <w:spacing w:after="0" w:line="240" w:lineRule="auto"/>
        <w:ind w:left="720"/>
        <w:jc w:val="both"/>
        <w:rPr>
          <w:rFonts w:ascii="Times New Roman" w:eastAsia="Times New Roman" w:hAnsi="Times New Roman" w:cs="Times New Roman"/>
          <w:sz w:val="24"/>
          <w:szCs w:val="24"/>
        </w:rPr>
      </w:pPr>
      <w:proofErr w:type="spellStart"/>
      <w:r w:rsidRPr="003E3EFC">
        <w:rPr>
          <w:rFonts w:ascii="Times New Roman" w:eastAsia="Times New Roman" w:hAnsi="Times New Roman" w:cs="Times New Roman"/>
          <w:sz w:val="24"/>
          <w:szCs w:val="24"/>
        </w:rPr>
        <w:t>Setiap</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harus</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dilaksanakan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dengan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itikad</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baik</w:t>
      </w:r>
      <w:proofErr w:type="spellEnd"/>
      <w:r w:rsidRPr="003E3EFC">
        <w:rPr>
          <w:rFonts w:ascii="Times New Roman" w:eastAsia="Times New Roman" w:hAnsi="Times New Roman" w:cs="Times New Roman"/>
          <w:sz w:val="24"/>
          <w:szCs w:val="24"/>
        </w:rPr>
        <w:t>.</w:t>
      </w:r>
    </w:p>
    <w:p w:rsidR="00035DC7" w:rsidRDefault="00C02F8B" w:rsidP="00035DC7">
      <w:pPr>
        <w:spacing w:after="0" w:line="240" w:lineRule="auto"/>
        <w:ind w:left="90" w:firstLine="720"/>
        <w:jc w:val="both"/>
        <w:rPr>
          <w:rFonts w:ascii="Times New Roman" w:eastAsia="Times New Roman" w:hAnsi="Times New Roman" w:cs="Times New Roman"/>
          <w:b/>
          <w:sz w:val="24"/>
          <w:szCs w:val="24"/>
        </w:rPr>
      </w:pPr>
      <w:r w:rsidRPr="003E3EFC">
        <w:rPr>
          <w:rFonts w:ascii="Times New Roman" w:eastAsia="Times New Roman" w:hAnsi="Times New Roman" w:cs="Times New Roman"/>
          <w:sz w:val="24"/>
          <w:szCs w:val="24"/>
        </w:rPr>
        <w:t xml:space="preserve">Dari </w:t>
      </w:r>
      <w:proofErr w:type="spellStart"/>
      <w:r w:rsidRPr="003E3EFC">
        <w:rPr>
          <w:rFonts w:ascii="Times New Roman" w:eastAsia="Times New Roman" w:hAnsi="Times New Roman" w:cs="Times New Roman"/>
          <w:sz w:val="24"/>
          <w:szCs w:val="24"/>
        </w:rPr>
        <w:t>ketentuan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pasal</w:t>
      </w:r>
      <w:proofErr w:type="spellEnd"/>
      <w:r w:rsidRPr="003E3EFC">
        <w:rPr>
          <w:rFonts w:ascii="Times New Roman" w:eastAsia="Times New Roman" w:hAnsi="Times New Roman" w:cs="Times New Roman"/>
          <w:sz w:val="24"/>
          <w:szCs w:val="24"/>
        </w:rPr>
        <w:t xml:space="preserve"> 1338</w:t>
      </w:r>
      <w:r w:rsidR="00B837E9" w:rsidRPr="003E3EFC">
        <w:rPr>
          <w:rFonts w:ascii="Times New Roman" w:eastAsia="Times New Roman" w:hAnsi="Times New Roman" w:cs="Times New Roman"/>
          <w:sz w:val="24"/>
          <w:szCs w:val="24"/>
        </w:rPr>
        <w:t xml:space="preserve"> KUH </w:t>
      </w:r>
      <w:proofErr w:type="spellStart"/>
      <w:r w:rsidR="00B837E9" w:rsidRPr="003E3EFC">
        <w:rPr>
          <w:rFonts w:ascii="Times New Roman" w:eastAsia="Times New Roman" w:hAnsi="Times New Roman" w:cs="Times New Roman"/>
          <w:sz w:val="24"/>
          <w:szCs w:val="24"/>
        </w:rPr>
        <w:t>Perdata</w:t>
      </w:r>
      <w:proofErr w:type="spellEnd"/>
      <w:r w:rsidR="00B837E9" w:rsidRPr="003E3EFC">
        <w:rPr>
          <w:rFonts w:ascii="Times New Roman" w:eastAsia="Times New Roman" w:hAnsi="Times New Roman" w:cs="Times New Roman"/>
          <w:sz w:val="24"/>
          <w:szCs w:val="24"/>
        </w:rPr>
        <w:t xml:space="preserve"> </w:t>
      </w:r>
      <w:proofErr w:type="spellStart"/>
      <w:r w:rsidR="00B837E9" w:rsidRPr="003E3EFC">
        <w:rPr>
          <w:rFonts w:ascii="Times New Roman" w:eastAsia="Times New Roman" w:hAnsi="Times New Roman" w:cs="Times New Roman"/>
          <w:sz w:val="24"/>
          <w:szCs w:val="24"/>
        </w:rPr>
        <w:t>ini</w:t>
      </w:r>
      <w:proofErr w:type="spellEnd"/>
      <w:r w:rsidR="00B837E9" w:rsidRPr="003E3EFC">
        <w:rPr>
          <w:rFonts w:ascii="Times New Roman" w:eastAsia="Times New Roman" w:hAnsi="Times New Roman" w:cs="Times New Roman"/>
          <w:sz w:val="24"/>
          <w:szCs w:val="24"/>
        </w:rPr>
        <w:t xml:space="preserve"> </w:t>
      </w:r>
      <w:proofErr w:type="spellStart"/>
      <w:r w:rsidR="00B837E9" w:rsidRPr="003E3EFC">
        <w:rPr>
          <w:rFonts w:ascii="Times New Roman" w:eastAsia="Times New Roman" w:hAnsi="Times New Roman" w:cs="Times New Roman"/>
          <w:sz w:val="24"/>
          <w:szCs w:val="24"/>
        </w:rPr>
        <w:t>ditegaskan</w:t>
      </w:r>
      <w:proofErr w:type="spellEnd"/>
      <w:r w:rsidR="00B837E9" w:rsidRPr="003E3EFC">
        <w:rPr>
          <w:rFonts w:ascii="Times New Roman" w:eastAsia="Times New Roman" w:hAnsi="Times New Roman" w:cs="Times New Roman"/>
          <w:sz w:val="24"/>
          <w:szCs w:val="24"/>
        </w:rPr>
        <w:t xml:space="preserve"> </w:t>
      </w:r>
      <w:proofErr w:type="spellStart"/>
      <w:r w:rsidR="00B837E9" w:rsidRPr="003E3EFC">
        <w:rPr>
          <w:rFonts w:ascii="Times New Roman" w:eastAsia="Times New Roman" w:hAnsi="Times New Roman" w:cs="Times New Roman"/>
          <w:sz w:val="24"/>
          <w:szCs w:val="24"/>
        </w:rPr>
        <w:t>bahwa</w:t>
      </w:r>
      <w:proofErr w:type="spellEnd"/>
      <w:r w:rsidR="00B837E9"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yang </w:t>
      </w:r>
      <w:proofErr w:type="spellStart"/>
      <w:r w:rsidRPr="003E3EFC">
        <w:rPr>
          <w:rFonts w:ascii="Times New Roman" w:eastAsia="Times New Roman" w:hAnsi="Times New Roman" w:cs="Times New Roman"/>
          <w:sz w:val="24"/>
          <w:szCs w:val="24"/>
        </w:rPr>
        <w:t>dibuat</w:t>
      </w:r>
      <w:proofErr w:type="spellEnd"/>
      <w:r w:rsidR="00EF0ECF"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dengan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dasar</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itikad</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baik</w:t>
      </w:r>
      <w:proofErr w:type="spellEnd"/>
      <w:r w:rsidRPr="003E3EFC">
        <w:rPr>
          <w:rFonts w:ascii="Times New Roman" w:eastAsia="Times New Roman" w:hAnsi="Times New Roman" w:cs="Times New Roman"/>
          <w:sz w:val="24"/>
          <w:szCs w:val="24"/>
        </w:rPr>
        <w:t xml:space="preserve"> dan </w:t>
      </w:r>
      <w:proofErr w:type="spellStart"/>
      <w:r w:rsidRPr="003E3EFC">
        <w:rPr>
          <w:rFonts w:ascii="Times New Roman" w:eastAsia="Times New Roman" w:hAnsi="Times New Roman" w:cs="Times New Roman"/>
          <w:sz w:val="24"/>
          <w:szCs w:val="24"/>
        </w:rPr>
        <w:t>t</w:t>
      </w:r>
      <w:r w:rsidR="00B837E9" w:rsidRPr="003E3EFC">
        <w:rPr>
          <w:rFonts w:ascii="Times New Roman" w:eastAsia="Times New Roman" w:hAnsi="Times New Roman" w:cs="Times New Roman"/>
          <w:sz w:val="24"/>
          <w:szCs w:val="24"/>
        </w:rPr>
        <w:t>idak</w:t>
      </w:r>
      <w:proofErr w:type="spellEnd"/>
      <w:r w:rsidR="00B837E9" w:rsidRPr="003E3EFC">
        <w:rPr>
          <w:rFonts w:ascii="Times New Roman" w:eastAsia="Times New Roman" w:hAnsi="Times New Roman" w:cs="Times New Roman"/>
          <w:sz w:val="24"/>
          <w:szCs w:val="24"/>
        </w:rPr>
        <w:t xml:space="preserve"> </w:t>
      </w:r>
      <w:proofErr w:type="spellStart"/>
      <w:r w:rsidR="00B837E9" w:rsidRPr="003E3EFC">
        <w:rPr>
          <w:rFonts w:ascii="Times New Roman" w:eastAsia="Times New Roman" w:hAnsi="Times New Roman" w:cs="Times New Roman"/>
          <w:sz w:val="24"/>
          <w:szCs w:val="24"/>
        </w:rPr>
        <w:t>bertentangan</w:t>
      </w:r>
      <w:proofErr w:type="spellEnd"/>
      <w:r w:rsidR="00B837E9" w:rsidRPr="003E3EFC">
        <w:rPr>
          <w:rFonts w:ascii="Times New Roman" w:eastAsia="Times New Roman" w:hAnsi="Times New Roman" w:cs="Times New Roman"/>
          <w:sz w:val="24"/>
          <w:szCs w:val="24"/>
        </w:rPr>
        <w:t xml:space="preserve"> </w:t>
      </w:r>
      <w:proofErr w:type="spellStart"/>
      <w:r w:rsidR="00B837E9" w:rsidRPr="003E3EFC">
        <w:rPr>
          <w:rFonts w:ascii="Times New Roman" w:eastAsia="Times New Roman" w:hAnsi="Times New Roman" w:cs="Times New Roman"/>
          <w:sz w:val="24"/>
          <w:szCs w:val="24"/>
        </w:rPr>
        <w:t>dengan</w:t>
      </w:r>
      <w:proofErr w:type="spellEnd"/>
      <w:r w:rsidR="00B837E9" w:rsidRPr="003E3EFC">
        <w:rPr>
          <w:rFonts w:ascii="Times New Roman" w:eastAsia="Times New Roman" w:hAnsi="Times New Roman" w:cs="Times New Roman"/>
          <w:sz w:val="24"/>
          <w:szCs w:val="24"/>
        </w:rPr>
        <w:t xml:space="preserve"> </w:t>
      </w:r>
      <w:proofErr w:type="spellStart"/>
      <w:r w:rsidR="00B837E9" w:rsidRPr="003E3EFC">
        <w:rPr>
          <w:rFonts w:ascii="Times New Roman" w:eastAsia="Times New Roman" w:hAnsi="Times New Roman" w:cs="Times New Roman"/>
          <w:sz w:val="24"/>
          <w:szCs w:val="24"/>
        </w:rPr>
        <w:t>undang-</w:t>
      </w:r>
      <w:r w:rsidRPr="003E3EFC">
        <w:rPr>
          <w:rFonts w:ascii="Times New Roman" w:eastAsia="Times New Roman" w:hAnsi="Times New Roman" w:cs="Times New Roman"/>
          <w:sz w:val="24"/>
          <w:szCs w:val="24"/>
        </w:rPr>
        <w:t>undang</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berlaku</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sebagai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undang-und</w:t>
      </w:r>
      <w:r w:rsidR="00B837E9" w:rsidRPr="003E3EFC">
        <w:rPr>
          <w:rFonts w:ascii="Times New Roman" w:eastAsia="Times New Roman" w:hAnsi="Times New Roman" w:cs="Times New Roman"/>
          <w:sz w:val="24"/>
          <w:szCs w:val="24"/>
        </w:rPr>
        <w:t>ang</w:t>
      </w:r>
      <w:proofErr w:type="spellEnd"/>
      <w:r w:rsidR="00B837E9" w:rsidRPr="003E3EFC">
        <w:rPr>
          <w:rFonts w:ascii="Times New Roman" w:eastAsia="Times New Roman" w:hAnsi="Times New Roman" w:cs="Times New Roman"/>
          <w:sz w:val="24"/>
          <w:szCs w:val="24"/>
        </w:rPr>
        <w:t xml:space="preserve"> </w:t>
      </w:r>
      <w:proofErr w:type="spellStart"/>
      <w:r w:rsidR="00B837E9" w:rsidRPr="003E3EFC">
        <w:rPr>
          <w:rFonts w:ascii="Times New Roman" w:eastAsia="Times New Roman" w:hAnsi="Times New Roman" w:cs="Times New Roman"/>
          <w:sz w:val="24"/>
          <w:szCs w:val="24"/>
        </w:rPr>
        <w:t>bagi</w:t>
      </w:r>
      <w:proofErr w:type="spellEnd"/>
      <w:r w:rsidR="00B837E9" w:rsidRPr="003E3EFC">
        <w:rPr>
          <w:rFonts w:ascii="Times New Roman" w:eastAsia="Times New Roman" w:hAnsi="Times New Roman" w:cs="Times New Roman"/>
          <w:sz w:val="24"/>
          <w:szCs w:val="24"/>
        </w:rPr>
        <w:t xml:space="preserve"> </w:t>
      </w:r>
      <w:proofErr w:type="spellStart"/>
      <w:r w:rsidR="00B837E9" w:rsidRPr="003E3EFC">
        <w:rPr>
          <w:rFonts w:ascii="Times New Roman" w:eastAsia="Times New Roman" w:hAnsi="Times New Roman" w:cs="Times New Roman"/>
          <w:sz w:val="24"/>
          <w:szCs w:val="24"/>
        </w:rPr>
        <w:t>mereka</w:t>
      </w:r>
      <w:proofErr w:type="spellEnd"/>
      <w:r w:rsidR="00B837E9" w:rsidRPr="003E3EFC">
        <w:rPr>
          <w:rFonts w:ascii="Times New Roman" w:eastAsia="Times New Roman" w:hAnsi="Times New Roman" w:cs="Times New Roman"/>
          <w:sz w:val="24"/>
          <w:szCs w:val="24"/>
        </w:rPr>
        <w:t xml:space="preserve"> yang </w:t>
      </w:r>
      <w:proofErr w:type="spellStart"/>
      <w:r w:rsidR="00B837E9" w:rsidRPr="003E3EFC">
        <w:rPr>
          <w:rFonts w:ascii="Times New Roman" w:eastAsia="Times New Roman" w:hAnsi="Times New Roman" w:cs="Times New Roman"/>
          <w:sz w:val="24"/>
          <w:szCs w:val="24"/>
        </w:rPr>
        <w:t>me</w:t>
      </w:r>
      <w:r w:rsidR="00DD6C93" w:rsidRPr="003E3EFC">
        <w:rPr>
          <w:rFonts w:ascii="Times New Roman" w:eastAsia="Times New Roman" w:hAnsi="Times New Roman" w:cs="Times New Roman"/>
          <w:sz w:val="24"/>
          <w:szCs w:val="24"/>
        </w:rPr>
        <w:t>m</w:t>
      </w:r>
      <w:r w:rsidR="00B837E9" w:rsidRPr="003E3EFC">
        <w:rPr>
          <w:rFonts w:ascii="Times New Roman" w:eastAsia="Times New Roman" w:hAnsi="Times New Roman" w:cs="Times New Roman"/>
          <w:sz w:val="24"/>
          <w:szCs w:val="24"/>
        </w:rPr>
        <w:t>buatnya</w:t>
      </w:r>
      <w:proofErr w:type="spellEnd"/>
      <w:r w:rsidR="00B837E9"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Demikian</w:t>
      </w:r>
      <w:proofErr w:type="spellEnd"/>
      <w:r w:rsidRPr="003E3EFC">
        <w:rPr>
          <w:rFonts w:ascii="Times New Roman" w:eastAsia="Times New Roman" w:hAnsi="Times New Roman" w:cs="Times New Roman"/>
          <w:sz w:val="24"/>
          <w:szCs w:val="24"/>
        </w:rPr>
        <w:t xml:space="preserve"> juga </w:t>
      </w:r>
      <w:proofErr w:type="spellStart"/>
      <w:r w:rsidRPr="003E3EFC">
        <w:rPr>
          <w:rFonts w:ascii="Times New Roman" w:eastAsia="Times New Roman" w:hAnsi="Times New Roman" w:cs="Times New Roman"/>
          <w:sz w:val="24"/>
          <w:szCs w:val="24"/>
        </w:rPr>
        <w:t>dengan</w:t>
      </w:r>
      <w:proofErr w:type="spellEnd"/>
      <w:r w:rsidR="009901E6" w:rsidRPr="003E3EFC">
        <w:rPr>
          <w:rFonts w:ascii="Times New Roman" w:eastAsia="Times New Roman" w:hAnsi="Times New Roman" w:cs="Times New Roman"/>
          <w:sz w:val="24"/>
          <w:szCs w:val="24"/>
        </w:rPr>
        <w:t xml:space="preserve"> </w:t>
      </w:r>
      <w:r w:rsidRPr="003E3EFC">
        <w:rPr>
          <w:rFonts w:ascii="Times New Roman" w:eastAsia="Times New Roman" w:hAnsi="Times New Roman" w:cs="Times New Roman"/>
          <w:i/>
          <w:sz w:val="24"/>
          <w:szCs w:val="24"/>
        </w:rPr>
        <w:t>Memorandum of Understanding</w:t>
      </w:r>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waalaupun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belum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memberikan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sanksi</w:t>
      </w:r>
      <w:proofErr w:type="spellEnd"/>
      <w:r w:rsidRPr="003E3EFC">
        <w:rPr>
          <w:rFonts w:ascii="Times New Roman" w:eastAsia="Times New Roman" w:hAnsi="Times New Roman" w:cs="Times New Roman"/>
          <w:sz w:val="24"/>
          <w:szCs w:val="24"/>
        </w:rPr>
        <w:t xml:space="preserve"> yang </w:t>
      </w:r>
      <w:proofErr w:type="spellStart"/>
      <w:r w:rsidRPr="003E3EFC">
        <w:rPr>
          <w:rFonts w:ascii="Times New Roman" w:eastAsia="Times New Roman" w:hAnsi="Times New Roman" w:cs="Times New Roman"/>
          <w:sz w:val="24"/>
          <w:szCs w:val="24"/>
        </w:rPr>
        <w:t>tegas</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dalam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tetapi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karena</w:t>
      </w:r>
      <w:proofErr w:type="spellEnd"/>
      <w:r w:rsidRPr="003E3EFC">
        <w:rPr>
          <w:rFonts w:ascii="Times New Roman" w:eastAsia="Times New Roman" w:hAnsi="Times New Roman" w:cs="Times New Roman"/>
          <w:sz w:val="24"/>
          <w:szCs w:val="24"/>
        </w:rPr>
        <w:t xml:space="preserve"> </w:t>
      </w:r>
      <w:r w:rsidRPr="003E3EFC">
        <w:rPr>
          <w:rFonts w:ascii="Times New Roman" w:eastAsia="Times New Roman" w:hAnsi="Times New Roman" w:cs="Times New Roman"/>
          <w:i/>
          <w:sz w:val="24"/>
          <w:szCs w:val="24"/>
        </w:rPr>
        <w:t>Memorandum of Understanding</w:t>
      </w:r>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itu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dibuat</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memenuhi</w:t>
      </w:r>
      <w:proofErr w:type="spellEnd"/>
      <w:r w:rsidRPr="003E3EFC">
        <w:rPr>
          <w:rFonts w:ascii="Times New Roman" w:eastAsia="Times New Roman" w:hAnsi="Times New Roman" w:cs="Times New Roman"/>
          <w:sz w:val="24"/>
          <w:szCs w:val="24"/>
        </w:rPr>
        <w:t xml:space="preserve"> </w:t>
      </w:r>
      <w:proofErr w:type="spellStart"/>
      <w:r w:rsidR="001E7CAE" w:rsidRPr="003E3EFC">
        <w:rPr>
          <w:rFonts w:ascii="Times New Roman" w:eastAsia="Times New Roman" w:hAnsi="Times New Roman" w:cs="Times New Roman"/>
          <w:sz w:val="24"/>
          <w:szCs w:val="24"/>
        </w:rPr>
        <w:t>unsur</w:t>
      </w:r>
      <w:proofErr w:type="spellEnd"/>
      <w:r w:rsidR="001E7CAE"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unsur</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i/>
          <w:sz w:val="24"/>
          <w:szCs w:val="24"/>
        </w:rPr>
        <w:t>maka</w:t>
      </w:r>
      <w:proofErr w:type="spellEnd"/>
      <w:r w:rsidRPr="003E3EFC">
        <w:rPr>
          <w:rFonts w:ascii="Times New Roman" w:eastAsia="Times New Roman" w:hAnsi="Times New Roman" w:cs="Times New Roman"/>
          <w:i/>
          <w:sz w:val="24"/>
          <w:szCs w:val="24"/>
        </w:rPr>
        <w:t xml:space="preserve"> Memorandum of Understanding</w:t>
      </w:r>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tersebut</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melahirkan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hak</w:t>
      </w:r>
      <w:proofErr w:type="spellEnd"/>
      <w:r w:rsidRPr="003E3EFC">
        <w:rPr>
          <w:rFonts w:ascii="Times New Roman" w:eastAsia="Times New Roman" w:hAnsi="Times New Roman" w:cs="Times New Roman"/>
          <w:sz w:val="24"/>
          <w:szCs w:val="24"/>
        </w:rPr>
        <w:t xml:space="preserve"> dan </w:t>
      </w:r>
      <w:proofErr w:type="spellStart"/>
      <w:r w:rsidRPr="003E3EFC">
        <w:rPr>
          <w:rFonts w:ascii="Times New Roman" w:eastAsia="Times New Roman" w:hAnsi="Times New Roman" w:cs="Times New Roman"/>
          <w:sz w:val="24"/>
          <w:szCs w:val="24"/>
        </w:rPr>
        <w:t>kewajiban</w:t>
      </w:r>
      <w:proofErr w:type="spellEnd"/>
      <w:r w:rsidRPr="003E3EFC">
        <w:rPr>
          <w:rFonts w:ascii="Times New Roman" w:eastAsia="Times New Roman" w:hAnsi="Times New Roman" w:cs="Times New Roman"/>
          <w:sz w:val="24"/>
          <w:szCs w:val="24"/>
        </w:rPr>
        <w:t xml:space="preserve"> yang </w:t>
      </w:r>
      <w:proofErr w:type="spellStart"/>
      <w:r w:rsidRPr="003E3EFC">
        <w:rPr>
          <w:rFonts w:ascii="Times New Roman" w:eastAsia="Times New Roman" w:hAnsi="Times New Roman" w:cs="Times New Roman"/>
          <w:sz w:val="24"/>
          <w:szCs w:val="24"/>
        </w:rPr>
        <w:t>akhirnya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ada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sanksi</w:t>
      </w:r>
      <w:proofErr w:type="spellEnd"/>
      <w:r w:rsidRPr="003E3EFC">
        <w:rPr>
          <w:rFonts w:ascii="Times New Roman" w:eastAsia="Times New Roman" w:hAnsi="Times New Roman" w:cs="Times New Roman"/>
          <w:sz w:val="24"/>
          <w:szCs w:val="24"/>
        </w:rPr>
        <w:t xml:space="preserve"> moral </w:t>
      </w:r>
      <w:proofErr w:type="spellStart"/>
      <w:r w:rsidRPr="003E3EFC">
        <w:rPr>
          <w:rFonts w:ascii="Times New Roman" w:eastAsia="Times New Roman" w:hAnsi="Times New Roman" w:cs="Times New Roman"/>
          <w:sz w:val="24"/>
          <w:szCs w:val="24"/>
        </w:rPr>
        <w:t>sebagaimana</w:t>
      </w:r>
      <w:proofErr w:type="spellEnd"/>
      <w:r w:rsidRPr="003E3EFC">
        <w:rPr>
          <w:rFonts w:ascii="Times New Roman" w:eastAsia="Times New Roman" w:hAnsi="Times New Roman" w:cs="Times New Roman"/>
          <w:sz w:val="24"/>
          <w:szCs w:val="24"/>
        </w:rPr>
        <w:t xml:space="preserve"> yang</w:t>
      </w:r>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diingikan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pasal</w:t>
      </w:r>
      <w:proofErr w:type="spellEnd"/>
      <w:r w:rsidRPr="003E3EFC">
        <w:rPr>
          <w:rFonts w:ascii="Times New Roman" w:eastAsia="Times New Roman" w:hAnsi="Times New Roman" w:cs="Times New Roman"/>
          <w:sz w:val="24"/>
          <w:szCs w:val="24"/>
        </w:rPr>
        <w:t xml:space="preserve"> 1338</w:t>
      </w:r>
      <w:r w:rsidR="00B837E9" w:rsidRPr="003E3EFC">
        <w:rPr>
          <w:rFonts w:ascii="Times New Roman" w:eastAsia="Times New Roman" w:hAnsi="Times New Roman" w:cs="Times New Roman"/>
          <w:sz w:val="24"/>
          <w:szCs w:val="24"/>
        </w:rPr>
        <w:t xml:space="preserve"> KUH </w:t>
      </w:r>
      <w:proofErr w:type="spellStart"/>
      <w:r w:rsidR="00B837E9" w:rsidRPr="003E3EFC">
        <w:rPr>
          <w:rFonts w:ascii="Times New Roman" w:eastAsia="Times New Roman" w:hAnsi="Times New Roman" w:cs="Times New Roman"/>
          <w:sz w:val="24"/>
          <w:szCs w:val="24"/>
        </w:rPr>
        <w:t>Perdata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tersebut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Mengacu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kepada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ketentuan</w:t>
      </w:r>
      <w:proofErr w:type="spellEnd"/>
      <w:r w:rsidRPr="003E3EFC">
        <w:rPr>
          <w:rFonts w:ascii="Times New Roman" w:eastAsia="Times New Roman" w:hAnsi="Times New Roman" w:cs="Times New Roman"/>
          <w:sz w:val="24"/>
          <w:szCs w:val="24"/>
        </w:rPr>
        <w:t xml:space="preserve"> KUH</w:t>
      </w:r>
      <w:r w:rsidR="001E7CAE"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Perdta</w:t>
      </w:r>
      <w:proofErr w:type="spellEnd"/>
      <w:r w:rsidRPr="003E3EFC">
        <w:rPr>
          <w:rFonts w:ascii="Times New Roman" w:eastAsia="Times New Roman" w:hAnsi="Times New Roman" w:cs="Times New Roman"/>
          <w:sz w:val="24"/>
          <w:szCs w:val="24"/>
        </w:rPr>
        <w:t xml:space="preserve"> </w:t>
      </w:r>
      <w:r w:rsidRPr="003E3EFC">
        <w:rPr>
          <w:rFonts w:ascii="Times New Roman" w:eastAsia="Times New Roman" w:hAnsi="Times New Roman" w:cs="Times New Roman"/>
          <w:i/>
          <w:sz w:val="24"/>
          <w:szCs w:val="24"/>
        </w:rPr>
        <w:t>Memorandum</w:t>
      </w:r>
      <w:r w:rsidR="009901E6" w:rsidRPr="003E3EFC">
        <w:rPr>
          <w:rFonts w:ascii="Times New Roman" w:eastAsia="Times New Roman" w:hAnsi="Times New Roman" w:cs="Times New Roman"/>
          <w:i/>
          <w:sz w:val="24"/>
          <w:szCs w:val="24"/>
        </w:rPr>
        <w:t xml:space="preserve"> </w:t>
      </w:r>
      <w:r w:rsidRPr="003E3EFC">
        <w:rPr>
          <w:rFonts w:ascii="Times New Roman" w:eastAsia="Times New Roman" w:hAnsi="Times New Roman" w:cs="Times New Roman"/>
          <w:i/>
          <w:sz w:val="24"/>
          <w:szCs w:val="24"/>
        </w:rPr>
        <w:t>of Understanding</w:t>
      </w:r>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atau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kesepahaman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ini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adalah</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suatu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perbuatan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dengan</w:t>
      </w:r>
      <w:proofErr w:type="spellEnd"/>
      <w:r w:rsidRPr="003E3EFC">
        <w:rPr>
          <w:rFonts w:ascii="Times New Roman" w:eastAsia="Times New Roman" w:hAnsi="Times New Roman" w:cs="Times New Roman"/>
          <w:sz w:val="24"/>
          <w:szCs w:val="24"/>
        </w:rPr>
        <w:t xml:space="preserve"> mana </w:t>
      </w:r>
      <w:proofErr w:type="spellStart"/>
      <w:r w:rsidRPr="003E3EFC">
        <w:rPr>
          <w:rFonts w:ascii="Times New Roman" w:eastAsia="Times New Roman" w:hAnsi="Times New Roman" w:cs="Times New Roman"/>
          <w:sz w:val="24"/>
          <w:szCs w:val="24"/>
        </w:rPr>
        <w:t>satu</w:t>
      </w:r>
      <w:proofErr w:type="spellEnd"/>
      <w:r w:rsidR="009901E6" w:rsidRPr="003E3EFC">
        <w:rPr>
          <w:rFonts w:ascii="Times New Roman" w:eastAsia="Times New Roman" w:hAnsi="Times New Roman" w:cs="Times New Roman"/>
          <w:sz w:val="24"/>
          <w:szCs w:val="24"/>
        </w:rPr>
        <w:t xml:space="preserve"> </w:t>
      </w:r>
      <w:r w:rsidRPr="003E3EFC">
        <w:rPr>
          <w:rFonts w:ascii="Times New Roman" w:eastAsia="Times New Roman" w:hAnsi="Times New Roman" w:cs="Times New Roman"/>
          <w:sz w:val="24"/>
          <w:szCs w:val="24"/>
        </w:rPr>
        <w:t xml:space="preserve">orang </w:t>
      </w:r>
      <w:proofErr w:type="spellStart"/>
      <w:r w:rsidRPr="003E3EFC">
        <w:rPr>
          <w:rFonts w:ascii="Times New Roman" w:eastAsia="Times New Roman" w:hAnsi="Times New Roman" w:cs="Times New Roman"/>
          <w:sz w:val="24"/>
          <w:szCs w:val="24"/>
        </w:rPr>
        <w:t>atau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lebih</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mengikatkan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dirinya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terhadap</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satu</w:t>
      </w:r>
      <w:proofErr w:type="spellEnd"/>
      <w:r w:rsidRPr="003E3EFC">
        <w:rPr>
          <w:rFonts w:ascii="Times New Roman" w:eastAsia="Times New Roman" w:hAnsi="Times New Roman" w:cs="Times New Roman"/>
          <w:sz w:val="24"/>
          <w:szCs w:val="24"/>
        </w:rPr>
        <w:t xml:space="preserve"> orang </w:t>
      </w:r>
      <w:proofErr w:type="spellStart"/>
      <w:r w:rsidRPr="003E3EFC">
        <w:rPr>
          <w:rFonts w:ascii="Times New Roman" w:eastAsia="Times New Roman" w:hAnsi="Times New Roman" w:cs="Times New Roman"/>
          <w:sz w:val="24"/>
          <w:szCs w:val="24"/>
        </w:rPr>
        <w:t>atau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lebih</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sebagaimana</w:t>
      </w:r>
      <w:proofErr w:type="spellEnd"/>
      <w:r w:rsidR="009901E6" w:rsidRPr="003E3EFC">
        <w:rPr>
          <w:rFonts w:ascii="Times New Roman" w:eastAsia="Times New Roman" w:hAnsi="Times New Roman" w:cs="Times New Roman"/>
          <w:sz w:val="24"/>
          <w:szCs w:val="24"/>
        </w:rPr>
        <w:t xml:space="preserve"> </w:t>
      </w:r>
      <w:r w:rsidRPr="003E3EFC">
        <w:rPr>
          <w:rFonts w:ascii="Times New Roman" w:eastAsia="Times New Roman" w:hAnsi="Times New Roman" w:cs="Times New Roman"/>
          <w:sz w:val="24"/>
          <w:szCs w:val="24"/>
        </w:rPr>
        <w:t xml:space="preserve">yang </w:t>
      </w:r>
      <w:proofErr w:type="spellStart"/>
      <w:r w:rsidRPr="003E3EFC">
        <w:rPr>
          <w:rFonts w:ascii="Times New Roman" w:eastAsia="Times New Roman" w:hAnsi="Times New Roman" w:cs="Times New Roman"/>
          <w:sz w:val="24"/>
          <w:szCs w:val="24"/>
        </w:rPr>
        <w:t>diatur</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dalam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ketentuan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pasal</w:t>
      </w:r>
      <w:proofErr w:type="spellEnd"/>
      <w:r w:rsidRPr="003E3EFC">
        <w:rPr>
          <w:rFonts w:ascii="Times New Roman" w:eastAsia="Times New Roman" w:hAnsi="Times New Roman" w:cs="Times New Roman"/>
          <w:sz w:val="24"/>
          <w:szCs w:val="24"/>
        </w:rPr>
        <w:t xml:space="preserve"> 1313</w:t>
      </w:r>
      <w:r w:rsidR="00287AE7" w:rsidRPr="003E3EFC">
        <w:rPr>
          <w:rFonts w:ascii="Times New Roman" w:eastAsia="Times New Roman" w:hAnsi="Times New Roman" w:cs="Times New Roman"/>
          <w:sz w:val="24"/>
          <w:szCs w:val="24"/>
        </w:rPr>
        <w:t xml:space="preserve"> KUH </w:t>
      </w:r>
      <w:proofErr w:type="spellStart"/>
      <w:r w:rsidR="00287AE7" w:rsidRPr="003E3EFC">
        <w:rPr>
          <w:rFonts w:ascii="Times New Roman" w:eastAsia="Times New Roman" w:hAnsi="Times New Roman" w:cs="Times New Roman"/>
          <w:sz w:val="24"/>
          <w:szCs w:val="24"/>
        </w:rPr>
        <w:t>Perdata</w:t>
      </w:r>
      <w:proofErr w:type="spellEnd"/>
      <w:r w:rsidRPr="003E3EFC">
        <w:rPr>
          <w:rFonts w:ascii="Times New Roman" w:eastAsia="Times New Roman" w:hAnsi="Times New Roman" w:cs="Times New Roman"/>
          <w:sz w:val="24"/>
          <w:szCs w:val="24"/>
        </w:rPr>
        <w:t xml:space="preserve"> yang </w:t>
      </w:r>
      <w:proofErr w:type="spellStart"/>
      <w:r w:rsidRPr="003E3EFC">
        <w:rPr>
          <w:rFonts w:ascii="Times New Roman" w:eastAsia="Times New Roman" w:hAnsi="Times New Roman" w:cs="Times New Roman"/>
          <w:sz w:val="24"/>
          <w:szCs w:val="24"/>
        </w:rPr>
        <w:t>merumuskan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pengertian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dalam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Buku</w:t>
      </w:r>
      <w:proofErr w:type="spellEnd"/>
      <w:r w:rsidRPr="003E3EFC">
        <w:rPr>
          <w:rFonts w:ascii="Times New Roman" w:eastAsia="Times New Roman" w:hAnsi="Times New Roman" w:cs="Times New Roman"/>
          <w:sz w:val="24"/>
          <w:szCs w:val="24"/>
        </w:rPr>
        <w:t xml:space="preserve"> III BW </w:t>
      </w:r>
      <w:proofErr w:type="spellStart"/>
      <w:r w:rsidRPr="003E3EFC">
        <w:rPr>
          <w:rFonts w:ascii="Times New Roman" w:eastAsia="Times New Roman" w:hAnsi="Times New Roman" w:cs="Times New Roman"/>
          <w:sz w:val="24"/>
          <w:szCs w:val="24"/>
        </w:rPr>
        <w:t>yaitu</w:t>
      </w:r>
      <w:proofErr w:type="spellEnd"/>
      <w:r w:rsidRPr="003E3EFC">
        <w:rPr>
          <w:rFonts w:ascii="Times New Roman" w:eastAsia="Times New Roman" w:hAnsi="Times New Roman" w:cs="Times New Roman"/>
          <w:sz w:val="24"/>
          <w:szCs w:val="24"/>
        </w:rPr>
        <w:t xml:space="preserve"> : “</w:t>
      </w:r>
      <w:proofErr w:type="spellStart"/>
      <w:r w:rsidRPr="003E3EFC">
        <w:rPr>
          <w:rFonts w:ascii="Times New Roman" w:eastAsia="Times New Roman" w:hAnsi="Times New Roman" w:cs="Times New Roman"/>
          <w:sz w:val="24"/>
          <w:szCs w:val="24"/>
        </w:rPr>
        <w:t>suatu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adalah</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suatu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perbuatan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dengan</w:t>
      </w:r>
      <w:proofErr w:type="spellEnd"/>
      <w:r w:rsidRPr="003E3EFC">
        <w:rPr>
          <w:rFonts w:ascii="Times New Roman" w:eastAsia="Times New Roman" w:hAnsi="Times New Roman" w:cs="Times New Roman"/>
          <w:sz w:val="24"/>
          <w:szCs w:val="24"/>
        </w:rPr>
        <w:t xml:space="preserve"> mana</w:t>
      </w:r>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satu</w:t>
      </w:r>
      <w:proofErr w:type="spellEnd"/>
      <w:r w:rsidRPr="003E3EFC">
        <w:rPr>
          <w:rFonts w:ascii="Times New Roman" w:eastAsia="Times New Roman" w:hAnsi="Times New Roman" w:cs="Times New Roman"/>
          <w:sz w:val="24"/>
          <w:szCs w:val="24"/>
        </w:rPr>
        <w:t xml:space="preserve"> orang </w:t>
      </w:r>
      <w:proofErr w:type="spellStart"/>
      <w:r w:rsidRPr="003E3EFC">
        <w:rPr>
          <w:rFonts w:ascii="Times New Roman" w:eastAsia="Times New Roman" w:hAnsi="Times New Roman" w:cs="Times New Roman"/>
          <w:sz w:val="24"/>
          <w:szCs w:val="24"/>
        </w:rPr>
        <w:t>atau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lebih</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mengikatkan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dirinya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terhadap</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satu</w:t>
      </w:r>
      <w:proofErr w:type="spellEnd"/>
      <w:r w:rsidRPr="003E3EFC">
        <w:rPr>
          <w:rFonts w:ascii="Times New Roman" w:eastAsia="Times New Roman" w:hAnsi="Times New Roman" w:cs="Times New Roman"/>
          <w:sz w:val="24"/>
          <w:szCs w:val="24"/>
        </w:rPr>
        <w:t xml:space="preserve"> orang lain </w:t>
      </w:r>
      <w:proofErr w:type="spellStart"/>
      <w:r w:rsidRPr="003E3EFC">
        <w:rPr>
          <w:rFonts w:ascii="Times New Roman" w:eastAsia="Times New Roman" w:hAnsi="Times New Roman" w:cs="Times New Roman"/>
          <w:sz w:val="24"/>
          <w:szCs w:val="24"/>
        </w:rPr>
        <w:t>atau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lebih</w:t>
      </w:r>
      <w:proofErr w:type="spellEnd"/>
      <w:r w:rsidRPr="003E3EFC">
        <w:rPr>
          <w:rFonts w:ascii="Times New Roman" w:eastAsia="Times New Roman" w:hAnsi="Times New Roman" w:cs="Times New Roman"/>
          <w:sz w:val="24"/>
          <w:szCs w:val="24"/>
        </w:rPr>
        <w:t>.”</w:t>
      </w:r>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Ketentuan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ini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memiliki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sifat</w:t>
      </w:r>
      <w:proofErr w:type="spellEnd"/>
      <w:r w:rsidR="00287AE7" w:rsidRPr="003E3EFC">
        <w:rPr>
          <w:rFonts w:ascii="Times New Roman" w:eastAsia="Times New Roman" w:hAnsi="Times New Roman" w:cs="Times New Roman"/>
          <w:sz w:val="24"/>
          <w:szCs w:val="24"/>
        </w:rPr>
        <w:t xml:space="preserve"> </w:t>
      </w:r>
      <w:proofErr w:type="spellStart"/>
      <w:r w:rsidR="00287AE7" w:rsidRPr="003E3EFC">
        <w:rPr>
          <w:rFonts w:ascii="Times New Roman" w:eastAsia="Times New Roman" w:hAnsi="Times New Roman" w:cs="Times New Roman"/>
          <w:sz w:val="24"/>
          <w:szCs w:val="24"/>
        </w:rPr>
        <w:t>terbuka</w:t>
      </w:r>
      <w:proofErr w:type="spellEnd"/>
      <w:r w:rsidR="00287AE7" w:rsidRPr="003E3EFC">
        <w:rPr>
          <w:rFonts w:ascii="Times New Roman" w:eastAsia="Times New Roman" w:hAnsi="Times New Roman" w:cs="Times New Roman"/>
          <w:sz w:val="24"/>
          <w:szCs w:val="24"/>
        </w:rPr>
        <w:t xml:space="preserve"> yang </w:t>
      </w:r>
      <w:proofErr w:type="spellStart"/>
      <w:r w:rsidR="00287AE7" w:rsidRPr="003E3EFC">
        <w:rPr>
          <w:rFonts w:ascii="Times New Roman" w:eastAsia="Times New Roman" w:hAnsi="Times New Roman" w:cs="Times New Roman"/>
          <w:sz w:val="24"/>
          <w:szCs w:val="24"/>
        </w:rPr>
        <w:t>artinya</w:t>
      </w:r>
      <w:proofErr w:type="spellEnd"/>
      <w:r w:rsidR="00287AE7" w:rsidRPr="003E3EFC">
        <w:rPr>
          <w:rFonts w:ascii="Times New Roman" w:eastAsia="Times New Roman" w:hAnsi="Times New Roman" w:cs="Times New Roman"/>
          <w:sz w:val="24"/>
          <w:szCs w:val="24"/>
        </w:rPr>
        <w:t xml:space="preserve"> </w:t>
      </w:r>
      <w:proofErr w:type="spellStart"/>
      <w:r w:rsidR="00287AE7" w:rsidRPr="003E3EFC">
        <w:rPr>
          <w:rFonts w:ascii="Times New Roman" w:eastAsia="Times New Roman" w:hAnsi="Times New Roman" w:cs="Times New Roman"/>
          <w:sz w:val="24"/>
          <w:szCs w:val="24"/>
        </w:rPr>
        <w:t>ketentuan-</w:t>
      </w:r>
      <w:r w:rsidRPr="003E3EFC">
        <w:rPr>
          <w:rFonts w:ascii="Times New Roman" w:eastAsia="Times New Roman" w:hAnsi="Times New Roman" w:cs="Times New Roman"/>
          <w:sz w:val="24"/>
          <w:szCs w:val="24"/>
        </w:rPr>
        <w:t>ketentuannya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dapat</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dikesampingkan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sehingga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hanya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berfungsi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mengatur</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saja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Sifat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terbuka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ini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termuat</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dalam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Pasal</w:t>
      </w:r>
      <w:proofErr w:type="spellEnd"/>
      <w:r w:rsidRPr="003E3EFC">
        <w:rPr>
          <w:rFonts w:ascii="Times New Roman" w:eastAsia="Times New Roman" w:hAnsi="Times New Roman" w:cs="Times New Roman"/>
          <w:sz w:val="24"/>
          <w:szCs w:val="24"/>
        </w:rPr>
        <w:t xml:space="preserve"> 1338</w:t>
      </w:r>
      <w:r w:rsidR="00287AE7" w:rsidRPr="003E3EFC">
        <w:rPr>
          <w:rFonts w:ascii="Times New Roman" w:eastAsia="Times New Roman" w:hAnsi="Times New Roman" w:cs="Times New Roman"/>
          <w:sz w:val="24"/>
          <w:szCs w:val="24"/>
        </w:rPr>
        <w:t xml:space="preserve"> KUH </w:t>
      </w:r>
      <w:proofErr w:type="spellStart"/>
      <w:r w:rsidR="00287AE7" w:rsidRPr="003E3EFC">
        <w:rPr>
          <w:rFonts w:ascii="Times New Roman" w:eastAsia="Times New Roman" w:hAnsi="Times New Roman" w:cs="Times New Roman"/>
          <w:sz w:val="24"/>
          <w:szCs w:val="24"/>
        </w:rPr>
        <w:t>Perdata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ayat</w:t>
      </w:r>
      <w:proofErr w:type="spellEnd"/>
      <w:r w:rsidR="008761AE" w:rsidRPr="003E3EFC">
        <w:rPr>
          <w:rFonts w:ascii="Times New Roman" w:eastAsia="Times New Roman" w:hAnsi="Times New Roman" w:cs="Times New Roman"/>
          <w:sz w:val="24"/>
          <w:szCs w:val="24"/>
        </w:rPr>
        <w:t xml:space="preserve"> </w:t>
      </w:r>
      <w:r w:rsidRPr="003E3EFC">
        <w:rPr>
          <w:rFonts w:ascii="Times New Roman" w:eastAsia="Times New Roman" w:hAnsi="Times New Roman" w:cs="Times New Roman"/>
          <w:sz w:val="24"/>
          <w:szCs w:val="24"/>
        </w:rPr>
        <w:t xml:space="preserve">(1) BW yang </w:t>
      </w:r>
      <w:proofErr w:type="spellStart"/>
      <w:r w:rsidRPr="003E3EFC">
        <w:rPr>
          <w:rFonts w:ascii="Times New Roman" w:eastAsia="Times New Roman" w:hAnsi="Times New Roman" w:cs="Times New Roman"/>
          <w:sz w:val="24"/>
          <w:szCs w:val="24"/>
        </w:rPr>
        <w:t>mengandung</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asas</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Kebebasan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Berkontrak</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artinya</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setiap</w:t>
      </w:r>
      <w:proofErr w:type="spellEnd"/>
      <w:r w:rsidRPr="003E3EFC">
        <w:rPr>
          <w:rFonts w:ascii="Times New Roman" w:eastAsia="Times New Roman" w:hAnsi="Times New Roman" w:cs="Times New Roman"/>
          <w:sz w:val="24"/>
          <w:szCs w:val="24"/>
        </w:rPr>
        <w:t xml:space="preserve"> orang </w:t>
      </w:r>
      <w:proofErr w:type="spellStart"/>
      <w:r w:rsidRPr="003E3EFC">
        <w:rPr>
          <w:rFonts w:ascii="Times New Roman" w:eastAsia="Times New Roman" w:hAnsi="Times New Roman" w:cs="Times New Roman"/>
          <w:sz w:val="24"/>
          <w:szCs w:val="24"/>
        </w:rPr>
        <w:t>bebas</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menentukan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bentuk</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macam</w:t>
      </w:r>
      <w:proofErr w:type="spellEnd"/>
      <w:r w:rsidRPr="003E3EFC">
        <w:rPr>
          <w:rFonts w:ascii="Times New Roman" w:eastAsia="Times New Roman" w:hAnsi="Times New Roman" w:cs="Times New Roman"/>
          <w:sz w:val="24"/>
          <w:szCs w:val="24"/>
        </w:rPr>
        <w:t xml:space="preserve"> dan </w:t>
      </w:r>
      <w:proofErr w:type="spellStart"/>
      <w:r w:rsidRPr="003E3EFC">
        <w:rPr>
          <w:rFonts w:ascii="Times New Roman" w:eastAsia="Times New Roman" w:hAnsi="Times New Roman" w:cs="Times New Roman"/>
          <w:sz w:val="24"/>
          <w:szCs w:val="24"/>
        </w:rPr>
        <w:t>isi</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asalkan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tidak</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bertentangan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dengan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peraturan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perundang-undangan</w:t>
      </w:r>
      <w:proofErr w:type="spellEnd"/>
      <w:r w:rsidRPr="003E3EFC">
        <w:rPr>
          <w:rFonts w:ascii="Times New Roman" w:eastAsia="Times New Roman" w:hAnsi="Times New Roman" w:cs="Times New Roman"/>
          <w:sz w:val="24"/>
          <w:szCs w:val="24"/>
        </w:rPr>
        <w:t xml:space="preserve"> yan</w:t>
      </w:r>
      <w:r w:rsidR="009901E6" w:rsidRPr="003E3EFC">
        <w:rPr>
          <w:rFonts w:ascii="Times New Roman" w:eastAsia="Times New Roman" w:hAnsi="Times New Roman" w:cs="Times New Roman"/>
          <w:sz w:val="24"/>
          <w:szCs w:val="24"/>
        </w:rPr>
        <w:t xml:space="preserve">g </w:t>
      </w:r>
      <w:proofErr w:type="spellStart"/>
      <w:r w:rsidR="009901E6" w:rsidRPr="003E3EFC">
        <w:rPr>
          <w:rFonts w:ascii="Times New Roman" w:eastAsia="Times New Roman" w:hAnsi="Times New Roman" w:cs="Times New Roman"/>
          <w:sz w:val="24"/>
          <w:szCs w:val="24"/>
        </w:rPr>
        <w:t>berlaku</w:t>
      </w:r>
      <w:proofErr w:type="spellEnd"/>
      <w:r w:rsidR="009901E6" w:rsidRPr="003E3EFC">
        <w:rPr>
          <w:rFonts w:ascii="Times New Roman" w:eastAsia="Times New Roman" w:hAnsi="Times New Roman" w:cs="Times New Roman"/>
          <w:sz w:val="24"/>
          <w:szCs w:val="24"/>
        </w:rPr>
        <w:t xml:space="preserve">, </w:t>
      </w:r>
      <w:proofErr w:type="spellStart"/>
      <w:r w:rsidR="009901E6" w:rsidRPr="003E3EFC">
        <w:rPr>
          <w:rFonts w:ascii="Times New Roman" w:eastAsia="Times New Roman" w:hAnsi="Times New Roman" w:cs="Times New Roman"/>
          <w:sz w:val="24"/>
          <w:szCs w:val="24"/>
        </w:rPr>
        <w:t>terutama</w:t>
      </w:r>
      <w:proofErr w:type="spellEnd"/>
      <w:r w:rsidR="009901E6" w:rsidRPr="003E3EFC">
        <w:rPr>
          <w:rFonts w:ascii="Times New Roman" w:eastAsia="Times New Roman" w:hAnsi="Times New Roman" w:cs="Times New Roman"/>
          <w:sz w:val="24"/>
          <w:szCs w:val="24"/>
        </w:rPr>
        <w:t xml:space="preserve"> </w:t>
      </w:r>
      <w:proofErr w:type="spellStart"/>
      <w:r w:rsidR="009901E6" w:rsidRPr="003E3EFC">
        <w:rPr>
          <w:rFonts w:ascii="Times New Roman" w:eastAsia="Times New Roman" w:hAnsi="Times New Roman" w:cs="Times New Roman"/>
          <w:sz w:val="24"/>
          <w:szCs w:val="24"/>
        </w:rPr>
        <w:t>syarat</w:t>
      </w:r>
      <w:proofErr w:type="spellEnd"/>
      <w:r w:rsidR="009901E6"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syarat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sahnya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suatu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sebagaimana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diatur</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didalam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pasal</w:t>
      </w:r>
      <w:proofErr w:type="spellEnd"/>
      <w:r w:rsidRPr="003E3EFC">
        <w:rPr>
          <w:rFonts w:ascii="Times New Roman" w:eastAsia="Times New Roman" w:hAnsi="Times New Roman" w:cs="Times New Roman"/>
          <w:sz w:val="24"/>
          <w:szCs w:val="24"/>
        </w:rPr>
        <w:t xml:space="preserve"> 1320 KUH</w:t>
      </w:r>
      <w:r w:rsidR="00287AE7"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Perdata</w:t>
      </w:r>
      <w:proofErr w:type="spellEnd"/>
      <w:r w:rsidRPr="003E3EFC">
        <w:rPr>
          <w:rFonts w:ascii="Times New Roman" w:eastAsia="Times New Roman" w:hAnsi="Times New Roman" w:cs="Times New Roman"/>
          <w:sz w:val="24"/>
          <w:szCs w:val="24"/>
        </w:rPr>
        <w:t>.</w:t>
      </w:r>
      <w:r w:rsidR="003E3EFC">
        <w:rPr>
          <w:rFonts w:ascii="Times New Roman" w:eastAsia="Times New Roman" w:hAnsi="Times New Roman" w:cs="Times New Roman"/>
          <w:b/>
          <w:sz w:val="24"/>
          <w:szCs w:val="24"/>
        </w:rPr>
        <w:t xml:space="preserve"> </w:t>
      </w:r>
    </w:p>
    <w:p w:rsidR="00CF23B1" w:rsidRPr="00035DC7" w:rsidRDefault="003E3EFC" w:rsidP="00035DC7">
      <w:pPr>
        <w:spacing w:after="0" w:line="240" w:lineRule="auto"/>
        <w:ind w:left="9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CF23B1" w:rsidRPr="003E3EFC" w:rsidRDefault="00CF23B1" w:rsidP="003E3EFC">
      <w:pPr>
        <w:spacing w:after="0" w:line="240" w:lineRule="auto"/>
        <w:jc w:val="both"/>
        <w:rPr>
          <w:rFonts w:ascii="Times New Roman" w:hAnsi="Times New Roman" w:cs="Times New Roman"/>
          <w:sz w:val="24"/>
          <w:szCs w:val="24"/>
        </w:rPr>
      </w:pPr>
      <w:r w:rsidRPr="003E3EFC">
        <w:rPr>
          <w:rFonts w:ascii="Times New Roman" w:hAnsi="Times New Roman" w:cs="Times New Roman"/>
          <w:b/>
          <w:sz w:val="24"/>
          <w:szCs w:val="24"/>
        </w:rPr>
        <w:t xml:space="preserve"> </w:t>
      </w:r>
      <w:r w:rsidR="00035DC7">
        <w:rPr>
          <w:rFonts w:ascii="Times New Roman" w:hAnsi="Times New Roman" w:cs="Times New Roman"/>
          <w:b/>
          <w:sz w:val="24"/>
          <w:szCs w:val="24"/>
        </w:rPr>
        <w:t xml:space="preserve"> </w:t>
      </w:r>
      <w:r w:rsidR="008E0BAD" w:rsidRPr="003E3EFC">
        <w:rPr>
          <w:rFonts w:ascii="Times New Roman" w:hAnsi="Times New Roman" w:cs="Times New Roman"/>
          <w:b/>
          <w:sz w:val="24"/>
          <w:szCs w:val="24"/>
        </w:rPr>
        <w:t>SIMPULAN</w:t>
      </w:r>
    </w:p>
    <w:p w:rsidR="00A80676" w:rsidRPr="00551770" w:rsidRDefault="009C21F2" w:rsidP="00035DC7">
      <w:pPr>
        <w:pStyle w:val="ListParagraph"/>
        <w:numPr>
          <w:ilvl w:val="0"/>
          <w:numId w:val="33"/>
        </w:numPr>
        <w:spacing w:before="100" w:beforeAutospacing="1" w:after="100" w:afterAutospacing="1" w:line="240" w:lineRule="auto"/>
        <w:ind w:left="360" w:hanging="368"/>
        <w:jc w:val="both"/>
        <w:rPr>
          <w:rFonts w:ascii="Times New Roman" w:eastAsia="Times New Roman" w:hAnsi="Times New Roman" w:cs="Times New Roman"/>
          <w:sz w:val="24"/>
          <w:szCs w:val="24"/>
        </w:rPr>
      </w:pPr>
      <w:proofErr w:type="spellStart"/>
      <w:r w:rsidRPr="003E3EFC">
        <w:rPr>
          <w:rFonts w:ascii="Times New Roman" w:hAnsi="Times New Roman" w:cs="Times New Roman"/>
          <w:sz w:val="24"/>
          <w:szCs w:val="24"/>
        </w:rPr>
        <w:t>Bahwa</w:t>
      </w:r>
      <w:proofErr w:type="spellEnd"/>
      <w:r w:rsidR="00C32475" w:rsidRPr="003E3EFC">
        <w:rPr>
          <w:rFonts w:ascii="Times New Roman" w:hAnsi="Times New Roman" w:cs="Times New Roman"/>
          <w:sz w:val="24"/>
          <w:szCs w:val="24"/>
        </w:rPr>
        <w:t xml:space="preserve"> </w:t>
      </w:r>
      <w:proofErr w:type="spellStart"/>
      <w:r w:rsidR="00C32475" w:rsidRPr="003E3EFC">
        <w:rPr>
          <w:rFonts w:ascii="Times New Roman" w:hAnsi="Times New Roman" w:cs="Times New Roman"/>
          <w:sz w:val="24"/>
          <w:szCs w:val="24"/>
        </w:rPr>
        <w:t>dalam</w:t>
      </w:r>
      <w:proofErr w:type="spellEnd"/>
      <w:r w:rsidR="00C32475" w:rsidRPr="003E3EFC">
        <w:rPr>
          <w:rFonts w:ascii="Times New Roman" w:hAnsi="Times New Roman" w:cs="Times New Roman"/>
          <w:sz w:val="24"/>
          <w:szCs w:val="24"/>
        </w:rPr>
        <w:t xml:space="preserve"> KUH </w:t>
      </w:r>
      <w:proofErr w:type="spellStart"/>
      <w:r w:rsidR="00C32475" w:rsidRPr="003E3EFC">
        <w:rPr>
          <w:rFonts w:ascii="Times New Roman" w:hAnsi="Times New Roman" w:cs="Times New Roman"/>
          <w:sz w:val="24"/>
          <w:szCs w:val="24"/>
        </w:rPr>
        <w:t>Perdata</w:t>
      </w:r>
      <w:proofErr w:type="spellEnd"/>
      <w:r w:rsidR="00C32475" w:rsidRPr="003E3EFC">
        <w:rPr>
          <w:rFonts w:ascii="Times New Roman" w:hAnsi="Times New Roman" w:cs="Times New Roman"/>
          <w:sz w:val="24"/>
          <w:szCs w:val="24"/>
        </w:rPr>
        <w:t xml:space="preserve"> </w:t>
      </w:r>
      <w:proofErr w:type="spellStart"/>
      <w:r w:rsidR="00C32475" w:rsidRPr="003E3EFC">
        <w:rPr>
          <w:rFonts w:ascii="Times New Roman" w:hAnsi="Times New Roman" w:cs="Times New Roman"/>
          <w:sz w:val="24"/>
          <w:szCs w:val="24"/>
        </w:rPr>
        <w:t>tidak</w:t>
      </w:r>
      <w:proofErr w:type="spellEnd"/>
      <w:r w:rsidR="00C32475" w:rsidRPr="003E3EFC">
        <w:rPr>
          <w:rFonts w:ascii="Times New Roman" w:hAnsi="Times New Roman" w:cs="Times New Roman"/>
          <w:sz w:val="24"/>
          <w:szCs w:val="24"/>
        </w:rPr>
        <w:t xml:space="preserve"> </w:t>
      </w:r>
      <w:proofErr w:type="spellStart"/>
      <w:r w:rsidR="00C32475" w:rsidRPr="003E3EFC">
        <w:rPr>
          <w:rFonts w:ascii="Times New Roman" w:hAnsi="Times New Roman" w:cs="Times New Roman"/>
          <w:sz w:val="24"/>
          <w:szCs w:val="24"/>
        </w:rPr>
        <w:t>dikenal</w:t>
      </w:r>
      <w:proofErr w:type="spellEnd"/>
      <w:r w:rsidR="00C32475" w:rsidRPr="003E3EFC">
        <w:rPr>
          <w:rFonts w:ascii="Times New Roman" w:hAnsi="Times New Roman" w:cs="Times New Roman"/>
          <w:sz w:val="24"/>
          <w:szCs w:val="24"/>
        </w:rPr>
        <w:t xml:space="preserve"> nota </w:t>
      </w:r>
      <w:proofErr w:type="spellStart"/>
      <w:r w:rsidR="00C32475" w:rsidRPr="003E3EFC">
        <w:rPr>
          <w:rFonts w:ascii="Times New Roman" w:hAnsi="Times New Roman" w:cs="Times New Roman"/>
          <w:sz w:val="24"/>
          <w:szCs w:val="24"/>
        </w:rPr>
        <w:t>kes</w:t>
      </w:r>
      <w:r w:rsidR="000D6A2A" w:rsidRPr="003E3EFC">
        <w:rPr>
          <w:rFonts w:ascii="Times New Roman" w:hAnsi="Times New Roman" w:cs="Times New Roman"/>
          <w:sz w:val="24"/>
          <w:szCs w:val="24"/>
        </w:rPr>
        <w:t>e</w:t>
      </w:r>
      <w:r w:rsidR="00C32475" w:rsidRPr="003E3EFC">
        <w:rPr>
          <w:rFonts w:ascii="Times New Roman" w:hAnsi="Times New Roman" w:cs="Times New Roman"/>
          <w:sz w:val="24"/>
          <w:szCs w:val="24"/>
        </w:rPr>
        <w:t>pahaman</w:t>
      </w:r>
      <w:proofErr w:type="spellEnd"/>
      <w:r w:rsidR="002D16FF" w:rsidRPr="003E3EFC">
        <w:rPr>
          <w:rFonts w:ascii="Times New Roman" w:hAnsi="Times New Roman" w:cs="Times New Roman"/>
          <w:sz w:val="24"/>
          <w:szCs w:val="24"/>
        </w:rPr>
        <w:t>/</w:t>
      </w:r>
      <w:r w:rsidR="002D16FF" w:rsidRPr="003E3EFC">
        <w:rPr>
          <w:rFonts w:ascii="Times New Roman" w:eastAsia="Times New Roman" w:hAnsi="Times New Roman" w:cs="Times New Roman"/>
          <w:i/>
          <w:sz w:val="24"/>
          <w:szCs w:val="24"/>
        </w:rPr>
        <w:t xml:space="preserve"> Memorandum of understanding (MoU)</w:t>
      </w:r>
      <w:r w:rsidR="00C32475" w:rsidRPr="003E3EFC">
        <w:rPr>
          <w:rFonts w:ascii="Times New Roman" w:hAnsi="Times New Roman" w:cs="Times New Roman"/>
          <w:sz w:val="24"/>
          <w:szCs w:val="24"/>
        </w:rPr>
        <w:t xml:space="preserve"> </w:t>
      </w:r>
      <w:proofErr w:type="spellStart"/>
      <w:r w:rsidR="00C32475" w:rsidRPr="003E3EFC">
        <w:rPr>
          <w:rFonts w:ascii="Times New Roman" w:hAnsi="Times New Roman" w:cs="Times New Roman"/>
          <w:sz w:val="24"/>
          <w:szCs w:val="24"/>
        </w:rPr>
        <w:t>namun</w:t>
      </w:r>
      <w:proofErr w:type="spellEnd"/>
      <w:r w:rsidR="00CC47D7" w:rsidRPr="003E3EFC">
        <w:rPr>
          <w:rFonts w:ascii="Times New Roman" w:hAnsi="Times New Roman" w:cs="Times New Roman"/>
          <w:sz w:val="24"/>
          <w:szCs w:val="24"/>
        </w:rPr>
        <w:t xml:space="preserve"> </w:t>
      </w:r>
      <w:proofErr w:type="spellStart"/>
      <w:r w:rsidR="00CC47D7" w:rsidRPr="003E3EFC">
        <w:rPr>
          <w:rFonts w:ascii="Times New Roman" w:hAnsi="Times New Roman" w:cs="Times New Roman"/>
          <w:sz w:val="24"/>
          <w:szCs w:val="24"/>
        </w:rPr>
        <w:t>adanya</w:t>
      </w:r>
      <w:proofErr w:type="spellEnd"/>
      <w:r w:rsidRPr="003E3EFC">
        <w:rPr>
          <w:rFonts w:ascii="Times New Roman" w:hAnsi="Times New Roman" w:cs="Times New Roman"/>
          <w:i/>
          <w:sz w:val="24"/>
          <w:szCs w:val="24"/>
        </w:rPr>
        <w:t xml:space="preserve"> Memorandum Of </w:t>
      </w:r>
      <w:proofErr w:type="spellStart"/>
      <w:r w:rsidRPr="003E3EFC">
        <w:rPr>
          <w:rFonts w:ascii="Times New Roman" w:hAnsi="Times New Roman" w:cs="Times New Roman"/>
          <w:i/>
          <w:sz w:val="24"/>
          <w:szCs w:val="24"/>
        </w:rPr>
        <w:t>Undertanding</w:t>
      </w:r>
      <w:proofErr w:type="spellEnd"/>
      <w:r w:rsidRPr="003E3EFC">
        <w:rPr>
          <w:rFonts w:ascii="Times New Roman" w:hAnsi="Times New Roman" w:cs="Times New Roman"/>
          <w:sz w:val="24"/>
          <w:szCs w:val="24"/>
        </w:rPr>
        <w:t xml:space="preserve"> (MoU)</w:t>
      </w:r>
      <w:r w:rsidR="00CC47D7" w:rsidRPr="003E3EFC">
        <w:rPr>
          <w:rFonts w:ascii="Times New Roman" w:hAnsi="Times New Roman" w:cs="Times New Roman"/>
          <w:sz w:val="24"/>
          <w:szCs w:val="24"/>
        </w:rPr>
        <w:t xml:space="preserve"> </w:t>
      </w:r>
      <w:proofErr w:type="spellStart"/>
      <w:r w:rsidR="00CC47D7" w:rsidRPr="003E3EFC">
        <w:rPr>
          <w:rFonts w:ascii="Times New Roman" w:hAnsi="Times New Roman" w:cs="Times New Roman"/>
          <w:sz w:val="24"/>
          <w:szCs w:val="24"/>
        </w:rPr>
        <w:t>didasarkan</w:t>
      </w:r>
      <w:proofErr w:type="spellEnd"/>
      <w:r w:rsidR="00CC47D7" w:rsidRPr="003E3EFC">
        <w:rPr>
          <w:rFonts w:ascii="Times New Roman" w:hAnsi="Times New Roman" w:cs="Times New Roman"/>
          <w:sz w:val="24"/>
          <w:szCs w:val="24"/>
        </w:rPr>
        <w:t xml:space="preserve"> ole</w:t>
      </w:r>
      <w:r w:rsidR="004220EC" w:rsidRPr="003E3EFC">
        <w:rPr>
          <w:rFonts w:ascii="Times New Roman" w:hAnsi="Times New Roman" w:cs="Times New Roman"/>
          <w:sz w:val="24"/>
          <w:szCs w:val="24"/>
        </w:rPr>
        <w:t xml:space="preserve">h </w:t>
      </w:r>
      <w:proofErr w:type="spellStart"/>
      <w:r w:rsidR="004220EC" w:rsidRPr="003E3EFC">
        <w:rPr>
          <w:rFonts w:ascii="Times New Roman" w:hAnsi="Times New Roman" w:cs="Times New Roman"/>
          <w:sz w:val="24"/>
          <w:szCs w:val="24"/>
        </w:rPr>
        <w:t>ketentuan</w:t>
      </w:r>
      <w:proofErr w:type="spellEnd"/>
      <w:r w:rsidR="004220EC" w:rsidRPr="003E3EFC">
        <w:rPr>
          <w:rFonts w:ascii="Times New Roman" w:hAnsi="Times New Roman" w:cs="Times New Roman"/>
          <w:sz w:val="24"/>
          <w:szCs w:val="24"/>
        </w:rPr>
        <w:t xml:space="preserve"> </w:t>
      </w:r>
      <w:proofErr w:type="spellStart"/>
      <w:r w:rsidR="004220EC" w:rsidRPr="003E3EFC">
        <w:rPr>
          <w:rFonts w:ascii="Times New Roman" w:hAnsi="Times New Roman" w:cs="Times New Roman"/>
          <w:sz w:val="24"/>
          <w:szCs w:val="24"/>
        </w:rPr>
        <w:t>pasal</w:t>
      </w:r>
      <w:proofErr w:type="spellEnd"/>
      <w:r w:rsidR="004220EC" w:rsidRPr="003E3EFC">
        <w:rPr>
          <w:rFonts w:ascii="Times New Roman" w:hAnsi="Times New Roman" w:cs="Times New Roman"/>
          <w:sz w:val="24"/>
          <w:szCs w:val="24"/>
        </w:rPr>
        <w:t xml:space="preserve"> 1338 KUH </w:t>
      </w:r>
      <w:proofErr w:type="spellStart"/>
      <w:r w:rsidR="004220EC" w:rsidRPr="003E3EFC">
        <w:rPr>
          <w:rFonts w:ascii="Times New Roman" w:hAnsi="Times New Roman" w:cs="Times New Roman"/>
          <w:sz w:val="24"/>
          <w:szCs w:val="24"/>
        </w:rPr>
        <w:t>Perd</w:t>
      </w:r>
      <w:r w:rsidR="00CC47D7" w:rsidRPr="003E3EFC">
        <w:rPr>
          <w:rFonts w:ascii="Times New Roman" w:hAnsi="Times New Roman" w:cs="Times New Roman"/>
          <w:sz w:val="24"/>
          <w:szCs w:val="24"/>
        </w:rPr>
        <w:t>ta</w:t>
      </w:r>
      <w:proofErr w:type="spellEnd"/>
      <w:r w:rsidR="00CC47D7" w:rsidRPr="003E3EFC">
        <w:rPr>
          <w:rFonts w:ascii="Times New Roman" w:hAnsi="Times New Roman" w:cs="Times New Roman"/>
          <w:sz w:val="24"/>
          <w:szCs w:val="24"/>
        </w:rPr>
        <w:t xml:space="preserve"> yang</w:t>
      </w:r>
      <w:r w:rsidR="000D6A2A" w:rsidRPr="003E3EFC">
        <w:rPr>
          <w:rFonts w:ascii="Times New Roman" w:hAnsi="Times New Roman" w:cs="Times New Roman"/>
          <w:sz w:val="24"/>
          <w:szCs w:val="24"/>
        </w:rPr>
        <w:t xml:space="preserve"> </w:t>
      </w:r>
      <w:proofErr w:type="spellStart"/>
      <w:r w:rsidR="000D6A2A" w:rsidRPr="003E3EFC">
        <w:rPr>
          <w:rFonts w:ascii="Times New Roman" w:hAnsi="Times New Roman" w:cs="Times New Roman"/>
          <w:sz w:val="24"/>
          <w:szCs w:val="24"/>
        </w:rPr>
        <w:t>berbunyi</w:t>
      </w:r>
      <w:r w:rsidR="000D6A2A" w:rsidRPr="003E3EFC">
        <w:rPr>
          <w:rFonts w:ascii="Times New Roman" w:eastAsia="Times New Roman" w:hAnsi="Times New Roman" w:cs="Times New Roman"/>
          <w:sz w:val="24"/>
          <w:szCs w:val="24"/>
        </w:rPr>
        <w:t>“semua</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perjanjian</w:t>
      </w:r>
      <w:proofErr w:type="spellEnd"/>
      <w:r w:rsidR="000D6A2A" w:rsidRPr="003E3EFC">
        <w:rPr>
          <w:rFonts w:ascii="Times New Roman" w:eastAsia="Times New Roman" w:hAnsi="Times New Roman" w:cs="Times New Roman"/>
          <w:sz w:val="24"/>
          <w:szCs w:val="24"/>
        </w:rPr>
        <w:t xml:space="preserve"> yang </w:t>
      </w:r>
      <w:proofErr w:type="spellStart"/>
      <w:r w:rsidR="000D6A2A" w:rsidRPr="003E3EFC">
        <w:rPr>
          <w:rFonts w:ascii="Times New Roman" w:eastAsia="Times New Roman" w:hAnsi="Times New Roman" w:cs="Times New Roman"/>
          <w:sz w:val="24"/>
          <w:szCs w:val="24"/>
        </w:rPr>
        <w:t>dibuat</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secara</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sah</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berlaku</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sebagi</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undang-undang</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bagi</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mereka</w:t>
      </w:r>
      <w:proofErr w:type="spellEnd"/>
      <w:r w:rsidR="000D6A2A" w:rsidRPr="003E3EFC">
        <w:rPr>
          <w:rFonts w:ascii="Times New Roman" w:eastAsia="Times New Roman" w:hAnsi="Times New Roman" w:cs="Times New Roman"/>
          <w:sz w:val="24"/>
          <w:szCs w:val="24"/>
        </w:rPr>
        <w:t xml:space="preserve"> yang </w:t>
      </w:r>
      <w:proofErr w:type="spellStart"/>
      <w:r w:rsidR="000D6A2A" w:rsidRPr="003E3EFC">
        <w:rPr>
          <w:rFonts w:ascii="Times New Roman" w:eastAsia="Times New Roman" w:hAnsi="Times New Roman" w:cs="Times New Roman"/>
          <w:sz w:val="24"/>
          <w:szCs w:val="24"/>
        </w:rPr>
        <w:t>membuatnya</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Sedangkan</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tujuan</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diadakannya</w:t>
      </w:r>
      <w:proofErr w:type="spellEnd"/>
      <w:r w:rsidR="000D6A2A" w:rsidRPr="003E3EFC">
        <w:rPr>
          <w:rFonts w:ascii="Times New Roman" w:eastAsia="Times New Roman" w:hAnsi="Times New Roman" w:cs="Times New Roman"/>
          <w:sz w:val="24"/>
          <w:szCs w:val="24"/>
        </w:rPr>
        <w:t xml:space="preserve"> </w:t>
      </w:r>
      <w:r w:rsidR="002D16FF" w:rsidRPr="003E3EFC">
        <w:rPr>
          <w:rFonts w:ascii="Times New Roman" w:eastAsia="Times New Roman" w:hAnsi="Times New Roman" w:cs="Times New Roman"/>
          <w:i/>
          <w:sz w:val="24"/>
          <w:szCs w:val="24"/>
        </w:rPr>
        <w:t>Memorandum of understanding (MoU)</w:t>
      </w:r>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adalah</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untuk</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menghindari</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kesulitan</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pembatalan</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suatu</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i/>
          <w:sz w:val="24"/>
          <w:szCs w:val="24"/>
        </w:rPr>
        <w:t>aggretment</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nantinya</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dalam</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hal</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prospek</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bisnisnya</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belum</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jelas</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lancar</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benar</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adanya</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keraguan</w:t>
      </w:r>
      <w:proofErr w:type="spellEnd"/>
      <w:r w:rsidR="000D6A2A" w:rsidRPr="003E3EFC">
        <w:rPr>
          <w:rFonts w:ascii="Times New Roman" w:eastAsia="Times New Roman" w:hAnsi="Times New Roman" w:cs="Times New Roman"/>
          <w:sz w:val="24"/>
          <w:szCs w:val="24"/>
        </w:rPr>
        <w:t xml:space="preserve"> para </w:t>
      </w:r>
      <w:proofErr w:type="spellStart"/>
      <w:r w:rsidR="000D6A2A" w:rsidRPr="003E3EFC">
        <w:rPr>
          <w:rFonts w:ascii="Times New Roman" w:eastAsia="Times New Roman" w:hAnsi="Times New Roman" w:cs="Times New Roman"/>
          <w:sz w:val="24"/>
          <w:szCs w:val="24"/>
        </w:rPr>
        <w:t>pihak</w:t>
      </w:r>
      <w:proofErr w:type="spellEnd"/>
      <w:r w:rsidR="000D6A2A" w:rsidRPr="003E3EFC">
        <w:rPr>
          <w:rFonts w:ascii="Times New Roman" w:eastAsia="Times New Roman" w:hAnsi="Times New Roman" w:cs="Times New Roman"/>
          <w:sz w:val="24"/>
          <w:szCs w:val="24"/>
        </w:rPr>
        <w:t xml:space="preserve"> dan </w:t>
      </w:r>
      <w:proofErr w:type="spellStart"/>
      <w:r w:rsidR="000D6A2A" w:rsidRPr="003E3EFC">
        <w:rPr>
          <w:rFonts w:ascii="Times New Roman" w:eastAsia="Times New Roman" w:hAnsi="Times New Roman" w:cs="Times New Roman"/>
          <w:sz w:val="24"/>
          <w:szCs w:val="24"/>
        </w:rPr>
        <w:t>masih</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perlu</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waktu</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untuk</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pikir-pikir</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dalam</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hal</w:t>
      </w:r>
      <w:proofErr w:type="spellEnd"/>
      <w:r w:rsidR="000D6A2A" w:rsidRPr="003E3EFC">
        <w:rPr>
          <w:rFonts w:ascii="Times New Roman" w:eastAsia="Times New Roman" w:hAnsi="Times New Roman" w:cs="Times New Roman"/>
          <w:sz w:val="24"/>
          <w:szCs w:val="24"/>
        </w:rPr>
        <w:t xml:space="preserve"> </w:t>
      </w:r>
      <w:proofErr w:type="spellStart"/>
      <w:proofErr w:type="gramStart"/>
      <w:r w:rsidR="000D6A2A" w:rsidRPr="003E3EFC">
        <w:rPr>
          <w:rFonts w:ascii="Times New Roman" w:eastAsia="Times New Roman" w:hAnsi="Times New Roman" w:cs="Times New Roman"/>
          <w:sz w:val="24"/>
          <w:szCs w:val="24"/>
        </w:rPr>
        <w:t>penandatangan</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suatu</w:t>
      </w:r>
      <w:proofErr w:type="spellEnd"/>
      <w:proofErr w:type="gram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kontrak</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sehingga</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untuk</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sementara</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waktu</w:t>
      </w:r>
      <w:proofErr w:type="spellEnd"/>
      <w:r w:rsidR="000D6A2A" w:rsidRPr="003E3EFC">
        <w:rPr>
          <w:rFonts w:ascii="Times New Roman" w:eastAsia="Times New Roman" w:hAnsi="Times New Roman" w:cs="Times New Roman"/>
          <w:sz w:val="24"/>
          <w:szCs w:val="24"/>
        </w:rPr>
        <w:t xml:space="preserve"> </w:t>
      </w:r>
      <w:proofErr w:type="spellStart"/>
      <w:r w:rsidR="000D6A2A" w:rsidRPr="003E3EFC">
        <w:rPr>
          <w:rFonts w:ascii="Times New Roman" w:eastAsia="Times New Roman" w:hAnsi="Times New Roman" w:cs="Times New Roman"/>
          <w:sz w:val="24"/>
          <w:szCs w:val="24"/>
        </w:rPr>
        <w:t>dibuatlah</w:t>
      </w:r>
      <w:proofErr w:type="spellEnd"/>
      <w:r w:rsidR="000D6A2A" w:rsidRPr="003E3EFC">
        <w:rPr>
          <w:rFonts w:ascii="Times New Roman" w:eastAsia="Times New Roman" w:hAnsi="Times New Roman" w:cs="Times New Roman"/>
          <w:sz w:val="24"/>
          <w:szCs w:val="24"/>
        </w:rPr>
        <w:t xml:space="preserve"> </w:t>
      </w:r>
      <w:r w:rsidR="000D6A2A" w:rsidRPr="003E3EFC">
        <w:rPr>
          <w:rFonts w:ascii="Times New Roman" w:eastAsia="Times New Roman" w:hAnsi="Times New Roman" w:cs="Times New Roman"/>
          <w:i/>
          <w:sz w:val="24"/>
          <w:szCs w:val="24"/>
        </w:rPr>
        <w:t xml:space="preserve">Memorandum Of </w:t>
      </w:r>
      <w:r w:rsidR="000D6A2A" w:rsidRPr="003E3EFC">
        <w:rPr>
          <w:rFonts w:ascii="Times New Roman" w:eastAsia="Times New Roman" w:hAnsi="Times New Roman" w:cs="Times New Roman"/>
          <w:i/>
          <w:sz w:val="24"/>
          <w:szCs w:val="24"/>
        </w:rPr>
        <w:lastRenderedPageBreak/>
        <w:t>Understanding</w:t>
      </w:r>
      <w:r w:rsidR="000D6A2A" w:rsidRPr="003E3EFC">
        <w:rPr>
          <w:rFonts w:ascii="Times New Roman" w:eastAsia="Times New Roman" w:hAnsi="Times New Roman" w:cs="Times New Roman"/>
          <w:sz w:val="24"/>
          <w:szCs w:val="24"/>
        </w:rPr>
        <w:t xml:space="preserve">. </w:t>
      </w:r>
      <w:r w:rsidR="00CC47D7" w:rsidRPr="003E3EFC">
        <w:rPr>
          <w:rFonts w:ascii="Times New Roman" w:hAnsi="Times New Roman" w:cs="Times New Roman"/>
          <w:sz w:val="24"/>
          <w:szCs w:val="24"/>
        </w:rPr>
        <w:t xml:space="preserve"> </w:t>
      </w:r>
      <w:proofErr w:type="spellStart"/>
      <w:r w:rsidR="00CC47D7" w:rsidRPr="003E3EFC">
        <w:rPr>
          <w:rFonts w:ascii="Times New Roman" w:hAnsi="Times New Roman" w:cs="Times New Roman"/>
          <w:sz w:val="24"/>
          <w:szCs w:val="24"/>
        </w:rPr>
        <w:t>artinya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suatu</w:t>
      </w:r>
      <w:proofErr w:type="spellEnd"/>
      <w:r w:rsidRPr="003E3EFC">
        <w:rPr>
          <w:rFonts w:ascii="Times New Roman" w:hAnsi="Times New Roman" w:cs="Times New Roman"/>
          <w:sz w:val="24"/>
          <w:szCs w:val="24"/>
        </w:rPr>
        <w:t xml:space="preserve"> nota </w:t>
      </w:r>
      <w:proofErr w:type="spellStart"/>
      <w:r w:rsidRPr="003E3EFC">
        <w:rPr>
          <w:rFonts w:ascii="Times New Roman" w:hAnsi="Times New Roman" w:cs="Times New Roman"/>
          <w:sz w:val="24"/>
          <w:szCs w:val="24"/>
        </w:rPr>
        <w:t>kesepahaman</w:t>
      </w:r>
      <w:proofErr w:type="spellEnd"/>
      <w:r w:rsidR="00CC47D7" w:rsidRPr="003E3EFC">
        <w:rPr>
          <w:rFonts w:ascii="Times New Roman" w:hAnsi="Times New Roman" w:cs="Times New Roman"/>
          <w:sz w:val="24"/>
          <w:szCs w:val="24"/>
        </w:rPr>
        <w:t xml:space="preserve"> yang </w:t>
      </w:r>
      <w:proofErr w:type="spellStart"/>
      <w:r w:rsidR="00CC47D7" w:rsidRPr="003E3EFC">
        <w:rPr>
          <w:rFonts w:ascii="Times New Roman" w:hAnsi="Times New Roman" w:cs="Times New Roman"/>
          <w:sz w:val="24"/>
          <w:szCs w:val="24"/>
        </w:rPr>
        <w:t>merupakan</w:t>
      </w:r>
      <w:proofErr w:type="spellEnd"/>
      <w:r w:rsidR="00CC47D7" w:rsidRPr="003E3EFC">
        <w:rPr>
          <w:rFonts w:ascii="Times New Roman" w:hAnsi="Times New Roman" w:cs="Times New Roman"/>
          <w:sz w:val="24"/>
          <w:szCs w:val="24"/>
        </w:rPr>
        <w:t xml:space="preserve"> </w:t>
      </w:r>
      <w:proofErr w:type="spellStart"/>
      <w:r w:rsidR="00CC47D7" w:rsidRPr="003E3EFC">
        <w:rPr>
          <w:rFonts w:ascii="Times New Roman" w:hAnsi="Times New Roman" w:cs="Times New Roman"/>
          <w:sz w:val="24"/>
          <w:szCs w:val="24"/>
        </w:rPr>
        <w:t>tahap</w:t>
      </w:r>
      <w:proofErr w:type="spellEnd"/>
      <w:r w:rsidR="00CC47D7" w:rsidRPr="003E3EFC">
        <w:rPr>
          <w:rFonts w:ascii="Times New Roman" w:hAnsi="Times New Roman" w:cs="Times New Roman"/>
          <w:sz w:val="24"/>
          <w:szCs w:val="24"/>
        </w:rPr>
        <w:t xml:space="preserve"> </w:t>
      </w:r>
      <w:proofErr w:type="spellStart"/>
      <w:r w:rsidR="00CC47D7" w:rsidRPr="003E3EFC">
        <w:rPr>
          <w:rFonts w:ascii="Times New Roman" w:hAnsi="Times New Roman" w:cs="Times New Roman"/>
          <w:sz w:val="24"/>
          <w:szCs w:val="24"/>
        </w:rPr>
        <w:t>awal</w:t>
      </w:r>
      <w:proofErr w:type="spellEnd"/>
      <w:r w:rsidR="00CC47D7" w:rsidRPr="003E3EFC">
        <w:rPr>
          <w:rFonts w:ascii="Times New Roman" w:hAnsi="Times New Roman" w:cs="Times New Roman"/>
          <w:sz w:val="24"/>
          <w:szCs w:val="24"/>
        </w:rPr>
        <w:t xml:space="preserve"> </w:t>
      </w:r>
      <w:proofErr w:type="spellStart"/>
      <w:r w:rsidR="00CC47D7" w:rsidRPr="003E3EFC">
        <w:rPr>
          <w:rFonts w:ascii="Times New Roman" w:hAnsi="Times New Roman" w:cs="Times New Roman"/>
          <w:sz w:val="24"/>
          <w:szCs w:val="24"/>
        </w:rPr>
        <w:t>dari</w:t>
      </w:r>
      <w:proofErr w:type="spellEnd"/>
      <w:r w:rsidR="00C32475" w:rsidRPr="003E3EFC">
        <w:rPr>
          <w:rFonts w:ascii="Times New Roman" w:hAnsi="Times New Roman" w:cs="Times New Roman"/>
          <w:sz w:val="24"/>
          <w:szCs w:val="24"/>
        </w:rPr>
        <w:t xml:space="preserve"> </w:t>
      </w:r>
      <w:proofErr w:type="spellStart"/>
      <w:r w:rsidR="00C32475" w:rsidRPr="003E3EFC">
        <w:rPr>
          <w:rFonts w:ascii="Times New Roman" w:hAnsi="Times New Roman" w:cs="Times New Roman"/>
          <w:sz w:val="24"/>
          <w:szCs w:val="24"/>
        </w:rPr>
        <w:t>suatu</w:t>
      </w:r>
      <w:proofErr w:type="spellEnd"/>
      <w:r w:rsidR="00C32475" w:rsidRPr="003E3EFC">
        <w:rPr>
          <w:rFonts w:ascii="Times New Roman" w:hAnsi="Times New Roman" w:cs="Times New Roman"/>
          <w:sz w:val="24"/>
          <w:szCs w:val="24"/>
        </w:rPr>
        <w:t xml:space="preserve"> </w:t>
      </w:r>
      <w:proofErr w:type="spellStart"/>
      <w:r w:rsidR="00C32475" w:rsidRPr="003E3EFC">
        <w:rPr>
          <w:rFonts w:ascii="Times New Roman" w:hAnsi="Times New Roman" w:cs="Times New Roman"/>
          <w:sz w:val="24"/>
          <w:szCs w:val="24"/>
        </w:rPr>
        <w:t>perjanjian</w:t>
      </w:r>
      <w:proofErr w:type="spellEnd"/>
      <w:r w:rsidR="00C32475" w:rsidRPr="003E3EFC">
        <w:rPr>
          <w:rFonts w:ascii="Times New Roman" w:hAnsi="Times New Roman" w:cs="Times New Roman"/>
          <w:sz w:val="24"/>
          <w:szCs w:val="24"/>
        </w:rPr>
        <w:t>/</w:t>
      </w:r>
      <w:proofErr w:type="spellStart"/>
      <w:proofErr w:type="gramStart"/>
      <w:r w:rsidR="00C32475" w:rsidRPr="003E3EFC">
        <w:rPr>
          <w:rFonts w:ascii="Times New Roman" w:hAnsi="Times New Roman" w:cs="Times New Roman"/>
          <w:sz w:val="24"/>
          <w:szCs w:val="24"/>
        </w:rPr>
        <w:t>kontrak</w:t>
      </w:r>
      <w:proofErr w:type="spellEnd"/>
      <w:r w:rsidR="00C32475" w:rsidRPr="003E3EFC">
        <w:rPr>
          <w:rFonts w:ascii="Times New Roman" w:hAnsi="Times New Roman" w:cs="Times New Roman"/>
          <w:sz w:val="24"/>
          <w:szCs w:val="24"/>
        </w:rPr>
        <w:t xml:space="preserve"> </w:t>
      </w:r>
      <w:r w:rsidR="000D6A2A" w:rsidRPr="003E3EFC">
        <w:rPr>
          <w:rFonts w:ascii="Times New Roman" w:hAnsi="Times New Roman" w:cs="Times New Roman"/>
          <w:sz w:val="24"/>
          <w:szCs w:val="24"/>
        </w:rPr>
        <w:t>.</w:t>
      </w:r>
      <w:proofErr w:type="gramEnd"/>
    </w:p>
    <w:p w:rsidR="00307BDA" w:rsidRPr="003E3EFC" w:rsidRDefault="00893FA4" w:rsidP="00035DC7">
      <w:pPr>
        <w:pStyle w:val="ListParagraph"/>
        <w:numPr>
          <w:ilvl w:val="0"/>
          <w:numId w:val="33"/>
        </w:numPr>
        <w:spacing w:before="100" w:beforeAutospacing="1" w:after="100" w:afterAutospacing="1" w:line="240" w:lineRule="auto"/>
        <w:ind w:left="360" w:hanging="368"/>
        <w:jc w:val="both"/>
        <w:rPr>
          <w:rFonts w:ascii="Times New Roman" w:eastAsia="Times New Roman" w:hAnsi="Times New Roman" w:cs="Times New Roman"/>
          <w:i/>
          <w:sz w:val="24"/>
          <w:szCs w:val="24"/>
        </w:rPr>
      </w:pPr>
      <w:proofErr w:type="spellStart"/>
      <w:r w:rsidRPr="003E3EFC">
        <w:rPr>
          <w:rFonts w:ascii="Times New Roman" w:eastAsia="Times New Roman" w:hAnsi="Times New Roman" w:cs="Times New Roman"/>
          <w:sz w:val="24"/>
          <w:szCs w:val="24"/>
        </w:rPr>
        <w:t>K</w:t>
      </w:r>
      <w:r w:rsidR="002B5527" w:rsidRPr="003E3EFC">
        <w:rPr>
          <w:rFonts w:ascii="Times New Roman" w:eastAsia="Times New Roman" w:hAnsi="Times New Roman" w:cs="Times New Roman"/>
          <w:sz w:val="24"/>
          <w:szCs w:val="24"/>
        </w:rPr>
        <w:t>ekuatan</w:t>
      </w:r>
      <w:proofErr w:type="spellEnd"/>
      <w:r w:rsidR="002B5527" w:rsidRPr="003E3EFC">
        <w:rPr>
          <w:rFonts w:ascii="Times New Roman" w:eastAsia="Times New Roman" w:hAnsi="Times New Roman" w:cs="Times New Roman"/>
          <w:sz w:val="24"/>
          <w:szCs w:val="24"/>
        </w:rPr>
        <w:t xml:space="preserve"> </w:t>
      </w:r>
      <w:proofErr w:type="spellStart"/>
      <w:r w:rsidR="002B5527" w:rsidRPr="003E3EFC">
        <w:rPr>
          <w:rFonts w:ascii="Times New Roman" w:eastAsia="Times New Roman" w:hAnsi="Times New Roman" w:cs="Times New Roman"/>
          <w:sz w:val="24"/>
          <w:szCs w:val="24"/>
        </w:rPr>
        <w:t>hukum</w:t>
      </w:r>
      <w:proofErr w:type="spellEnd"/>
      <w:r w:rsidR="002B5527" w:rsidRPr="003E3EFC">
        <w:rPr>
          <w:rFonts w:ascii="Times New Roman" w:eastAsia="Times New Roman" w:hAnsi="Times New Roman" w:cs="Times New Roman"/>
          <w:sz w:val="24"/>
          <w:szCs w:val="24"/>
        </w:rPr>
        <w:t xml:space="preserve"> dan </w:t>
      </w:r>
      <w:proofErr w:type="spellStart"/>
      <w:r w:rsidR="002B5527" w:rsidRPr="003E3EFC">
        <w:rPr>
          <w:rFonts w:ascii="Times New Roman" w:eastAsia="Times New Roman" w:hAnsi="Times New Roman" w:cs="Times New Roman"/>
          <w:sz w:val="24"/>
          <w:szCs w:val="24"/>
        </w:rPr>
        <w:t>akibat</w:t>
      </w:r>
      <w:proofErr w:type="spellEnd"/>
      <w:r w:rsidR="002B5527" w:rsidRPr="003E3EFC">
        <w:rPr>
          <w:rFonts w:ascii="Times New Roman" w:eastAsia="Times New Roman" w:hAnsi="Times New Roman" w:cs="Times New Roman"/>
          <w:sz w:val="24"/>
          <w:szCs w:val="24"/>
        </w:rPr>
        <w:t xml:space="preserve"> </w:t>
      </w:r>
      <w:proofErr w:type="spellStart"/>
      <w:r w:rsidR="002B5527" w:rsidRPr="003E3EFC">
        <w:rPr>
          <w:rFonts w:ascii="Times New Roman" w:eastAsia="Times New Roman" w:hAnsi="Times New Roman" w:cs="Times New Roman"/>
          <w:sz w:val="24"/>
          <w:szCs w:val="24"/>
        </w:rPr>
        <w:t>hukum</w:t>
      </w:r>
      <w:proofErr w:type="spellEnd"/>
      <w:r w:rsidR="002B5527" w:rsidRPr="003E3EFC">
        <w:rPr>
          <w:rFonts w:ascii="Times New Roman" w:eastAsia="Times New Roman" w:hAnsi="Times New Roman" w:cs="Times New Roman"/>
          <w:sz w:val="24"/>
          <w:szCs w:val="24"/>
        </w:rPr>
        <w:t xml:space="preserve"> </w:t>
      </w:r>
      <w:r w:rsidR="002B5527" w:rsidRPr="003E3EFC">
        <w:rPr>
          <w:rFonts w:ascii="Times New Roman" w:eastAsia="Times New Roman" w:hAnsi="Times New Roman" w:cs="Times New Roman"/>
          <w:i/>
          <w:sz w:val="24"/>
          <w:szCs w:val="24"/>
        </w:rPr>
        <w:t xml:space="preserve">Memorandum </w:t>
      </w:r>
      <w:proofErr w:type="gramStart"/>
      <w:r w:rsidR="002B5527" w:rsidRPr="003E3EFC">
        <w:rPr>
          <w:rFonts w:ascii="Times New Roman" w:eastAsia="Times New Roman" w:hAnsi="Times New Roman" w:cs="Times New Roman"/>
          <w:i/>
          <w:sz w:val="24"/>
          <w:szCs w:val="24"/>
        </w:rPr>
        <w:t>Of</w:t>
      </w:r>
      <w:proofErr w:type="gramEnd"/>
      <w:r w:rsidR="002B5527" w:rsidRPr="003E3EFC">
        <w:rPr>
          <w:rFonts w:ascii="Times New Roman" w:eastAsia="Times New Roman" w:hAnsi="Times New Roman" w:cs="Times New Roman"/>
          <w:i/>
          <w:sz w:val="24"/>
          <w:szCs w:val="24"/>
        </w:rPr>
        <w:t xml:space="preserve"> Understanding (MoU)</w:t>
      </w:r>
      <w:r w:rsidR="00520A57" w:rsidRPr="003E3EFC">
        <w:rPr>
          <w:rFonts w:ascii="Times New Roman" w:eastAsia="Times New Roman" w:hAnsi="Times New Roman" w:cs="Times New Roman"/>
          <w:i/>
          <w:sz w:val="24"/>
          <w:szCs w:val="24"/>
        </w:rPr>
        <w:t xml:space="preserve"> </w:t>
      </w:r>
      <w:proofErr w:type="spellStart"/>
      <w:r w:rsidR="00520A57" w:rsidRPr="003E3EFC">
        <w:rPr>
          <w:rFonts w:ascii="Times New Roman" w:eastAsia="Times New Roman" w:hAnsi="Times New Roman" w:cs="Times New Roman"/>
          <w:sz w:val="24"/>
          <w:szCs w:val="24"/>
        </w:rPr>
        <w:t>menurut</w:t>
      </w:r>
      <w:proofErr w:type="spellEnd"/>
      <w:r w:rsidR="00520A57" w:rsidRPr="003E3EFC">
        <w:rPr>
          <w:rFonts w:ascii="Times New Roman" w:eastAsia="Times New Roman" w:hAnsi="Times New Roman" w:cs="Times New Roman"/>
          <w:sz w:val="24"/>
          <w:szCs w:val="24"/>
        </w:rPr>
        <w:t xml:space="preserve"> </w:t>
      </w:r>
      <w:proofErr w:type="spellStart"/>
      <w:r w:rsidR="00520A57" w:rsidRPr="003E3EFC">
        <w:rPr>
          <w:rFonts w:ascii="Times New Roman" w:eastAsia="Times New Roman" w:hAnsi="Times New Roman" w:cs="Times New Roman"/>
          <w:sz w:val="24"/>
          <w:szCs w:val="24"/>
        </w:rPr>
        <w:t>ketentuan</w:t>
      </w:r>
      <w:proofErr w:type="spellEnd"/>
      <w:r w:rsidR="00520A57" w:rsidRPr="003E3EFC">
        <w:rPr>
          <w:rFonts w:ascii="Times New Roman" w:eastAsia="Times New Roman" w:hAnsi="Times New Roman" w:cs="Times New Roman"/>
          <w:sz w:val="24"/>
          <w:szCs w:val="24"/>
        </w:rPr>
        <w:t xml:space="preserve"> </w:t>
      </w:r>
      <w:proofErr w:type="spellStart"/>
      <w:r w:rsidR="00520A57" w:rsidRPr="003E3EFC">
        <w:rPr>
          <w:rFonts w:ascii="Times New Roman" w:eastAsia="Times New Roman" w:hAnsi="Times New Roman" w:cs="Times New Roman"/>
          <w:sz w:val="24"/>
          <w:szCs w:val="24"/>
        </w:rPr>
        <w:t>pasal</w:t>
      </w:r>
      <w:proofErr w:type="spellEnd"/>
      <w:r w:rsidR="00520A57" w:rsidRPr="003E3EFC">
        <w:rPr>
          <w:rFonts w:ascii="Times New Roman" w:eastAsia="Times New Roman" w:hAnsi="Times New Roman" w:cs="Times New Roman"/>
          <w:sz w:val="24"/>
          <w:szCs w:val="24"/>
        </w:rPr>
        <w:t xml:space="preserve"> 1338 KUH </w:t>
      </w:r>
      <w:proofErr w:type="spellStart"/>
      <w:r w:rsidR="00520A57" w:rsidRPr="003E3EFC">
        <w:rPr>
          <w:rFonts w:ascii="Times New Roman" w:eastAsia="Times New Roman" w:hAnsi="Times New Roman" w:cs="Times New Roman"/>
          <w:sz w:val="24"/>
          <w:szCs w:val="24"/>
        </w:rPr>
        <w:t>Perdata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adalah</w:t>
      </w:r>
      <w:proofErr w:type="spellEnd"/>
      <w:r w:rsidR="00307BDA" w:rsidRPr="003E3EFC">
        <w:rPr>
          <w:rFonts w:ascii="Times New Roman" w:eastAsia="Times New Roman" w:hAnsi="Times New Roman" w:cs="Times New Roman"/>
          <w:sz w:val="24"/>
          <w:szCs w:val="24"/>
        </w:rPr>
        <w:t>.</w:t>
      </w:r>
    </w:p>
    <w:p w:rsidR="000D6A2A" w:rsidRPr="003E3EFC" w:rsidRDefault="00520A57" w:rsidP="00035DC7">
      <w:pPr>
        <w:pStyle w:val="ListParagraph"/>
        <w:numPr>
          <w:ilvl w:val="0"/>
          <w:numId w:val="34"/>
        </w:numPr>
        <w:spacing w:before="100" w:beforeAutospacing="1" w:after="100" w:afterAutospacing="1" w:line="240" w:lineRule="auto"/>
        <w:ind w:left="810"/>
        <w:jc w:val="both"/>
        <w:rPr>
          <w:rFonts w:ascii="Times New Roman" w:eastAsia="Times New Roman" w:hAnsi="Times New Roman" w:cs="Times New Roman"/>
          <w:i/>
          <w:sz w:val="24"/>
          <w:szCs w:val="24"/>
        </w:rPr>
      </w:pPr>
      <w:r w:rsidRPr="003E3EFC">
        <w:rPr>
          <w:rFonts w:ascii="Times New Roman" w:eastAsia="Times New Roman" w:hAnsi="Times New Roman" w:cs="Times New Roman"/>
          <w:sz w:val="24"/>
          <w:szCs w:val="24"/>
        </w:rPr>
        <w:t xml:space="preserve"> </w:t>
      </w:r>
      <w:proofErr w:type="spellStart"/>
      <w:r w:rsidR="00893FA4" w:rsidRPr="003E3EFC">
        <w:rPr>
          <w:rFonts w:ascii="Times New Roman" w:eastAsia="Times New Roman" w:hAnsi="Times New Roman" w:cs="Times New Roman"/>
          <w:sz w:val="24"/>
          <w:szCs w:val="24"/>
        </w:rPr>
        <w:t>K</w:t>
      </w:r>
      <w:r w:rsidRPr="003E3EFC">
        <w:rPr>
          <w:rFonts w:ascii="Times New Roman" w:eastAsia="Times New Roman" w:hAnsi="Times New Roman" w:cs="Times New Roman"/>
          <w:sz w:val="24"/>
          <w:szCs w:val="24"/>
        </w:rPr>
        <w:t>ekuatan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hukum</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dari</w:t>
      </w:r>
      <w:proofErr w:type="spellEnd"/>
      <w:r w:rsidRPr="003E3EFC">
        <w:rPr>
          <w:rFonts w:ascii="Times New Roman" w:eastAsia="Times New Roman" w:hAnsi="Times New Roman" w:cs="Times New Roman"/>
          <w:sz w:val="24"/>
          <w:szCs w:val="24"/>
        </w:rPr>
        <w:t xml:space="preserve"> pada </w:t>
      </w:r>
      <w:r w:rsidRPr="003E3EFC">
        <w:rPr>
          <w:rFonts w:ascii="Times New Roman" w:eastAsia="Times New Roman" w:hAnsi="Times New Roman" w:cs="Times New Roman"/>
          <w:i/>
          <w:sz w:val="24"/>
          <w:szCs w:val="24"/>
        </w:rPr>
        <w:t xml:space="preserve">Memorandum Of  </w:t>
      </w:r>
      <w:proofErr w:type="spellStart"/>
      <w:r w:rsidRPr="003E3EFC">
        <w:rPr>
          <w:rFonts w:ascii="Times New Roman" w:eastAsia="Times New Roman" w:hAnsi="Times New Roman" w:cs="Times New Roman"/>
          <w:i/>
          <w:sz w:val="24"/>
          <w:szCs w:val="24"/>
        </w:rPr>
        <w:t>Undertanding</w:t>
      </w:r>
      <w:proofErr w:type="spellEnd"/>
      <w:r w:rsidRPr="003E3EFC">
        <w:rPr>
          <w:rFonts w:ascii="Times New Roman" w:eastAsia="Times New Roman" w:hAnsi="Times New Roman" w:cs="Times New Roman"/>
          <w:i/>
          <w:sz w:val="24"/>
          <w:szCs w:val="24"/>
        </w:rPr>
        <w:t xml:space="preserve"> </w:t>
      </w:r>
      <w:r w:rsidRPr="003E3EFC">
        <w:rPr>
          <w:rFonts w:ascii="Times New Roman" w:eastAsia="Times New Roman" w:hAnsi="Times New Roman" w:cs="Times New Roman"/>
          <w:sz w:val="24"/>
          <w:szCs w:val="24"/>
        </w:rPr>
        <w:t xml:space="preserve">(MoU) </w:t>
      </w:r>
      <w:r w:rsidR="003421F2" w:rsidRPr="003E3EFC">
        <w:rPr>
          <w:rFonts w:ascii="Times New Roman" w:eastAsia="Times New Roman" w:hAnsi="Times New Roman" w:cs="Times New Roman"/>
          <w:sz w:val="24"/>
          <w:szCs w:val="24"/>
        </w:rPr>
        <w:t xml:space="preserve"> yang </w:t>
      </w:r>
      <w:proofErr w:type="spellStart"/>
      <w:r w:rsidR="003421F2" w:rsidRPr="003E3EFC">
        <w:rPr>
          <w:rFonts w:ascii="Times New Roman" w:eastAsia="Times New Roman" w:hAnsi="Times New Roman" w:cs="Times New Roman"/>
          <w:sz w:val="24"/>
          <w:szCs w:val="24"/>
        </w:rPr>
        <w:t>tidak</w:t>
      </w:r>
      <w:proofErr w:type="spellEnd"/>
      <w:r w:rsidR="003421F2" w:rsidRPr="003E3EFC">
        <w:rPr>
          <w:rFonts w:ascii="Times New Roman" w:eastAsia="Times New Roman" w:hAnsi="Times New Roman" w:cs="Times New Roman"/>
          <w:sz w:val="24"/>
          <w:szCs w:val="24"/>
        </w:rPr>
        <w:t xml:space="preserve"> </w:t>
      </w:r>
      <w:proofErr w:type="spellStart"/>
      <w:r w:rsidR="003421F2" w:rsidRPr="003E3EFC">
        <w:rPr>
          <w:rFonts w:ascii="Times New Roman" w:eastAsia="Times New Roman" w:hAnsi="Times New Roman" w:cs="Times New Roman"/>
          <w:sz w:val="24"/>
          <w:szCs w:val="24"/>
        </w:rPr>
        <w:t>lepas</w:t>
      </w:r>
      <w:proofErr w:type="spellEnd"/>
      <w:r w:rsidR="003421F2" w:rsidRPr="003E3EFC">
        <w:rPr>
          <w:rFonts w:ascii="Times New Roman" w:eastAsia="Times New Roman" w:hAnsi="Times New Roman" w:cs="Times New Roman"/>
          <w:sz w:val="24"/>
          <w:szCs w:val="24"/>
        </w:rPr>
        <w:t xml:space="preserve"> </w:t>
      </w:r>
      <w:proofErr w:type="spellStart"/>
      <w:r w:rsidR="003421F2" w:rsidRPr="003E3EFC">
        <w:rPr>
          <w:rFonts w:ascii="Times New Roman" w:eastAsia="Times New Roman" w:hAnsi="Times New Roman" w:cs="Times New Roman"/>
          <w:sz w:val="24"/>
          <w:szCs w:val="24"/>
        </w:rPr>
        <w:t>dari</w:t>
      </w:r>
      <w:proofErr w:type="spellEnd"/>
      <w:r w:rsidR="003421F2" w:rsidRPr="003E3EFC">
        <w:rPr>
          <w:rFonts w:ascii="Times New Roman" w:eastAsia="Times New Roman" w:hAnsi="Times New Roman" w:cs="Times New Roman"/>
          <w:sz w:val="24"/>
          <w:szCs w:val="24"/>
        </w:rPr>
        <w:t xml:space="preserve"> </w:t>
      </w:r>
      <w:proofErr w:type="spellStart"/>
      <w:r w:rsidR="003421F2" w:rsidRPr="003E3EFC">
        <w:rPr>
          <w:rFonts w:ascii="Times New Roman" w:eastAsia="Times New Roman" w:hAnsi="Times New Roman" w:cs="Times New Roman"/>
          <w:sz w:val="24"/>
          <w:szCs w:val="24"/>
        </w:rPr>
        <w:t>pasal</w:t>
      </w:r>
      <w:proofErr w:type="spellEnd"/>
      <w:r w:rsidR="003421F2" w:rsidRPr="003E3EFC">
        <w:rPr>
          <w:rFonts w:ascii="Times New Roman" w:eastAsia="Times New Roman" w:hAnsi="Times New Roman" w:cs="Times New Roman"/>
          <w:sz w:val="24"/>
          <w:szCs w:val="24"/>
        </w:rPr>
        <w:t xml:space="preserve"> 1338 KUH </w:t>
      </w:r>
      <w:proofErr w:type="spellStart"/>
      <w:r w:rsidR="003421F2" w:rsidRPr="003E3EFC">
        <w:rPr>
          <w:rFonts w:ascii="Times New Roman" w:eastAsia="Times New Roman" w:hAnsi="Times New Roman" w:cs="Times New Roman"/>
          <w:sz w:val="24"/>
          <w:szCs w:val="24"/>
        </w:rPr>
        <w:t>Perdata</w:t>
      </w:r>
      <w:proofErr w:type="spellEnd"/>
      <w:r w:rsidR="003421F2" w:rsidRPr="003E3EFC">
        <w:rPr>
          <w:rFonts w:ascii="Times New Roman" w:eastAsia="Times New Roman" w:hAnsi="Times New Roman" w:cs="Times New Roman"/>
          <w:sz w:val="24"/>
          <w:szCs w:val="24"/>
        </w:rPr>
        <w:t xml:space="preserve"> yang mana </w:t>
      </w:r>
      <w:r w:rsidR="002D16FF" w:rsidRPr="003E3EFC">
        <w:rPr>
          <w:rFonts w:ascii="Times New Roman" w:eastAsia="Times New Roman" w:hAnsi="Times New Roman" w:cs="Times New Roman"/>
          <w:i/>
          <w:sz w:val="24"/>
          <w:szCs w:val="24"/>
        </w:rPr>
        <w:t>Memorandum of understanding (MoU)</w:t>
      </w:r>
      <w:r w:rsidR="00893FA4" w:rsidRPr="003E3EFC">
        <w:rPr>
          <w:rFonts w:ascii="Times New Roman" w:eastAsia="Times New Roman" w:hAnsi="Times New Roman" w:cs="Times New Roman"/>
          <w:i/>
          <w:sz w:val="24"/>
          <w:szCs w:val="24"/>
        </w:rPr>
        <w:t xml:space="preserve"> </w:t>
      </w:r>
      <w:proofErr w:type="spellStart"/>
      <w:r w:rsidRPr="003E3EFC">
        <w:rPr>
          <w:rFonts w:ascii="Times New Roman" w:eastAsia="Times New Roman" w:hAnsi="Times New Roman" w:cs="Times New Roman"/>
          <w:sz w:val="24"/>
          <w:szCs w:val="24"/>
        </w:rPr>
        <w:t>sama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halnya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dengan</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suatu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w:t>
      </w:r>
      <w:r w:rsidR="00893FA4" w:rsidRPr="003E3EFC">
        <w:rPr>
          <w:rFonts w:ascii="Times New Roman" w:eastAsia="Times New Roman" w:hAnsi="Times New Roman" w:cs="Times New Roman"/>
          <w:sz w:val="24"/>
          <w:szCs w:val="24"/>
        </w:rPr>
        <w:t>ian</w:t>
      </w:r>
      <w:proofErr w:type="spellEnd"/>
      <w:r w:rsidR="00893FA4" w:rsidRPr="003E3EFC">
        <w:rPr>
          <w:rFonts w:ascii="Times New Roman" w:eastAsia="Times New Roman" w:hAnsi="Times New Roman" w:cs="Times New Roman"/>
          <w:sz w:val="24"/>
          <w:szCs w:val="24"/>
        </w:rPr>
        <w:t xml:space="preserve"> </w:t>
      </w:r>
      <w:proofErr w:type="spellStart"/>
      <w:r w:rsidR="00893FA4" w:rsidRPr="003E3EFC">
        <w:rPr>
          <w:rFonts w:ascii="Times New Roman" w:eastAsia="Times New Roman" w:hAnsi="Times New Roman" w:cs="Times New Roman"/>
          <w:sz w:val="24"/>
          <w:szCs w:val="24"/>
        </w:rPr>
        <w:t>apabila</w:t>
      </w:r>
      <w:proofErr w:type="spellEnd"/>
      <w:r w:rsidR="00893FA4" w:rsidRPr="003E3EFC">
        <w:rPr>
          <w:rFonts w:ascii="Times New Roman" w:eastAsia="Times New Roman" w:hAnsi="Times New Roman" w:cs="Times New Roman"/>
          <w:sz w:val="24"/>
          <w:szCs w:val="24"/>
        </w:rPr>
        <w:t xml:space="preserve"> </w:t>
      </w:r>
      <w:proofErr w:type="spellStart"/>
      <w:r w:rsidR="00893FA4" w:rsidRPr="003E3EFC">
        <w:rPr>
          <w:rFonts w:ascii="Times New Roman" w:eastAsia="Times New Roman" w:hAnsi="Times New Roman" w:cs="Times New Roman"/>
          <w:sz w:val="24"/>
          <w:szCs w:val="24"/>
        </w:rPr>
        <w:t>memenuhi</w:t>
      </w:r>
      <w:proofErr w:type="spellEnd"/>
      <w:r w:rsidR="00893FA4" w:rsidRPr="003E3EFC">
        <w:rPr>
          <w:rFonts w:ascii="Times New Roman" w:eastAsia="Times New Roman" w:hAnsi="Times New Roman" w:cs="Times New Roman"/>
          <w:sz w:val="24"/>
          <w:szCs w:val="24"/>
        </w:rPr>
        <w:t xml:space="preserve"> </w:t>
      </w:r>
      <w:proofErr w:type="spellStart"/>
      <w:r w:rsidR="00893FA4" w:rsidRPr="003E3EFC">
        <w:rPr>
          <w:rFonts w:ascii="Times New Roman" w:eastAsia="Times New Roman" w:hAnsi="Times New Roman" w:cs="Times New Roman"/>
          <w:sz w:val="24"/>
          <w:szCs w:val="24"/>
        </w:rPr>
        <w:t>shyarat-</w:t>
      </w:r>
      <w:r w:rsidRPr="003E3EFC">
        <w:rPr>
          <w:rFonts w:ascii="Times New Roman" w:eastAsia="Times New Roman" w:hAnsi="Times New Roman" w:cs="Times New Roman"/>
          <w:sz w:val="24"/>
          <w:szCs w:val="24"/>
        </w:rPr>
        <w:t>shyarat</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sahnya</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suatu</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perjanjian</w:t>
      </w:r>
      <w:proofErr w:type="spellEnd"/>
      <w:r w:rsidR="00307BDA" w:rsidRPr="003E3EFC">
        <w:rPr>
          <w:rFonts w:ascii="Times New Roman" w:eastAsia="Times New Roman" w:hAnsi="Times New Roman" w:cs="Times New Roman"/>
          <w:sz w:val="24"/>
          <w:szCs w:val="24"/>
        </w:rPr>
        <w:t xml:space="preserve"> </w:t>
      </w:r>
      <w:proofErr w:type="spellStart"/>
      <w:r w:rsidR="00307BDA" w:rsidRPr="003E3EFC">
        <w:rPr>
          <w:rFonts w:ascii="Times New Roman" w:eastAsia="Times New Roman" w:hAnsi="Times New Roman" w:cs="Times New Roman"/>
          <w:sz w:val="24"/>
          <w:szCs w:val="24"/>
        </w:rPr>
        <w:t>sebagai</w:t>
      </w:r>
      <w:proofErr w:type="spellEnd"/>
      <w:r w:rsidR="00307BDA" w:rsidRPr="003E3EFC">
        <w:rPr>
          <w:rFonts w:ascii="Times New Roman" w:eastAsia="Times New Roman" w:hAnsi="Times New Roman" w:cs="Times New Roman"/>
          <w:sz w:val="24"/>
          <w:szCs w:val="24"/>
        </w:rPr>
        <w:t xml:space="preserve"> mana yang </w:t>
      </w:r>
      <w:proofErr w:type="spellStart"/>
      <w:r w:rsidR="00307BDA" w:rsidRPr="003E3EFC">
        <w:rPr>
          <w:rFonts w:ascii="Times New Roman" w:eastAsia="Times New Roman" w:hAnsi="Times New Roman" w:cs="Times New Roman"/>
          <w:sz w:val="24"/>
          <w:szCs w:val="24"/>
        </w:rPr>
        <w:t>disebutkan</w:t>
      </w:r>
      <w:proofErr w:type="spellEnd"/>
      <w:r w:rsidR="00307BDA" w:rsidRPr="003E3EFC">
        <w:rPr>
          <w:rFonts w:ascii="Times New Roman" w:eastAsia="Times New Roman" w:hAnsi="Times New Roman" w:cs="Times New Roman"/>
          <w:sz w:val="24"/>
          <w:szCs w:val="24"/>
        </w:rPr>
        <w:t xml:space="preserve"> </w:t>
      </w:r>
      <w:proofErr w:type="spellStart"/>
      <w:r w:rsidR="00307BDA" w:rsidRPr="003E3EFC">
        <w:rPr>
          <w:rFonts w:ascii="Times New Roman" w:eastAsia="Times New Roman" w:hAnsi="Times New Roman" w:cs="Times New Roman"/>
          <w:sz w:val="24"/>
          <w:szCs w:val="24"/>
        </w:rPr>
        <w:t>dalam</w:t>
      </w:r>
      <w:proofErr w:type="spellEnd"/>
      <w:r w:rsidR="00307BDA" w:rsidRPr="003E3EFC">
        <w:rPr>
          <w:rFonts w:ascii="Times New Roman" w:eastAsia="Times New Roman" w:hAnsi="Times New Roman" w:cs="Times New Roman"/>
          <w:sz w:val="24"/>
          <w:szCs w:val="24"/>
        </w:rPr>
        <w:t xml:space="preserve"> </w:t>
      </w:r>
      <w:proofErr w:type="spellStart"/>
      <w:r w:rsidR="00307BDA" w:rsidRPr="003E3EFC">
        <w:rPr>
          <w:rFonts w:ascii="Times New Roman" w:eastAsia="Times New Roman" w:hAnsi="Times New Roman" w:cs="Times New Roman"/>
          <w:sz w:val="24"/>
          <w:szCs w:val="24"/>
        </w:rPr>
        <w:t>pasal</w:t>
      </w:r>
      <w:proofErr w:type="spellEnd"/>
      <w:r w:rsidR="00307BDA" w:rsidRPr="003E3EFC">
        <w:rPr>
          <w:rFonts w:ascii="Times New Roman" w:eastAsia="Times New Roman" w:hAnsi="Times New Roman" w:cs="Times New Roman"/>
          <w:sz w:val="24"/>
          <w:szCs w:val="24"/>
        </w:rPr>
        <w:t xml:space="preserve"> 1320 KUH </w:t>
      </w:r>
      <w:proofErr w:type="spellStart"/>
      <w:r w:rsidR="00307BDA" w:rsidRPr="003E3EFC">
        <w:rPr>
          <w:rFonts w:ascii="Times New Roman" w:eastAsia="Times New Roman" w:hAnsi="Times New Roman" w:cs="Times New Roman"/>
          <w:sz w:val="24"/>
          <w:szCs w:val="24"/>
        </w:rPr>
        <w:t>Perdata</w:t>
      </w:r>
      <w:proofErr w:type="spellEnd"/>
      <w:r w:rsidR="00307BDA" w:rsidRPr="003E3EFC">
        <w:rPr>
          <w:rFonts w:ascii="Times New Roman" w:eastAsia="Times New Roman" w:hAnsi="Times New Roman" w:cs="Times New Roman"/>
          <w:sz w:val="24"/>
          <w:szCs w:val="24"/>
        </w:rPr>
        <w:t xml:space="preserve">, </w:t>
      </w:r>
      <w:proofErr w:type="spellStart"/>
      <w:r w:rsidR="00307BDA" w:rsidRPr="003E3EFC">
        <w:rPr>
          <w:rFonts w:ascii="Times New Roman" w:eastAsia="Times New Roman" w:hAnsi="Times New Roman" w:cs="Times New Roman"/>
          <w:sz w:val="24"/>
          <w:szCs w:val="24"/>
        </w:rPr>
        <w:t>dengan</w:t>
      </w:r>
      <w:proofErr w:type="spellEnd"/>
      <w:r w:rsidR="00307BDA" w:rsidRPr="003E3EFC">
        <w:rPr>
          <w:rFonts w:ascii="Times New Roman" w:eastAsia="Times New Roman" w:hAnsi="Times New Roman" w:cs="Times New Roman"/>
          <w:sz w:val="24"/>
          <w:szCs w:val="24"/>
        </w:rPr>
        <w:t xml:space="preserve"> </w:t>
      </w:r>
      <w:proofErr w:type="spellStart"/>
      <w:r w:rsidR="00307BDA" w:rsidRPr="003E3EFC">
        <w:rPr>
          <w:rFonts w:ascii="Times New Roman" w:eastAsia="Times New Roman" w:hAnsi="Times New Roman" w:cs="Times New Roman"/>
          <w:sz w:val="24"/>
          <w:szCs w:val="24"/>
        </w:rPr>
        <w:t>itikad</w:t>
      </w:r>
      <w:proofErr w:type="spellEnd"/>
      <w:r w:rsidR="00307BDA" w:rsidRPr="003E3EFC">
        <w:rPr>
          <w:rFonts w:ascii="Times New Roman" w:eastAsia="Times New Roman" w:hAnsi="Times New Roman" w:cs="Times New Roman"/>
          <w:sz w:val="24"/>
          <w:szCs w:val="24"/>
        </w:rPr>
        <w:t xml:space="preserve"> </w:t>
      </w:r>
      <w:proofErr w:type="spellStart"/>
      <w:r w:rsidR="00307BDA" w:rsidRPr="003E3EFC">
        <w:rPr>
          <w:rFonts w:ascii="Times New Roman" w:eastAsia="Times New Roman" w:hAnsi="Times New Roman" w:cs="Times New Roman"/>
          <w:sz w:val="24"/>
          <w:szCs w:val="24"/>
        </w:rPr>
        <w:t>baik</w:t>
      </w:r>
      <w:proofErr w:type="spellEnd"/>
      <w:r w:rsidR="00307BDA" w:rsidRPr="003E3EFC">
        <w:rPr>
          <w:rFonts w:ascii="Times New Roman" w:eastAsia="Times New Roman" w:hAnsi="Times New Roman" w:cs="Times New Roman"/>
          <w:sz w:val="24"/>
          <w:szCs w:val="24"/>
        </w:rPr>
        <w:t xml:space="preserve"> dan </w:t>
      </w:r>
      <w:proofErr w:type="spellStart"/>
      <w:r w:rsidR="00307BDA" w:rsidRPr="003E3EFC">
        <w:rPr>
          <w:rFonts w:ascii="Times New Roman" w:eastAsia="Times New Roman" w:hAnsi="Times New Roman" w:cs="Times New Roman"/>
          <w:sz w:val="24"/>
          <w:szCs w:val="24"/>
        </w:rPr>
        <w:t>selama</w:t>
      </w:r>
      <w:proofErr w:type="spellEnd"/>
      <w:r w:rsidR="00307BDA" w:rsidRPr="003E3EFC">
        <w:rPr>
          <w:rFonts w:ascii="Times New Roman" w:eastAsia="Times New Roman" w:hAnsi="Times New Roman" w:cs="Times New Roman"/>
          <w:sz w:val="24"/>
          <w:szCs w:val="24"/>
        </w:rPr>
        <w:t xml:space="preserve"> </w:t>
      </w:r>
      <w:proofErr w:type="spellStart"/>
      <w:r w:rsidR="00307BDA" w:rsidRPr="003E3EFC">
        <w:rPr>
          <w:rFonts w:ascii="Times New Roman" w:eastAsia="Times New Roman" w:hAnsi="Times New Roman" w:cs="Times New Roman"/>
          <w:sz w:val="24"/>
          <w:szCs w:val="24"/>
        </w:rPr>
        <w:t>tidak</w:t>
      </w:r>
      <w:proofErr w:type="spellEnd"/>
      <w:r w:rsidR="00307BDA" w:rsidRPr="003E3EFC">
        <w:rPr>
          <w:rFonts w:ascii="Times New Roman" w:eastAsia="Times New Roman" w:hAnsi="Times New Roman" w:cs="Times New Roman"/>
          <w:sz w:val="24"/>
          <w:szCs w:val="24"/>
        </w:rPr>
        <w:t xml:space="preserve"> </w:t>
      </w:r>
      <w:proofErr w:type="spellStart"/>
      <w:r w:rsidR="00307BDA" w:rsidRPr="003E3EFC">
        <w:rPr>
          <w:rFonts w:ascii="Times New Roman" w:eastAsia="Times New Roman" w:hAnsi="Times New Roman" w:cs="Times New Roman"/>
          <w:sz w:val="24"/>
          <w:szCs w:val="24"/>
        </w:rPr>
        <w:t>bertenta</w:t>
      </w:r>
      <w:r w:rsidR="00893FA4" w:rsidRPr="003E3EFC">
        <w:rPr>
          <w:rFonts w:ascii="Times New Roman" w:eastAsia="Times New Roman" w:hAnsi="Times New Roman" w:cs="Times New Roman"/>
          <w:sz w:val="24"/>
          <w:szCs w:val="24"/>
        </w:rPr>
        <w:t>ngan</w:t>
      </w:r>
      <w:proofErr w:type="spellEnd"/>
      <w:r w:rsidR="00893FA4" w:rsidRPr="003E3EFC">
        <w:rPr>
          <w:rFonts w:ascii="Times New Roman" w:eastAsia="Times New Roman" w:hAnsi="Times New Roman" w:cs="Times New Roman"/>
          <w:sz w:val="24"/>
          <w:szCs w:val="24"/>
        </w:rPr>
        <w:t xml:space="preserve"> </w:t>
      </w:r>
      <w:proofErr w:type="spellStart"/>
      <w:r w:rsidR="00893FA4" w:rsidRPr="003E3EFC">
        <w:rPr>
          <w:rFonts w:ascii="Times New Roman" w:eastAsia="Times New Roman" w:hAnsi="Times New Roman" w:cs="Times New Roman"/>
          <w:sz w:val="24"/>
          <w:szCs w:val="24"/>
        </w:rPr>
        <w:t>dengan</w:t>
      </w:r>
      <w:proofErr w:type="spellEnd"/>
      <w:r w:rsidR="00893FA4" w:rsidRPr="003E3EFC">
        <w:rPr>
          <w:rFonts w:ascii="Times New Roman" w:eastAsia="Times New Roman" w:hAnsi="Times New Roman" w:cs="Times New Roman"/>
          <w:sz w:val="24"/>
          <w:szCs w:val="24"/>
        </w:rPr>
        <w:t xml:space="preserve"> </w:t>
      </w:r>
      <w:proofErr w:type="spellStart"/>
      <w:r w:rsidR="00893FA4" w:rsidRPr="003E3EFC">
        <w:rPr>
          <w:rFonts w:ascii="Times New Roman" w:eastAsia="Times New Roman" w:hAnsi="Times New Roman" w:cs="Times New Roman"/>
          <w:sz w:val="24"/>
          <w:szCs w:val="24"/>
        </w:rPr>
        <w:t>peraturan</w:t>
      </w:r>
      <w:proofErr w:type="spellEnd"/>
      <w:r w:rsidR="00893FA4" w:rsidRPr="003E3EFC">
        <w:rPr>
          <w:rFonts w:ascii="Times New Roman" w:eastAsia="Times New Roman" w:hAnsi="Times New Roman" w:cs="Times New Roman"/>
          <w:sz w:val="24"/>
          <w:szCs w:val="24"/>
        </w:rPr>
        <w:t xml:space="preserve"> </w:t>
      </w:r>
      <w:proofErr w:type="spellStart"/>
      <w:r w:rsidR="00893FA4" w:rsidRPr="003E3EFC">
        <w:rPr>
          <w:rFonts w:ascii="Times New Roman" w:eastAsia="Times New Roman" w:hAnsi="Times New Roman" w:cs="Times New Roman"/>
          <w:sz w:val="24"/>
          <w:szCs w:val="24"/>
        </w:rPr>
        <w:t>perundang-</w:t>
      </w:r>
      <w:r w:rsidR="00307BDA" w:rsidRPr="003E3EFC">
        <w:rPr>
          <w:rFonts w:ascii="Times New Roman" w:eastAsia="Times New Roman" w:hAnsi="Times New Roman" w:cs="Times New Roman"/>
          <w:sz w:val="24"/>
          <w:szCs w:val="24"/>
        </w:rPr>
        <w:t>undangan</w:t>
      </w:r>
      <w:proofErr w:type="spellEnd"/>
      <w:r w:rsidR="00307BDA" w:rsidRPr="003E3EFC">
        <w:rPr>
          <w:rFonts w:ascii="Times New Roman" w:eastAsia="Times New Roman" w:hAnsi="Times New Roman" w:cs="Times New Roman"/>
          <w:sz w:val="24"/>
          <w:szCs w:val="24"/>
        </w:rPr>
        <w:t xml:space="preserve"> yang </w:t>
      </w:r>
      <w:proofErr w:type="spellStart"/>
      <w:r w:rsidR="00307BDA" w:rsidRPr="003E3EFC">
        <w:rPr>
          <w:rFonts w:ascii="Times New Roman" w:eastAsia="Times New Roman" w:hAnsi="Times New Roman" w:cs="Times New Roman"/>
          <w:sz w:val="24"/>
          <w:szCs w:val="24"/>
        </w:rPr>
        <w:t>berlaku</w:t>
      </w:r>
      <w:proofErr w:type="spellEnd"/>
      <w:r w:rsidR="003421F2" w:rsidRPr="003E3EFC">
        <w:rPr>
          <w:rFonts w:ascii="Times New Roman" w:eastAsia="Times New Roman" w:hAnsi="Times New Roman" w:cs="Times New Roman"/>
          <w:sz w:val="24"/>
          <w:szCs w:val="24"/>
        </w:rPr>
        <w:t xml:space="preserve"> </w:t>
      </w:r>
      <w:proofErr w:type="spellStart"/>
      <w:r w:rsidR="003421F2" w:rsidRPr="003E3EFC">
        <w:rPr>
          <w:rFonts w:ascii="Times New Roman" w:eastAsia="Times New Roman" w:hAnsi="Times New Roman" w:cs="Times New Roman"/>
          <w:sz w:val="24"/>
          <w:szCs w:val="24"/>
        </w:rPr>
        <w:t>maka</w:t>
      </w:r>
      <w:proofErr w:type="spellEnd"/>
      <w:r w:rsidR="003421F2" w:rsidRPr="003E3EFC">
        <w:rPr>
          <w:rFonts w:ascii="Times New Roman" w:eastAsia="Times New Roman" w:hAnsi="Times New Roman" w:cs="Times New Roman"/>
          <w:sz w:val="24"/>
          <w:szCs w:val="24"/>
        </w:rPr>
        <w:t xml:space="preserve"> </w:t>
      </w:r>
      <w:r w:rsidR="00D66FE9" w:rsidRPr="003E3EFC">
        <w:rPr>
          <w:rFonts w:ascii="Times New Roman" w:eastAsia="Times New Roman" w:hAnsi="Times New Roman" w:cs="Times New Roman"/>
          <w:i/>
          <w:sz w:val="24"/>
          <w:szCs w:val="24"/>
        </w:rPr>
        <w:t>Memorandum of understanding (MoU)</w:t>
      </w:r>
      <w:r w:rsidR="003421F2" w:rsidRPr="003E3EFC">
        <w:rPr>
          <w:rFonts w:ascii="Times New Roman" w:eastAsia="Times New Roman" w:hAnsi="Times New Roman" w:cs="Times New Roman"/>
          <w:sz w:val="24"/>
          <w:szCs w:val="24"/>
        </w:rPr>
        <w:t xml:space="preserve"> </w:t>
      </w:r>
      <w:proofErr w:type="spellStart"/>
      <w:r w:rsidR="003421F2" w:rsidRPr="003E3EFC">
        <w:rPr>
          <w:rFonts w:ascii="Times New Roman" w:eastAsia="Times New Roman" w:hAnsi="Times New Roman" w:cs="Times New Roman"/>
          <w:sz w:val="24"/>
          <w:szCs w:val="24"/>
        </w:rPr>
        <w:t>memiliki</w:t>
      </w:r>
      <w:proofErr w:type="spellEnd"/>
      <w:r w:rsidR="003421F2" w:rsidRPr="003E3EFC">
        <w:rPr>
          <w:rFonts w:ascii="Times New Roman" w:eastAsia="Times New Roman" w:hAnsi="Times New Roman" w:cs="Times New Roman"/>
          <w:sz w:val="24"/>
          <w:szCs w:val="24"/>
        </w:rPr>
        <w:t xml:space="preserve"> </w:t>
      </w:r>
      <w:proofErr w:type="spellStart"/>
      <w:r w:rsidR="003421F2" w:rsidRPr="003E3EFC">
        <w:rPr>
          <w:rFonts w:ascii="Times New Roman" w:eastAsia="Times New Roman" w:hAnsi="Times New Roman" w:cs="Times New Roman"/>
          <w:sz w:val="24"/>
          <w:szCs w:val="24"/>
        </w:rPr>
        <w:t>kekuatan</w:t>
      </w:r>
      <w:proofErr w:type="spellEnd"/>
      <w:r w:rsidR="003421F2" w:rsidRPr="003E3EFC">
        <w:rPr>
          <w:rFonts w:ascii="Times New Roman" w:eastAsia="Times New Roman" w:hAnsi="Times New Roman" w:cs="Times New Roman"/>
          <w:sz w:val="24"/>
          <w:szCs w:val="24"/>
        </w:rPr>
        <w:t xml:space="preserve"> </w:t>
      </w:r>
      <w:proofErr w:type="spellStart"/>
      <w:r w:rsidR="003421F2" w:rsidRPr="003E3EFC">
        <w:rPr>
          <w:rFonts w:ascii="Times New Roman" w:eastAsia="Times New Roman" w:hAnsi="Times New Roman" w:cs="Times New Roman"/>
          <w:sz w:val="24"/>
          <w:szCs w:val="24"/>
        </w:rPr>
        <w:t>hukum</w:t>
      </w:r>
      <w:proofErr w:type="spellEnd"/>
      <w:r w:rsidR="003421F2" w:rsidRPr="003E3EFC">
        <w:rPr>
          <w:rFonts w:ascii="Times New Roman" w:eastAsia="Times New Roman" w:hAnsi="Times New Roman" w:cs="Times New Roman"/>
          <w:sz w:val="24"/>
          <w:szCs w:val="24"/>
        </w:rPr>
        <w:t xml:space="preserve"> yang </w:t>
      </w:r>
      <w:proofErr w:type="spellStart"/>
      <w:r w:rsidR="003421F2" w:rsidRPr="003E3EFC">
        <w:rPr>
          <w:rFonts w:ascii="Times New Roman" w:eastAsia="Times New Roman" w:hAnsi="Times New Roman" w:cs="Times New Roman"/>
          <w:sz w:val="24"/>
          <w:szCs w:val="24"/>
        </w:rPr>
        <w:t>mengikat</w:t>
      </w:r>
      <w:proofErr w:type="spellEnd"/>
      <w:r w:rsidR="003421F2" w:rsidRPr="003E3EFC">
        <w:rPr>
          <w:rFonts w:ascii="Times New Roman" w:eastAsia="Times New Roman" w:hAnsi="Times New Roman" w:cs="Times New Roman"/>
          <w:sz w:val="24"/>
          <w:szCs w:val="24"/>
        </w:rPr>
        <w:t xml:space="preserve"> para </w:t>
      </w:r>
      <w:proofErr w:type="spellStart"/>
      <w:r w:rsidR="003421F2" w:rsidRPr="003E3EFC">
        <w:rPr>
          <w:rFonts w:ascii="Times New Roman" w:eastAsia="Times New Roman" w:hAnsi="Times New Roman" w:cs="Times New Roman"/>
          <w:sz w:val="24"/>
          <w:szCs w:val="24"/>
        </w:rPr>
        <w:t>pihak</w:t>
      </w:r>
      <w:proofErr w:type="spellEnd"/>
      <w:r w:rsidR="00307BDA" w:rsidRPr="003E3EFC">
        <w:rPr>
          <w:rFonts w:ascii="Times New Roman" w:eastAsia="Times New Roman" w:hAnsi="Times New Roman" w:cs="Times New Roman"/>
          <w:sz w:val="24"/>
          <w:szCs w:val="24"/>
        </w:rPr>
        <w:t>.</w:t>
      </w:r>
    </w:p>
    <w:p w:rsidR="00A80676" w:rsidRPr="00035DC7" w:rsidRDefault="00307BDA" w:rsidP="00035DC7">
      <w:pPr>
        <w:pStyle w:val="ListParagraph"/>
        <w:numPr>
          <w:ilvl w:val="0"/>
          <w:numId w:val="34"/>
        </w:numPr>
        <w:spacing w:before="100" w:beforeAutospacing="1" w:after="100" w:afterAutospacing="1" w:line="240" w:lineRule="auto"/>
        <w:ind w:left="810"/>
        <w:jc w:val="both"/>
        <w:rPr>
          <w:rFonts w:ascii="Times New Roman" w:eastAsia="Times New Roman" w:hAnsi="Times New Roman" w:cs="Times New Roman"/>
          <w:i/>
          <w:sz w:val="24"/>
          <w:szCs w:val="24"/>
        </w:rPr>
      </w:pPr>
      <w:r w:rsidRPr="003E3EFC">
        <w:rPr>
          <w:rFonts w:ascii="Times New Roman" w:eastAsia="Times New Roman" w:hAnsi="Times New Roman" w:cs="Times New Roman"/>
          <w:sz w:val="24"/>
          <w:szCs w:val="24"/>
        </w:rPr>
        <w:t xml:space="preserve"> </w:t>
      </w:r>
      <w:proofErr w:type="spellStart"/>
      <w:r w:rsidR="00893FA4" w:rsidRPr="003E3EFC">
        <w:rPr>
          <w:rFonts w:ascii="Times New Roman" w:eastAsia="Times New Roman" w:hAnsi="Times New Roman" w:cs="Times New Roman"/>
          <w:sz w:val="24"/>
          <w:szCs w:val="24"/>
        </w:rPr>
        <w:t>Akibat</w:t>
      </w:r>
      <w:proofErr w:type="spellEnd"/>
      <w:r w:rsidR="00893FA4" w:rsidRPr="003E3EFC">
        <w:rPr>
          <w:rFonts w:ascii="Times New Roman" w:eastAsia="Times New Roman" w:hAnsi="Times New Roman" w:cs="Times New Roman"/>
          <w:sz w:val="24"/>
          <w:szCs w:val="24"/>
        </w:rPr>
        <w:t xml:space="preserve"> </w:t>
      </w:r>
      <w:proofErr w:type="spellStart"/>
      <w:r w:rsidR="00893FA4" w:rsidRPr="003E3EFC">
        <w:rPr>
          <w:rFonts w:ascii="Times New Roman" w:eastAsia="Times New Roman" w:hAnsi="Times New Roman" w:cs="Times New Roman"/>
          <w:sz w:val="24"/>
          <w:szCs w:val="24"/>
        </w:rPr>
        <w:t>hukum</w:t>
      </w:r>
      <w:proofErr w:type="spellEnd"/>
      <w:r w:rsidR="00893FA4" w:rsidRPr="003E3EFC">
        <w:rPr>
          <w:rFonts w:ascii="Times New Roman" w:eastAsia="Times New Roman" w:hAnsi="Times New Roman" w:cs="Times New Roman"/>
          <w:sz w:val="24"/>
          <w:szCs w:val="24"/>
        </w:rPr>
        <w:t xml:space="preserve"> </w:t>
      </w:r>
      <w:proofErr w:type="spellStart"/>
      <w:proofErr w:type="gramStart"/>
      <w:r w:rsidR="00893FA4" w:rsidRPr="003E3EFC">
        <w:rPr>
          <w:rFonts w:ascii="Times New Roman" w:eastAsia="Times New Roman" w:hAnsi="Times New Roman" w:cs="Times New Roman"/>
          <w:sz w:val="24"/>
          <w:szCs w:val="24"/>
        </w:rPr>
        <w:t>dari</w:t>
      </w:r>
      <w:proofErr w:type="spellEnd"/>
      <w:r w:rsidR="00893FA4" w:rsidRPr="003E3EFC">
        <w:rPr>
          <w:rFonts w:ascii="Times New Roman" w:eastAsia="Times New Roman" w:hAnsi="Times New Roman" w:cs="Times New Roman"/>
          <w:sz w:val="24"/>
          <w:szCs w:val="24"/>
        </w:rPr>
        <w:t xml:space="preserve"> </w:t>
      </w:r>
      <w:r w:rsidRPr="003E3EFC">
        <w:rPr>
          <w:rFonts w:ascii="Times New Roman" w:eastAsia="Times New Roman" w:hAnsi="Times New Roman" w:cs="Times New Roman"/>
          <w:sz w:val="24"/>
          <w:szCs w:val="24"/>
        </w:rPr>
        <w:t xml:space="preserve"> </w:t>
      </w:r>
      <w:r w:rsidRPr="003E3EFC">
        <w:rPr>
          <w:rFonts w:ascii="Times New Roman" w:eastAsia="Times New Roman" w:hAnsi="Times New Roman" w:cs="Times New Roman"/>
          <w:i/>
          <w:sz w:val="24"/>
          <w:szCs w:val="24"/>
        </w:rPr>
        <w:t>Memorandum</w:t>
      </w:r>
      <w:proofErr w:type="gramEnd"/>
      <w:r w:rsidRPr="003E3EFC">
        <w:rPr>
          <w:rFonts w:ascii="Times New Roman" w:eastAsia="Times New Roman" w:hAnsi="Times New Roman" w:cs="Times New Roman"/>
          <w:i/>
          <w:sz w:val="24"/>
          <w:szCs w:val="24"/>
        </w:rPr>
        <w:t xml:space="preserve"> Of </w:t>
      </w:r>
      <w:r w:rsidR="003421F2" w:rsidRPr="003E3EFC">
        <w:rPr>
          <w:rFonts w:ascii="Times New Roman" w:eastAsia="Times New Roman" w:hAnsi="Times New Roman" w:cs="Times New Roman"/>
          <w:i/>
          <w:sz w:val="24"/>
          <w:szCs w:val="24"/>
        </w:rPr>
        <w:t xml:space="preserve"> </w:t>
      </w:r>
      <w:r w:rsidRPr="003E3EFC">
        <w:rPr>
          <w:rFonts w:ascii="Times New Roman" w:eastAsia="Times New Roman" w:hAnsi="Times New Roman" w:cs="Times New Roman"/>
          <w:i/>
          <w:sz w:val="24"/>
          <w:szCs w:val="24"/>
        </w:rPr>
        <w:t xml:space="preserve">Understanding </w:t>
      </w:r>
      <w:r w:rsidR="003421F2" w:rsidRPr="003E3EFC">
        <w:rPr>
          <w:rFonts w:ascii="Times New Roman" w:eastAsia="Times New Roman" w:hAnsi="Times New Roman" w:cs="Times New Roman"/>
          <w:sz w:val="24"/>
          <w:szCs w:val="24"/>
        </w:rPr>
        <w:t xml:space="preserve"> </w:t>
      </w:r>
      <w:proofErr w:type="spellStart"/>
      <w:r w:rsidR="003421F2" w:rsidRPr="003E3EFC">
        <w:rPr>
          <w:rFonts w:ascii="Times New Roman" w:eastAsia="Times New Roman" w:hAnsi="Times New Roman" w:cs="Times New Roman"/>
          <w:sz w:val="24"/>
          <w:szCs w:val="24"/>
        </w:rPr>
        <w:t>ialah</w:t>
      </w:r>
      <w:proofErr w:type="spellEnd"/>
      <w:r w:rsidR="003421F2" w:rsidRPr="003E3EFC">
        <w:rPr>
          <w:rFonts w:ascii="Times New Roman" w:eastAsia="Times New Roman" w:hAnsi="Times New Roman" w:cs="Times New Roman"/>
          <w:sz w:val="24"/>
          <w:szCs w:val="24"/>
        </w:rPr>
        <w:t>:</w:t>
      </w:r>
      <w:r w:rsidR="00035DC7">
        <w:rPr>
          <w:rFonts w:ascii="Times New Roman" w:eastAsia="Times New Roman" w:hAnsi="Times New Roman" w:cs="Times New Roman"/>
          <w:sz w:val="24"/>
          <w:szCs w:val="24"/>
        </w:rPr>
        <w:t xml:space="preserve"> </w:t>
      </w:r>
      <w:proofErr w:type="spellStart"/>
      <w:r w:rsidR="00A80676" w:rsidRPr="00035DC7">
        <w:rPr>
          <w:rFonts w:ascii="Times New Roman" w:eastAsia="Times New Roman" w:hAnsi="Times New Roman" w:cs="Times New Roman"/>
          <w:sz w:val="24"/>
          <w:szCs w:val="24"/>
        </w:rPr>
        <w:t>A</w:t>
      </w:r>
      <w:r w:rsidR="008A6077" w:rsidRPr="00035DC7">
        <w:rPr>
          <w:rFonts w:ascii="Times New Roman" w:eastAsia="Times New Roman" w:hAnsi="Times New Roman" w:cs="Times New Roman"/>
          <w:sz w:val="24"/>
          <w:szCs w:val="24"/>
        </w:rPr>
        <w:t>pabila</w:t>
      </w:r>
      <w:proofErr w:type="spellEnd"/>
      <w:r w:rsidR="003421F2" w:rsidRPr="00035DC7">
        <w:rPr>
          <w:rFonts w:ascii="Times New Roman" w:eastAsia="Times New Roman" w:hAnsi="Times New Roman" w:cs="Times New Roman"/>
          <w:sz w:val="24"/>
          <w:szCs w:val="24"/>
        </w:rPr>
        <w:t xml:space="preserve"> </w:t>
      </w:r>
      <w:r w:rsidR="00D66FE9" w:rsidRPr="00035DC7">
        <w:rPr>
          <w:rFonts w:ascii="Times New Roman" w:eastAsia="Times New Roman" w:hAnsi="Times New Roman" w:cs="Times New Roman"/>
          <w:i/>
          <w:sz w:val="24"/>
          <w:szCs w:val="24"/>
        </w:rPr>
        <w:t>Memorandum of understanding (MoU)</w:t>
      </w:r>
      <w:r w:rsidR="003421F2" w:rsidRPr="00035DC7">
        <w:rPr>
          <w:rFonts w:ascii="Times New Roman" w:eastAsia="Times New Roman" w:hAnsi="Times New Roman" w:cs="Times New Roman"/>
          <w:sz w:val="24"/>
          <w:szCs w:val="24"/>
        </w:rPr>
        <w:t xml:space="preserve"> </w:t>
      </w:r>
      <w:proofErr w:type="spellStart"/>
      <w:r w:rsidR="003421F2" w:rsidRPr="00035DC7">
        <w:rPr>
          <w:rFonts w:ascii="Times New Roman" w:eastAsia="Times New Roman" w:hAnsi="Times New Roman" w:cs="Times New Roman"/>
          <w:sz w:val="24"/>
          <w:szCs w:val="24"/>
        </w:rPr>
        <w:t>sudah</w:t>
      </w:r>
      <w:proofErr w:type="spellEnd"/>
      <w:r w:rsidR="003421F2" w:rsidRPr="00035DC7">
        <w:rPr>
          <w:rFonts w:ascii="Times New Roman" w:eastAsia="Times New Roman" w:hAnsi="Times New Roman" w:cs="Times New Roman"/>
          <w:sz w:val="24"/>
          <w:szCs w:val="24"/>
        </w:rPr>
        <w:t xml:space="preserve"> </w:t>
      </w:r>
      <w:proofErr w:type="spellStart"/>
      <w:r w:rsidR="003421F2" w:rsidRPr="00035DC7">
        <w:rPr>
          <w:rFonts w:ascii="Times New Roman" w:eastAsia="Times New Roman" w:hAnsi="Times New Roman" w:cs="Times New Roman"/>
          <w:sz w:val="24"/>
          <w:szCs w:val="24"/>
        </w:rPr>
        <w:t>bersifat</w:t>
      </w:r>
      <w:proofErr w:type="spellEnd"/>
      <w:r w:rsidR="003421F2" w:rsidRPr="00035DC7">
        <w:rPr>
          <w:rFonts w:ascii="Times New Roman" w:eastAsia="Times New Roman" w:hAnsi="Times New Roman" w:cs="Times New Roman"/>
          <w:sz w:val="24"/>
          <w:szCs w:val="24"/>
        </w:rPr>
        <w:t xml:space="preserve"> final</w:t>
      </w:r>
      <w:r w:rsidR="008A6077" w:rsidRPr="00035DC7">
        <w:rPr>
          <w:rFonts w:ascii="Times New Roman" w:eastAsia="Times New Roman" w:hAnsi="Times New Roman" w:cs="Times New Roman"/>
          <w:sz w:val="24"/>
          <w:szCs w:val="24"/>
        </w:rPr>
        <w:t xml:space="preserve"> dan </w:t>
      </w:r>
      <w:proofErr w:type="spellStart"/>
      <w:r w:rsidR="008A6077" w:rsidRPr="00035DC7">
        <w:rPr>
          <w:rFonts w:ascii="Times New Roman" w:eastAsia="Times New Roman" w:hAnsi="Times New Roman" w:cs="Times New Roman"/>
          <w:sz w:val="24"/>
          <w:szCs w:val="24"/>
        </w:rPr>
        <w:t>memenuhi</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syarat</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sahnya</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suatu</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perjanjian</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maka</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akibat</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hukumnya</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dari</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kedua</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belah</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pihak</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ketika</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melakukan</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wanprestasi</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maka</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pihak</w:t>
      </w:r>
      <w:proofErr w:type="spellEnd"/>
      <w:r w:rsidR="008A6077" w:rsidRPr="00035DC7">
        <w:rPr>
          <w:rFonts w:ascii="Times New Roman" w:eastAsia="Times New Roman" w:hAnsi="Times New Roman" w:cs="Times New Roman"/>
          <w:sz w:val="24"/>
          <w:szCs w:val="24"/>
        </w:rPr>
        <w:t xml:space="preserve"> yang di </w:t>
      </w:r>
      <w:proofErr w:type="spellStart"/>
      <w:r w:rsidR="008A6077" w:rsidRPr="00035DC7">
        <w:rPr>
          <w:rFonts w:ascii="Times New Roman" w:eastAsia="Times New Roman" w:hAnsi="Times New Roman" w:cs="Times New Roman"/>
          <w:sz w:val="24"/>
          <w:szCs w:val="24"/>
        </w:rPr>
        <w:t>rugikan</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berhak</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untuk</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menuntut</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haknya</w:t>
      </w:r>
      <w:proofErr w:type="spellEnd"/>
      <w:r w:rsidR="008A6077" w:rsidRPr="00035DC7">
        <w:rPr>
          <w:rFonts w:ascii="Times New Roman" w:eastAsia="Times New Roman" w:hAnsi="Times New Roman" w:cs="Times New Roman"/>
          <w:sz w:val="24"/>
          <w:szCs w:val="24"/>
        </w:rPr>
        <w:t>.</w:t>
      </w:r>
      <w:r w:rsidR="001E1609"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Namun</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adapun</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akibat</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hukum</w:t>
      </w:r>
      <w:proofErr w:type="spellEnd"/>
      <w:r w:rsidR="008A6077" w:rsidRPr="00035DC7">
        <w:rPr>
          <w:rFonts w:ascii="Times New Roman" w:eastAsia="Times New Roman" w:hAnsi="Times New Roman" w:cs="Times New Roman"/>
          <w:sz w:val="24"/>
          <w:szCs w:val="24"/>
        </w:rPr>
        <w:t xml:space="preserve"> </w:t>
      </w:r>
      <w:r w:rsidR="00D66FE9" w:rsidRPr="00035DC7">
        <w:rPr>
          <w:rFonts w:ascii="Times New Roman" w:eastAsia="Times New Roman" w:hAnsi="Times New Roman" w:cs="Times New Roman"/>
          <w:i/>
          <w:sz w:val="24"/>
          <w:szCs w:val="24"/>
        </w:rPr>
        <w:t>Memorandum of understanding (MoU)</w:t>
      </w:r>
      <w:r w:rsidR="008A6077" w:rsidRPr="00035DC7">
        <w:rPr>
          <w:rFonts w:ascii="Times New Roman" w:eastAsia="Times New Roman" w:hAnsi="Times New Roman" w:cs="Times New Roman"/>
          <w:sz w:val="24"/>
          <w:szCs w:val="24"/>
        </w:rPr>
        <w:t xml:space="preserve"> yang </w:t>
      </w:r>
      <w:proofErr w:type="spellStart"/>
      <w:r w:rsidR="008A6077" w:rsidRPr="00035DC7">
        <w:rPr>
          <w:rFonts w:ascii="Times New Roman" w:eastAsia="Times New Roman" w:hAnsi="Times New Roman" w:cs="Times New Roman"/>
          <w:sz w:val="24"/>
          <w:szCs w:val="24"/>
        </w:rPr>
        <w:t>hanya</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berupa</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sanksi</w:t>
      </w:r>
      <w:proofErr w:type="spellEnd"/>
      <w:r w:rsidR="008A6077" w:rsidRPr="00035DC7">
        <w:rPr>
          <w:rFonts w:ascii="Times New Roman" w:eastAsia="Times New Roman" w:hAnsi="Times New Roman" w:cs="Times New Roman"/>
          <w:sz w:val="24"/>
          <w:szCs w:val="24"/>
        </w:rPr>
        <w:t xml:space="preserve"> </w:t>
      </w:r>
      <w:proofErr w:type="gramStart"/>
      <w:r w:rsidR="008A6077" w:rsidRPr="00035DC7">
        <w:rPr>
          <w:rFonts w:ascii="Times New Roman" w:eastAsia="Times New Roman" w:hAnsi="Times New Roman" w:cs="Times New Roman"/>
          <w:sz w:val="24"/>
          <w:szCs w:val="24"/>
        </w:rPr>
        <w:t xml:space="preserve">moral </w:t>
      </w:r>
      <w:r w:rsidR="003421F2" w:rsidRPr="00035DC7">
        <w:rPr>
          <w:rFonts w:ascii="Times New Roman" w:eastAsia="Times New Roman" w:hAnsi="Times New Roman" w:cs="Times New Roman"/>
          <w:sz w:val="24"/>
          <w:szCs w:val="24"/>
        </w:rPr>
        <w:t xml:space="preserve"> </w:t>
      </w:r>
      <w:r w:rsidR="008A6077" w:rsidRPr="00035DC7">
        <w:rPr>
          <w:rFonts w:ascii="Times New Roman" w:eastAsia="Times New Roman" w:hAnsi="Times New Roman" w:cs="Times New Roman"/>
          <w:sz w:val="24"/>
          <w:szCs w:val="24"/>
        </w:rPr>
        <w:t>di</w:t>
      </w:r>
      <w:proofErr w:type="gram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kar</w:t>
      </w:r>
      <w:r w:rsidR="00023B8B" w:rsidRPr="00035DC7">
        <w:rPr>
          <w:rFonts w:ascii="Times New Roman" w:eastAsia="Times New Roman" w:hAnsi="Times New Roman" w:cs="Times New Roman"/>
          <w:sz w:val="24"/>
          <w:szCs w:val="24"/>
        </w:rPr>
        <w:t>enakan</w:t>
      </w:r>
      <w:proofErr w:type="spellEnd"/>
      <w:r w:rsidR="00023B8B" w:rsidRPr="00035DC7">
        <w:rPr>
          <w:rFonts w:ascii="Times New Roman" w:eastAsia="Times New Roman" w:hAnsi="Times New Roman" w:cs="Times New Roman"/>
          <w:sz w:val="24"/>
          <w:szCs w:val="24"/>
        </w:rPr>
        <w:t xml:space="preserve"> </w:t>
      </w:r>
      <w:proofErr w:type="spellStart"/>
      <w:r w:rsidR="00023B8B" w:rsidRPr="00035DC7">
        <w:rPr>
          <w:rFonts w:ascii="Times New Roman" w:eastAsia="Times New Roman" w:hAnsi="Times New Roman" w:cs="Times New Roman"/>
          <w:sz w:val="24"/>
          <w:szCs w:val="24"/>
        </w:rPr>
        <w:t>tidak</w:t>
      </w:r>
      <w:proofErr w:type="spellEnd"/>
      <w:r w:rsidR="00023B8B" w:rsidRPr="00035DC7">
        <w:rPr>
          <w:rFonts w:ascii="Times New Roman" w:eastAsia="Times New Roman" w:hAnsi="Times New Roman" w:cs="Times New Roman"/>
          <w:sz w:val="24"/>
          <w:szCs w:val="24"/>
        </w:rPr>
        <w:t xml:space="preserve"> </w:t>
      </w:r>
      <w:proofErr w:type="spellStart"/>
      <w:r w:rsidR="00023B8B" w:rsidRPr="00035DC7">
        <w:rPr>
          <w:rFonts w:ascii="Times New Roman" w:eastAsia="Times New Roman" w:hAnsi="Times New Roman" w:cs="Times New Roman"/>
          <w:sz w:val="24"/>
          <w:szCs w:val="24"/>
        </w:rPr>
        <w:t>memenuhinya</w:t>
      </w:r>
      <w:proofErr w:type="spellEnd"/>
      <w:r w:rsidR="00023B8B" w:rsidRPr="00035DC7">
        <w:rPr>
          <w:rFonts w:ascii="Times New Roman" w:eastAsia="Times New Roman" w:hAnsi="Times New Roman" w:cs="Times New Roman"/>
          <w:sz w:val="24"/>
          <w:szCs w:val="24"/>
        </w:rPr>
        <w:t xml:space="preserve"> </w:t>
      </w:r>
      <w:proofErr w:type="spellStart"/>
      <w:r w:rsidR="00023B8B" w:rsidRPr="00035DC7">
        <w:rPr>
          <w:rFonts w:ascii="Times New Roman" w:eastAsia="Times New Roman" w:hAnsi="Times New Roman" w:cs="Times New Roman"/>
          <w:sz w:val="24"/>
          <w:szCs w:val="24"/>
        </w:rPr>
        <w:t>syarat-</w:t>
      </w:r>
      <w:r w:rsidR="008A6077" w:rsidRPr="00035DC7">
        <w:rPr>
          <w:rFonts w:ascii="Times New Roman" w:eastAsia="Times New Roman" w:hAnsi="Times New Roman" w:cs="Times New Roman"/>
          <w:sz w:val="24"/>
          <w:szCs w:val="24"/>
        </w:rPr>
        <w:t>syarat</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sahnya</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suatu</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perjanjian</w:t>
      </w:r>
      <w:proofErr w:type="spellEnd"/>
      <w:r w:rsidR="008A6077" w:rsidRPr="00035DC7">
        <w:rPr>
          <w:rFonts w:ascii="Times New Roman" w:eastAsia="Times New Roman" w:hAnsi="Times New Roman" w:cs="Times New Roman"/>
          <w:sz w:val="24"/>
          <w:szCs w:val="24"/>
        </w:rPr>
        <w:t>/</w:t>
      </w:r>
      <w:proofErr w:type="spellStart"/>
      <w:r w:rsidR="008A6077" w:rsidRPr="00035DC7">
        <w:rPr>
          <w:rFonts w:ascii="Times New Roman" w:eastAsia="Times New Roman" w:hAnsi="Times New Roman" w:cs="Times New Roman"/>
          <w:sz w:val="24"/>
          <w:szCs w:val="24"/>
        </w:rPr>
        <w:t>belum</w:t>
      </w:r>
      <w:proofErr w:type="spellEnd"/>
      <w:r w:rsidR="008A6077" w:rsidRPr="00035DC7">
        <w:rPr>
          <w:rFonts w:ascii="Times New Roman" w:eastAsia="Times New Roman" w:hAnsi="Times New Roman" w:cs="Times New Roman"/>
          <w:sz w:val="24"/>
          <w:szCs w:val="24"/>
        </w:rPr>
        <w:t xml:space="preserve"> </w:t>
      </w:r>
      <w:proofErr w:type="spellStart"/>
      <w:r w:rsidR="008A6077" w:rsidRPr="00035DC7">
        <w:rPr>
          <w:rFonts w:ascii="Times New Roman" w:eastAsia="Times New Roman" w:hAnsi="Times New Roman" w:cs="Times New Roman"/>
          <w:sz w:val="24"/>
          <w:szCs w:val="24"/>
        </w:rPr>
        <w:t>merugikan</w:t>
      </w:r>
      <w:proofErr w:type="spellEnd"/>
      <w:r w:rsidR="008A6077" w:rsidRPr="00035DC7">
        <w:rPr>
          <w:rFonts w:ascii="Times New Roman" w:eastAsia="Times New Roman" w:hAnsi="Times New Roman" w:cs="Times New Roman"/>
          <w:sz w:val="24"/>
          <w:szCs w:val="24"/>
        </w:rPr>
        <w:t xml:space="preserve"> para </w:t>
      </w:r>
      <w:proofErr w:type="spellStart"/>
      <w:r w:rsidR="008A6077" w:rsidRPr="00035DC7">
        <w:rPr>
          <w:rFonts w:ascii="Times New Roman" w:eastAsia="Times New Roman" w:hAnsi="Times New Roman" w:cs="Times New Roman"/>
          <w:sz w:val="24"/>
          <w:szCs w:val="24"/>
        </w:rPr>
        <w:t>pihak</w:t>
      </w:r>
      <w:proofErr w:type="spellEnd"/>
      <w:r w:rsidR="008A6077" w:rsidRPr="00035DC7">
        <w:rPr>
          <w:rFonts w:ascii="Times New Roman" w:eastAsia="Times New Roman" w:hAnsi="Times New Roman" w:cs="Times New Roman"/>
          <w:sz w:val="24"/>
          <w:szCs w:val="24"/>
        </w:rPr>
        <w:t>.</w:t>
      </w:r>
    </w:p>
    <w:p w:rsidR="003E3EFC" w:rsidRDefault="003E3EFC" w:rsidP="00035DC7">
      <w:pPr>
        <w:spacing w:after="0" w:line="240" w:lineRule="auto"/>
        <w:rPr>
          <w:rFonts w:ascii="Times New Roman" w:hAnsi="Times New Roman" w:cs="Times New Roman"/>
          <w:b/>
          <w:sz w:val="24"/>
          <w:szCs w:val="24"/>
        </w:rPr>
        <w:sectPr w:rsidR="003E3EFC" w:rsidSect="009422E1">
          <w:type w:val="continuous"/>
          <w:pgSz w:w="11907" w:h="16839" w:code="9"/>
          <w:pgMar w:top="993" w:right="1701" w:bottom="1701" w:left="2268" w:header="720" w:footer="720" w:gutter="0"/>
          <w:cols w:num="2" w:space="282"/>
          <w:docGrid w:linePitch="360"/>
        </w:sectPr>
      </w:pPr>
    </w:p>
    <w:p w:rsidR="00551770" w:rsidRDefault="00551770" w:rsidP="00035DC7">
      <w:pPr>
        <w:spacing w:after="0" w:line="240" w:lineRule="auto"/>
        <w:rPr>
          <w:rFonts w:ascii="Times New Roman" w:hAnsi="Times New Roman" w:cs="Times New Roman"/>
          <w:b/>
          <w:sz w:val="24"/>
          <w:szCs w:val="24"/>
        </w:rPr>
      </w:pPr>
    </w:p>
    <w:p w:rsidR="00551770" w:rsidRDefault="00551770" w:rsidP="003E3EFC">
      <w:pPr>
        <w:spacing w:after="0" w:line="240" w:lineRule="auto"/>
        <w:jc w:val="center"/>
        <w:rPr>
          <w:rFonts w:ascii="Times New Roman" w:hAnsi="Times New Roman" w:cs="Times New Roman"/>
          <w:b/>
          <w:sz w:val="24"/>
          <w:szCs w:val="24"/>
        </w:rPr>
      </w:pPr>
    </w:p>
    <w:p w:rsidR="00145F5F" w:rsidRPr="003E3EFC" w:rsidRDefault="00DE5410" w:rsidP="00035DC7">
      <w:pPr>
        <w:spacing w:after="0" w:line="240" w:lineRule="auto"/>
        <w:rPr>
          <w:rFonts w:ascii="Times New Roman" w:hAnsi="Times New Roman" w:cs="Times New Roman"/>
          <w:b/>
          <w:sz w:val="24"/>
          <w:szCs w:val="24"/>
        </w:rPr>
      </w:pPr>
      <w:r w:rsidRPr="003E3EFC">
        <w:rPr>
          <w:rFonts w:ascii="Times New Roman" w:hAnsi="Times New Roman" w:cs="Times New Roman"/>
          <w:b/>
          <w:sz w:val="24"/>
          <w:szCs w:val="24"/>
        </w:rPr>
        <w:t>DAFTAR PUSTAKA</w:t>
      </w:r>
    </w:p>
    <w:p w:rsidR="008B0752" w:rsidRPr="003E3EFC" w:rsidRDefault="00DE5410" w:rsidP="003E3EFC">
      <w:pPr>
        <w:pStyle w:val="ListParagraph"/>
        <w:numPr>
          <w:ilvl w:val="1"/>
          <w:numId w:val="16"/>
        </w:numPr>
        <w:tabs>
          <w:tab w:val="clear" w:pos="900"/>
        </w:tabs>
        <w:spacing w:after="0" w:line="240" w:lineRule="auto"/>
        <w:ind w:left="360"/>
        <w:rPr>
          <w:rFonts w:ascii="Times New Roman" w:hAnsi="Times New Roman" w:cs="Times New Roman"/>
          <w:b/>
          <w:sz w:val="24"/>
          <w:szCs w:val="24"/>
        </w:rPr>
      </w:pPr>
      <w:proofErr w:type="spellStart"/>
      <w:r w:rsidRPr="003E3EFC">
        <w:rPr>
          <w:rFonts w:ascii="Times New Roman" w:hAnsi="Times New Roman" w:cs="Times New Roman"/>
          <w:b/>
          <w:sz w:val="24"/>
          <w:szCs w:val="24"/>
        </w:rPr>
        <w:t>Buku</w:t>
      </w:r>
      <w:proofErr w:type="spellEnd"/>
      <w:r w:rsidRPr="003E3EFC">
        <w:rPr>
          <w:rFonts w:ascii="Times New Roman" w:hAnsi="Times New Roman" w:cs="Times New Roman"/>
          <w:b/>
          <w:sz w:val="24"/>
          <w:szCs w:val="24"/>
        </w:rPr>
        <w:t xml:space="preserve"> </w:t>
      </w:r>
    </w:p>
    <w:p w:rsidR="00E7537E" w:rsidRPr="003E3EFC" w:rsidRDefault="00E7537E" w:rsidP="003E3EFC">
      <w:pPr>
        <w:pStyle w:val="ListParagraph"/>
        <w:spacing w:after="0" w:line="240" w:lineRule="auto"/>
        <w:ind w:left="360"/>
        <w:rPr>
          <w:rFonts w:ascii="Times New Roman" w:hAnsi="Times New Roman" w:cs="Times New Roman"/>
          <w:b/>
          <w:sz w:val="24"/>
          <w:szCs w:val="24"/>
        </w:rPr>
      </w:pPr>
    </w:p>
    <w:p w:rsidR="00AA3F1F" w:rsidRPr="003E3EFC" w:rsidRDefault="00787705" w:rsidP="003E3EFC">
      <w:pPr>
        <w:spacing w:after="0" w:line="240" w:lineRule="auto"/>
        <w:ind w:left="709" w:hanging="709"/>
        <w:jc w:val="both"/>
        <w:rPr>
          <w:rFonts w:ascii="Times New Roman" w:hAnsi="Times New Roman" w:cs="Times New Roman"/>
          <w:sz w:val="24"/>
          <w:szCs w:val="24"/>
        </w:rPr>
      </w:pPr>
      <w:r w:rsidRPr="003E3EFC">
        <w:rPr>
          <w:rFonts w:ascii="Times New Roman" w:hAnsi="Times New Roman" w:cs="Times New Roman"/>
          <w:sz w:val="24"/>
          <w:szCs w:val="24"/>
        </w:rPr>
        <w:t xml:space="preserve">Abdulkadir Muhammad, 1990,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Perikatan</w:t>
      </w:r>
      <w:proofErr w:type="spellEnd"/>
      <w:r w:rsidRPr="003E3EFC">
        <w:rPr>
          <w:rFonts w:ascii="Times New Roman" w:hAnsi="Times New Roman" w:cs="Times New Roman"/>
          <w:sz w:val="24"/>
          <w:szCs w:val="24"/>
        </w:rPr>
        <w:t xml:space="preserve">, PT Citra Aditya </w:t>
      </w:r>
      <w:proofErr w:type="spellStart"/>
      <w:r w:rsidRPr="003E3EFC">
        <w:rPr>
          <w:rFonts w:ascii="Times New Roman" w:hAnsi="Times New Roman" w:cs="Times New Roman"/>
          <w:sz w:val="24"/>
          <w:szCs w:val="24"/>
        </w:rPr>
        <w:t>Bakti</w:t>
      </w:r>
      <w:proofErr w:type="spellEnd"/>
      <w:r w:rsidRPr="003E3EFC">
        <w:rPr>
          <w:rFonts w:ascii="Times New Roman" w:hAnsi="Times New Roman" w:cs="Times New Roman"/>
          <w:sz w:val="24"/>
          <w:szCs w:val="24"/>
        </w:rPr>
        <w:t xml:space="preserve">, Bandung, </w:t>
      </w:r>
      <w:r w:rsidR="00AA3F1F" w:rsidRPr="003E3EFC">
        <w:rPr>
          <w:rFonts w:ascii="Times New Roman" w:hAnsi="Times New Roman" w:cs="Times New Roman"/>
          <w:sz w:val="24"/>
          <w:szCs w:val="24"/>
        </w:rPr>
        <w:t xml:space="preserve">                </w:t>
      </w:r>
      <w:r w:rsidR="009A683A" w:rsidRPr="003E3EFC">
        <w:rPr>
          <w:rFonts w:ascii="Times New Roman" w:hAnsi="Times New Roman" w:cs="Times New Roman"/>
          <w:sz w:val="24"/>
          <w:szCs w:val="24"/>
        </w:rPr>
        <w:t xml:space="preserve">               </w:t>
      </w:r>
    </w:p>
    <w:p w:rsidR="00DE5410" w:rsidRPr="003E3EFC" w:rsidRDefault="00AA3F1F"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Badrulzaman</w:t>
      </w:r>
      <w:proofErr w:type="spellEnd"/>
      <w:r w:rsidRPr="003E3EFC">
        <w:rPr>
          <w:rFonts w:ascii="Times New Roman" w:hAnsi="Times New Roman" w:cs="Times New Roman"/>
          <w:sz w:val="24"/>
          <w:szCs w:val="24"/>
        </w:rPr>
        <w:t xml:space="preserve"> Mariam,</w:t>
      </w:r>
      <w:r w:rsidR="00DE5410" w:rsidRPr="003E3EFC">
        <w:rPr>
          <w:rFonts w:ascii="Times New Roman" w:hAnsi="Times New Roman" w:cs="Times New Roman"/>
          <w:sz w:val="24"/>
          <w:szCs w:val="24"/>
        </w:rPr>
        <w:t>1997</w:t>
      </w:r>
      <w:r w:rsidR="001E1609" w:rsidRPr="003E3EFC">
        <w:rPr>
          <w:rFonts w:ascii="Times New Roman" w:hAnsi="Times New Roman" w:cs="Times New Roman"/>
          <w:sz w:val="24"/>
          <w:szCs w:val="24"/>
        </w:rPr>
        <w:t>,</w:t>
      </w:r>
      <w:r w:rsidR="00DE5410" w:rsidRPr="003E3EFC">
        <w:rPr>
          <w:rFonts w:ascii="Times New Roman" w:hAnsi="Times New Roman" w:cs="Times New Roman"/>
          <w:sz w:val="24"/>
          <w:szCs w:val="24"/>
        </w:rPr>
        <w:t xml:space="preserve"> </w:t>
      </w:r>
      <w:proofErr w:type="spellStart"/>
      <w:r w:rsidR="00DE5410" w:rsidRPr="003E3EFC">
        <w:rPr>
          <w:rFonts w:ascii="Times New Roman" w:hAnsi="Times New Roman" w:cs="Times New Roman"/>
          <w:i/>
          <w:sz w:val="24"/>
          <w:szCs w:val="24"/>
        </w:rPr>
        <w:t>Perjanjian</w:t>
      </w:r>
      <w:proofErr w:type="spellEnd"/>
      <w:r w:rsidR="00DE5410" w:rsidRPr="003E3EFC">
        <w:rPr>
          <w:rFonts w:ascii="Times New Roman" w:hAnsi="Times New Roman" w:cs="Times New Roman"/>
          <w:i/>
          <w:sz w:val="24"/>
          <w:szCs w:val="24"/>
        </w:rPr>
        <w:t xml:space="preserve"> Baku, </w:t>
      </w:r>
      <w:proofErr w:type="spellStart"/>
      <w:r w:rsidR="00DE5410" w:rsidRPr="003E3EFC">
        <w:rPr>
          <w:rFonts w:ascii="Times New Roman" w:hAnsi="Times New Roman" w:cs="Times New Roman"/>
          <w:i/>
          <w:sz w:val="24"/>
          <w:szCs w:val="24"/>
        </w:rPr>
        <w:t>Perkembangannya</w:t>
      </w:r>
      <w:proofErr w:type="spellEnd"/>
      <w:r w:rsidR="00DE5410" w:rsidRPr="003E3EFC">
        <w:rPr>
          <w:rFonts w:ascii="Times New Roman" w:hAnsi="Times New Roman" w:cs="Times New Roman"/>
          <w:i/>
          <w:sz w:val="24"/>
          <w:szCs w:val="24"/>
        </w:rPr>
        <w:t xml:space="preserve"> di </w:t>
      </w:r>
      <w:proofErr w:type="gramStart"/>
      <w:r w:rsidR="00DE5410" w:rsidRPr="003E3EFC">
        <w:rPr>
          <w:rFonts w:ascii="Times New Roman" w:hAnsi="Times New Roman" w:cs="Times New Roman"/>
          <w:i/>
          <w:sz w:val="24"/>
          <w:szCs w:val="24"/>
        </w:rPr>
        <w:t>Indonesia</w:t>
      </w:r>
      <w:r w:rsidR="0008286D" w:rsidRPr="003E3EFC">
        <w:rPr>
          <w:rFonts w:ascii="Times New Roman" w:hAnsi="Times New Roman" w:cs="Times New Roman"/>
          <w:sz w:val="24"/>
          <w:szCs w:val="24"/>
        </w:rPr>
        <w:t xml:space="preserve">,   </w:t>
      </w:r>
      <w:proofErr w:type="gramEnd"/>
      <w:r w:rsidR="0008286D" w:rsidRPr="003E3EFC">
        <w:rPr>
          <w:rFonts w:ascii="Times New Roman" w:hAnsi="Times New Roman" w:cs="Times New Roman"/>
          <w:sz w:val="24"/>
          <w:szCs w:val="24"/>
        </w:rPr>
        <w:t xml:space="preserve">  </w:t>
      </w:r>
      <w:r w:rsidR="00225AD3" w:rsidRPr="003E3EFC">
        <w:rPr>
          <w:rFonts w:ascii="Times New Roman" w:hAnsi="Times New Roman" w:cs="Times New Roman"/>
          <w:sz w:val="24"/>
          <w:szCs w:val="24"/>
        </w:rPr>
        <w:t xml:space="preserve">   </w:t>
      </w:r>
      <w:r w:rsidR="00C32459" w:rsidRPr="003E3EFC">
        <w:rPr>
          <w:rFonts w:ascii="Times New Roman" w:hAnsi="Times New Roman" w:cs="Times New Roman"/>
          <w:sz w:val="24"/>
          <w:szCs w:val="24"/>
        </w:rPr>
        <w:tab/>
      </w:r>
      <w:r w:rsidR="009A683A" w:rsidRPr="003E3EFC">
        <w:rPr>
          <w:rFonts w:ascii="Times New Roman" w:hAnsi="Times New Roman" w:cs="Times New Roman"/>
          <w:sz w:val="24"/>
          <w:szCs w:val="24"/>
        </w:rPr>
        <w:t>Alumni, Ban</w:t>
      </w:r>
      <w:r w:rsidR="009F6BD6" w:rsidRPr="003E3EFC">
        <w:rPr>
          <w:rFonts w:ascii="Times New Roman" w:hAnsi="Times New Roman" w:cs="Times New Roman"/>
          <w:sz w:val="24"/>
          <w:szCs w:val="24"/>
        </w:rPr>
        <w:t>dun</w:t>
      </w:r>
      <w:r w:rsidR="001E1609" w:rsidRPr="003E3EFC">
        <w:rPr>
          <w:rFonts w:ascii="Times New Roman" w:hAnsi="Times New Roman" w:cs="Times New Roman"/>
          <w:sz w:val="24"/>
          <w:szCs w:val="24"/>
        </w:rPr>
        <w:t>g</w:t>
      </w:r>
      <w:r w:rsidR="0008286D" w:rsidRPr="003E3EFC">
        <w:rPr>
          <w:rFonts w:ascii="Times New Roman" w:hAnsi="Times New Roman" w:cs="Times New Roman"/>
          <w:sz w:val="24"/>
          <w:szCs w:val="24"/>
        </w:rPr>
        <w:t>.</w:t>
      </w:r>
    </w:p>
    <w:p w:rsidR="00A00EB7" w:rsidRPr="003E3EFC" w:rsidRDefault="00A00EB7" w:rsidP="003E3EFC">
      <w:pPr>
        <w:spacing w:after="0" w:line="240" w:lineRule="auto"/>
        <w:ind w:left="709" w:hanging="709"/>
        <w:jc w:val="both"/>
        <w:rPr>
          <w:rFonts w:ascii="Times New Roman" w:hAnsi="Times New Roman" w:cs="Times New Roman"/>
          <w:sz w:val="24"/>
          <w:szCs w:val="24"/>
        </w:rPr>
      </w:pPr>
    </w:p>
    <w:p w:rsidR="00A00EB7" w:rsidRPr="003E3EFC" w:rsidRDefault="00A00EB7"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Erman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Rajagukguk</w:t>
      </w:r>
      <w:proofErr w:type="spellEnd"/>
      <w:r w:rsidRPr="003E3EFC">
        <w:rPr>
          <w:rFonts w:ascii="Times New Roman" w:hAnsi="Times New Roman" w:cs="Times New Roman"/>
          <w:i/>
          <w:sz w:val="24"/>
          <w:szCs w:val="24"/>
        </w:rPr>
        <w:t>,</w:t>
      </w:r>
      <w:r w:rsidRPr="003E3EFC">
        <w:rPr>
          <w:rFonts w:ascii="Times New Roman" w:hAnsi="Times New Roman" w:cs="Times New Roman"/>
          <w:sz w:val="24"/>
          <w:szCs w:val="24"/>
        </w:rPr>
        <w:t xml:space="preserve"> 1994</w:t>
      </w:r>
      <w:r w:rsidR="001E1609" w:rsidRPr="003E3EFC">
        <w:rPr>
          <w:rFonts w:ascii="Times New Roman" w:hAnsi="Times New Roman" w:cs="Times New Roman"/>
          <w:sz w:val="24"/>
          <w:szCs w:val="24"/>
        </w:rPr>
        <w:t>,</w:t>
      </w:r>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Kontrak</w:t>
      </w:r>
      <w:proofErr w:type="spellEnd"/>
      <w:r w:rsidR="001E1609"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Dagang</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Internasional</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dalam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Praktik</w:t>
      </w:r>
      <w:proofErr w:type="spellEnd"/>
      <w:r w:rsidRPr="003E3EFC">
        <w:rPr>
          <w:rFonts w:ascii="Times New Roman" w:hAnsi="Times New Roman" w:cs="Times New Roman"/>
          <w:i/>
          <w:sz w:val="24"/>
          <w:szCs w:val="24"/>
        </w:rPr>
        <w:t xml:space="preserve"> di Indonesia</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Universitas</w:t>
      </w:r>
      <w:proofErr w:type="spellEnd"/>
      <w:r w:rsidRPr="003E3EFC">
        <w:rPr>
          <w:rFonts w:ascii="Times New Roman" w:hAnsi="Times New Roman" w:cs="Times New Roman"/>
          <w:sz w:val="24"/>
          <w:szCs w:val="24"/>
        </w:rPr>
        <w:t xml:space="preserve"> Indonesia, Jakarta.</w:t>
      </w:r>
    </w:p>
    <w:p w:rsidR="00A00EB7" w:rsidRPr="003E3EFC" w:rsidRDefault="00A00EB7" w:rsidP="003E3EFC">
      <w:pPr>
        <w:spacing w:after="0" w:line="240" w:lineRule="auto"/>
        <w:ind w:left="709" w:hanging="709"/>
        <w:jc w:val="both"/>
        <w:rPr>
          <w:rFonts w:ascii="Times New Roman" w:hAnsi="Times New Roman" w:cs="Times New Roman"/>
          <w:sz w:val="24"/>
          <w:szCs w:val="24"/>
        </w:rPr>
      </w:pPr>
    </w:p>
    <w:p w:rsidR="00A00EB7" w:rsidRPr="003E3EFC" w:rsidRDefault="00A00EB7"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Djojodirdjo</w:t>
      </w:r>
      <w:proofErr w:type="spellEnd"/>
      <w:r w:rsidRPr="003E3EFC">
        <w:rPr>
          <w:rFonts w:ascii="Times New Roman" w:hAnsi="Times New Roman" w:cs="Times New Roman"/>
          <w:sz w:val="24"/>
          <w:szCs w:val="24"/>
        </w:rPr>
        <w:t xml:space="preserve"> </w:t>
      </w:r>
      <w:proofErr w:type="gramStart"/>
      <w:r w:rsidRPr="003E3EFC">
        <w:rPr>
          <w:rFonts w:ascii="Times New Roman" w:hAnsi="Times New Roman" w:cs="Times New Roman"/>
          <w:sz w:val="24"/>
          <w:szCs w:val="24"/>
        </w:rPr>
        <w:t xml:space="preserve">M.A  </w:t>
      </w:r>
      <w:proofErr w:type="spellStart"/>
      <w:r w:rsidRPr="003E3EFC">
        <w:rPr>
          <w:rFonts w:ascii="Times New Roman" w:hAnsi="Times New Roman" w:cs="Times New Roman"/>
          <w:sz w:val="24"/>
          <w:szCs w:val="24"/>
        </w:rPr>
        <w:t>Moegni</w:t>
      </w:r>
      <w:proofErr w:type="spellEnd"/>
      <w:proofErr w:type="gramEnd"/>
      <w:r w:rsidRPr="003E3EFC">
        <w:rPr>
          <w:rFonts w:ascii="Times New Roman" w:hAnsi="Times New Roman" w:cs="Times New Roman"/>
          <w:sz w:val="24"/>
          <w:szCs w:val="24"/>
        </w:rPr>
        <w:t>, 1979</w:t>
      </w:r>
      <w:r w:rsidR="001E1609"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Perbuatan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Melawan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sz w:val="24"/>
          <w:szCs w:val="24"/>
        </w:rPr>
        <w:t xml:space="preserve">, Jakarta Pusat,  </w:t>
      </w:r>
      <w:proofErr w:type="spellStart"/>
      <w:r w:rsidRPr="003E3EFC">
        <w:rPr>
          <w:rFonts w:ascii="Times New Roman" w:hAnsi="Times New Roman" w:cs="Times New Roman"/>
          <w:sz w:val="24"/>
          <w:szCs w:val="24"/>
        </w:rPr>
        <w:t>Pradnya</w:t>
      </w:r>
      <w:proofErr w:type="spellEnd"/>
      <w:r w:rsidRPr="003E3EFC">
        <w:rPr>
          <w:rFonts w:ascii="Times New Roman" w:hAnsi="Times New Roman" w:cs="Times New Roman"/>
          <w:sz w:val="24"/>
          <w:szCs w:val="24"/>
        </w:rPr>
        <w:t xml:space="preserve"> Paramita.</w:t>
      </w:r>
    </w:p>
    <w:p w:rsidR="00A00EB7" w:rsidRPr="003E3EFC" w:rsidRDefault="00A00EB7" w:rsidP="003E3EFC">
      <w:pPr>
        <w:spacing w:after="0" w:line="240" w:lineRule="auto"/>
        <w:ind w:left="709" w:hanging="709"/>
        <w:jc w:val="both"/>
        <w:rPr>
          <w:rFonts w:ascii="Times New Roman" w:hAnsi="Times New Roman" w:cs="Times New Roman"/>
          <w:sz w:val="24"/>
          <w:szCs w:val="24"/>
        </w:rPr>
      </w:pPr>
    </w:p>
    <w:p w:rsidR="00A00EB7" w:rsidRPr="003E3EFC" w:rsidRDefault="00A00EB7" w:rsidP="003E3EFC">
      <w:pPr>
        <w:spacing w:after="0" w:line="240" w:lineRule="auto"/>
        <w:ind w:left="709" w:hanging="709"/>
        <w:jc w:val="both"/>
        <w:rPr>
          <w:rFonts w:ascii="Times New Roman" w:hAnsi="Times New Roman" w:cs="Times New Roman"/>
          <w:sz w:val="24"/>
          <w:szCs w:val="24"/>
        </w:rPr>
      </w:pPr>
    </w:p>
    <w:p w:rsidR="00DE5410" w:rsidRPr="003E3EFC" w:rsidRDefault="00A00EB7"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Fuady</w:t>
      </w:r>
      <w:proofErr w:type="spellEnd"/>
      <w:r w:rsidRPr="003E3EFC">
        <w:rPr>
          <w:rFonts w:ascii="Times New Roman" w:hAnsi="Times New Roman" w:cs="Times New Roman"/>
          <w:sz w:val="24"/>
          <w:szCs w:val="24"/>
        </w:rPr>
        <w:t xml:space="preserve"> Munir, 1997</w:t>
      </w:r>
      <w:r w:rsidR="001E1609"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Bisnis</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dalam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Teori</w:t>
      </w:r>
      <w:proofErr w:type="spellEnd"/>
      <w:r w:rsidRPr="003E3EFC">
        <w:rPr>
          <w:rFonts w:ascii="Times New Roman" w:hAnsi="Times New Roman" w:cs="Times New Roman"/>
          <w:i/>
          <w:sz w:val="24"/>
          <w:szCs w:val="24"/>
        </w:rPr>
        <w:t xml:space="preserve"> dan </w:t>
      </w:r>
      <w:proofErr w:type="spellStart"/>
      <w:r w:rsidRPr="003E3EFC">
        <w:rPr>
          <w:rFonts w:ascii="Times New Roman" w:hAnsi="Times New Roman" w:cs="Times New Roman"/>
          <w:i/>
          <w:sz w:val="24"/>
          <w:szCs w:val="24"/>
        </w:rPr>
        <w:t>Praktik</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Buku</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Keempat</w:t>
      </w:r>
      <w:proofErr w:type="spellEnd"/>
      <w:r w:rsidRPr="003E3EFC">
        <w:rPr>
          <w:rFonts w:ascii="Times New Roman" w:hAnsi="Times New Roman" w:cs="Times New Roman"/>
          <w:sz w:val="24"/>
          <w:szCs w:val="24"/>
        </w:rPr>
        <w:t>, Citra Aditya Bhakti, Bandung.</w:t>
      </w:r>
    </w:p>
    <w:p w:rsidR="00787705" w:rsidRPr="003E3EFC" w:rsidRDefault="00787705" w:rsidP="003E3EFC">
      <w:pPr>
        <w:spacing w:after="0" w:line="240" w:lineRule="auto"/>
        <w:ind w:left="709" w:hanging="709"/>
        <w:jc w:val="both"/>
        <w:rPr>
          <w:rFonts w:ascii="Times New Roman" w:hAnsi="Times New Roman" w:cs="Times New Roman"/>
          <w:sz w:val="24"/>
          <w:szCs w:val="24"/>
        </w:rPr>
      </w:pPr>
    </w:p>
    <w:p w:rsidR="00DE5410" w:rsidRPr="003E3EFC" w:rsidRDefault="00DE5410"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Harahap</w:t>
      </w:r>
      <w:proofErr w:type="spellEnd"/>
      <w:r w:rsidRPr="003E3EFC">
        <w:rPr>
          <w:rFonts w:ascii="Times New Roman" w:hAnsi="Times New Roman" w:cs="Times New Roman"/>
          <w:sz w:val="24"/>
          <w:szCs w:val="24"/>
        </w:rPr>
        <w:t>. M. Yahya 1986</w:t>
      </w:r>
      <w:r w:rsidR="001E1609"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Segi-segi</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Perjanjian</w:t>
      </w:r>
      <w:proofErr w:type="spellEnd"/>
      <w:r w:rsidRPr="003E3EFC">
        <w:rPr>
          <w:rFonts w:ascii="Times New Roman" w:hAnsi="Times New Roman" w:cs="Times New Roman"/>
          <w:sz w:val="24"/>
          <w:szCs w:val="24"/>
        </w:rPr>
        <w:t>, Bandung, Alumni.</w:t>
      </w:r>
    </w:p>
    <w:p w:rsidR="00DE5410" w:rsidRPr="003E3EFC" w:rsidRDefault="00DE5410" w:rsidP="003E3EFC">
      <w:pPr>
        <w:spacing w:after="0" w:line="240" w:lineRule="auto"/>
        <w:ind w:left="709" w:hanging="709"/>
        <w:jc w:val="both"/>
        <w:rPr>
          <w:rFonts w:ascii="Times New Roman" w:hAnsi="Times New Roman" w:cs="Times New Roman"/>
          <w:sz w:val="24"/>
          <w:szCs w:val="24"/>
        </w:rPr>
      </w:pPr>
      <w:r w:rsidRPr="003E3EFC">
        <w:rPr>
          <w:rFonts w:ascii="Times New Roman" w:hAnsi="Times New Roman" w:cs="Times New Roman"/>
          <w:sz w:val="24"/>
          <w:szCs w:val="24"/>
        </w:rPr>
        <w:t>H.S Salim, 1993</w:t>
      </w:r>
      <w:r w:rsidR="00971497"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Bayi</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Tabung</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Tinjauan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Aspek</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00B9525F" w:rsidRPr="003E3EFC">
        <w:rPr>
          <w:rFonts w:ascii="Times New Roman" w:hAnsi="Times New Roman" w:cs="Times New Roman"/>
          <w:sz w:val="24"/>
          <w:szCs w:val="24"/>
        </w:rPr>
        <w:t xml:space="preserve">, Jakarta, </w:t>
      </w:r>
      <w:proofErr w:type="spellStart"/>
      <w:r w:rsidRPr="003E3EFC">
        <w:rPr>
          <w:rFonts w:ascii="Times New Roman" w:hAnsi="Times New Roman" w:cs="Times New Roman"/>
          <w:sz w:val="24"/>
          <w:szCs w:val="24"/>
        </w:rPr>
        <w:t>Sinar</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Grafika</w:t>
      </w:r>
      <w:proofErr w:type="spellEnd"/>
      <w:r w:rsidRPr="003E3EFC">
        <w:rPr>
          <w:rFonts w:ascii="Times New Roman" w:hAnsi="Times New Roman" w:cs="Times New Roman"/>
          <w:sz w:val="24"/>
          <w:szCs w:val="24"/>
        </w:rPr>
        <w:t>.</w:t>
      </w:r>
    </w:p>
    <w:p w:rsidR="00DE5410" w:rsidRPr="003E3EFC" w:rsidRDefault="00DE5410" w:rsidP="003E3EFC">
      <w:pPr>
        <w:spacing w:after="0" w:line="240" w:lineRule="auto"/>
        <w:ind w:left="709" w:hanging="709"/>
        <w:jc w:val="both"/>
        <w:rPr>
          <w:rFonts w:ascii="Times New Roman" w:hAnsi="Times New Roman" w:cs="Times New Roman"/>
          <w:sz w:val="24"/>
          <w:szCs w:val="24"/>
        </w:rPr>
      </w:pPr>
    </w:p>
    <w:p w:rsidR="00DE5410" w:rsidRPr="003E3EFC" w:rsidRDefault="00DE5410" w:rsidP="003E3EFC">
      <w:pPr>
        <w:spacing w:after="0" w:line="240" w:lineRule="auto"/>
        <w:ind w:left="709" w:hanging="709"/>
        <w:jc w:val="both"/>
        <w:rPr>
          <w:rFonts w:ascii="Times New Roman" w:hAnsi="Times New Roman" w:cs="Times New Roman"/>
          <w:sz w:val="24"/>
          <w:szCs w:val="24"/>
        </w:rPr>
      </w:pPr>
      <w:r w:rsidRPr="003E3EFC">
        <w:rPr>
          <w:rFonts w:ascii="Times New Roman" w:hAnsi="Times New Roman" w:cs="Times New Roman"/>
          <w:sz w:val="24"/>
          <w:szCs w:val="24"/>
        </w:rPr>
        <w:t>……………..2004</w:t>
      </w:r>
      <w:r w:rsidR="0073203E"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Kontrak</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Teori</w:t>
      </w:r>
      <w:proofErr w:type="spellEnd"/>
      <w:r w:rsidRPr="003E3EFC">
        <w:rPr>
          <w:rFonts w:ascii="Times New Roman" w:hAnsi="Times New Roman" w:cs="Times New Roman"/>
          <w:i/>
          <w:sz w:val="24"/>
          <w:szCs w:val="24"/>
        </w:rPr>
        <w:t xml:space="preserve"> dan </w:t>
      </w:r>
      <w:proofErr w:type="spellStart"/>
      <w:r w:rsidRPr="003E3EFC">
        <w:rPr>
          <w:rFonts w:ascii="Times New Roman" w:hAnsi="Times New Roman" w:cs="Times New Roman"/>
          <w:i/>
          <w:sz w:val="24"/>
          <w:szCs w:val="24"/>
        </w:rPr>
        <w:t>Penyusunan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Kontrak</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Sinar</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Grafika</w:t>
      </w:r>
      <w:proofErr w:type="spellEnd"/>
      <w:r w:rsidRPr="003E3EFC">
        <w:rPr>
          <w:rFonts w:ascii="Times New Roman" w:hAnsi="Times New Roman" w:cs="Times New Roman"/>
          <w:sz w:val="24"/>
          <w:szCs w:val="24"/>
        </w:rPr>
        <w:t>, Jakarta,</w:t>
      </w:r>
    </w:p>
    <w:p w:rsidR="00A00EB7" w:rsidRPr="003E3EFC" w:rsidRDefault="00A00EB7" w:rsidP="003E3EFC">
      <w:pPr>
        <w:spacing w:after="0" w:line="240" w:lineRule="auto"/>
        <w:ind w:left="709" w:hanging="709"/>
        <w:jc w:val="both"/>
        <w:rPr>
          <w:rFonts w:ascii="Times New Roman" w:hAnsi="Times New Roman" w:cs="Times New Roman"/>
          <w:sz w:val="24"/>
          <w:szCs w:val="24"/>
        </w:rPr>
      </w:pPr>
    </w:p>
    <w:p w:rsidR="00A00EB7" w:rsidRPr="003E3EFC" w:rsidRDefault="00A00EB7" w:rsidP="003E3EFC">
      <w:pPr>
        <w:spacing w:after="0" w:line="240" w:lineRule="auto"/>
        <w:jc w:val="both"/>
        <w:rPr>
          <w:rFonts w:ascii="Times New Roman" w:eastAsia="Times New Roman" w:hAnsi="Times New Roman" w:cs="Times New Roman"/>
          <w:sz w:val="24"/>
          <w:szCs w:val="24"/>
        </w:rPr>
      </w:pPr>
      <w:r w:rsidRPr="003E3EFC">
        <w:rPr>
          <w:rFonts w:ascii="Times New Roman" w:eastAsia="Times New Roman" w:hAnsi="Times New Roman" w:cs="Times New Roman"/>
          <w:sz w:val="24"/>
          <w:szCs w:val="24"/>
        </w:rPr>
        <w:t>…………………2003</w:t>
      </w:r>
      <w:r w:rsidR="00B9525F" w:rsidRPr="003E3EFC">
        <w:rPr>
          <w:rFonts w:ascii="Times New Roman" w:eastAsia="Times New Roman" w:hAnsi="Times New Roman" w:cs="Times New Roman"/>
          <w:sz w:val="24"/>
          <w:szCs w:val="24"/>
        </w:rPr>
        <w:t>,</w:t>
      </w:r>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i/>
          <w:sz w:val="24"/>
          <w:szCs w:val="24"/>
        </w:rPr>
        <w:t>Teori</w:t>
      </w:r>
      <w:proofErr w:type="spellEnd"/>
      <w:r w:rsidRPr="003E3EFC">
        <w:rPr>
          <w:rFonts w:ascii="Times New Roman" w:eastAsia="Times New Roman" w:hAnsi="Times New Roman" w:cs="Times New Roman"/>
          <w:i/>
          <w:sz w:val="24"/>
          <w:szCs w:val="24"/>
        </w:rPr>
        <w:t xml:space="preserve"> dan Teknik </w:t>
      </w:r>
      <w:proofErr w:type="spellStart"/>
      <w:r w:rsidRPr="003E3EFC">
        <w:rPr>
          <w:rFonts w:ascii="Times New Roman" w:eastAsia="Times New Roman" w:hAnsi="Times New Roman" w:cs="Times New Roman"/>
          <w:i/>
          <w:sz w:val="24"/>
          <w:szCs w:val="24"/>
        </w:rPr>
        <w:t>Penyusunan</w:t>
      </w:r>
      <w:proofErr w:type="spellEnd"/>
      <w:r w:rsidRPr="003E3EFC">
        <w:rPr>
          <w:rFonts w:ascii="Times New Roman" w:eastAsia="Times New Roman" w:hAnsi="Times New Roman" w:cs="Times New Roman"/>
          <w:i/>
          <w:sz w:val="24"/>
          <w:szCs w:val="24"/>
        </w:rPr>
        <w:t xml:space="preserve"> </w:t>
      </w:r>
      <w:proofErr w:type="spellStart"/>
      <w:r w:rsidRPr="003E3EFC">
        <w:rPr>
          <w:rFonts w:ascii="Times New Roman" w:eastAsia="Times New Roman" w:hAnsi="Times New Roman" w:cs="Times New Roman"/>
          <w:i/>
          <w:sz w:val="24"/>
          <w:szCs w:val="24"/>
        </w:rPr>
        <w:t>Kontrak</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Sinar</w:t>
      </w:r>
      <w:proofErr w:type="spellEnd"/>
      <w:r w:rsidRPr="003E3EFC">
        <w:rPr>
          <w:rFonts w:ascii="Times New Roman" w:eastAsia="Times New Roman" w:hAnsi="Times New Roman" w:cs="Times New Roman"/>
          <w:sz w:val="24"/>
          <w:szCs w:val="24"/>
        </w:rPr>
        <w:t xml:space="preserve"> </w:t>
      </w:r>
      <w:proofErr w:type="spellStart"/>
      <w:r w:rsidRPr="003E3EFC">
        <w:rPr>
          <w:rFonts w:ascii="Times New Roman" w:eastAsia="Times New Roman" w:hAnsi="Times New Roman" w:cs="Times New Roman"/>
          <w:sz w:val="24"/>
          <w:szCs w:val="24"/>
        </w:rPr>
        <w:t>Grafika</w:t>
      </w:r>
      <w:proofErr w:type="spellEnd"/>
      <w:r w:rsidRPr="003E3EFC">
        <w:rPr>
          <w:rFonts w:ascii="Times New Roman" w:eastAsia="Times New Roman" w:hAnsi="Times New Roman" w:cs="Times New Roman"/>
          <w:sz w:val="24"/>
          <w:szCs w:val="24"/>
        </w:rPr>
        <w:t xml:space="preserve">, </w:t>
      </w:r>
      <w:r w:rsidR="00B9525F" w:rsidRPr="003E3EFC">
        <w:rPr>
          <w:rFonts w:ascii="Times New Roman" w:eastAsia="Times New Roman" w:hAnsi="Times New Roman" w:cs="Times New Roman"/>
          <w:sz w:val="24"/>
          <w:szCs w:val="24"/>
        </w:rPr>
        <w:tab/>
      </w:r>
      <w:r w:rsidRPr="003E3EFC">
        <w:rPr>
          <w:rFonts w:ascii="Times New Roman" w:eastAsia="Times New Roman" w:hAnsi="Times New Roman" w:cs="Times New Roman"/>
          <w:sz w:val="24"/>
          <w:szCs w:val="24"/>
        </w:rPr>
        <w:t xml:space="preserve">Jakarta.  </w:t>
      </w:r>
    </w:p>
    <w:p w:rsidR="00A00EB7" w:rsidRPr="003E3EFC" w:rsidRDefault="00A00EB7" w:rsidP="003E3EFC">
      <w:pPr>
        <w:spacing w:after="0" w:line="240" w:lineRule="auto"/>
        <w:ind w:left="709" w:hanging="709"/>
        <w:jc w:val="both"/>
        <w:rPr>
          <w:rFonts w:ascii="Times New Roman" w:hAnsi="Times New Roman" w:cs="Times New Roman"/>
          <w:sz w:val="24"/>
          <w:szCs w:val="24"/>
        </w:rPr>
      </w:pPr>
    </w:p>
    <w:p w:rsidR="00DE5410" w:rsidRPr="003E3EFC" w:rsidRDefault="00DE5410" w:rsidP="003E3EFC">
      <w:pPr>
        <w:spacing w:after="0" w:line="240" w:lineRule="auto"/>
        <w:ind w:left="709" w:hanging="709"/>
        <w:jc w:val="both"/>
        <w:rPr>
          <w:rFonts w:ascii="Times New Roman" w:hAnsi="Times New Roman" w:cs="Times New Roman"/>
          <w:sz w:val="24"/>
          <w:szCs w:val="24"/>
        </w:rPr>
      </w:pPr>
    </w:p>
    <w:p w:rsidR="00DE5410" w:rsidRPr="003E3EFC" w:rsidRDefault="00B9525F" w:rsidP="003E3EFC">
      <w:pPr>
        <w:spacing w:after="0" w:line="240" w:lineRule="auto"/>
        <w:ind w:left="709" w:hanging="709"/>
        <w:jc w:val="both"/>
        <w:rPr>
          <w:rFonts w:ascii="Times New Roman" w:hAnsi="Times New Roman" w:cs="Times New Roman"/>
          <w:sz w:val="24"/>
          <w:szCs w:val="24"/>
        </w:rPr>
      </w:pPr>
      <w:r w:rsidRPr="003E3EFC">
        <w:rPr>
          <w:rFonts w:ascii="Times New Roman" w:hAnsi="Times New Roman" w:cs="Times New Roman"/>
          <w:sz w:val="24"/>
          <w:szCs w:val="24"/>
        </w:rPr>
        <w:t xml:space="preserve">…………… 2006, </w:t>
      </w:r>
      <w:proofErr w:type="spellStart"/>
      <w:r w:rsidR="00DE5410" w:rsidRPr="003E3EFC">
        <w:rPr>
          <w:rFonts w:ascii="Times New Roman" w:hAnsi="Times New Roman" w:cs="Times New Roman"/>
          <w:i/>
          <w:sz w:val="24"/>
          <w:szCs w:val="24"/>
        </w:rPr>
        <w:t>Perkembangan</w:t>
      </w:r>
      <w:proofErr w:type="spellEnd"/>
      <w:r w:rsidR="00DE5410" w:rsidRPr="003E3EFC">
        <w:rPr>
          <w:rFonts w:ascii="Times New Roman" w:hAnsi="Times New Roman" w:cs="Times New Roman"/>
          <w:i/>
          <w:sz w:val="24"/>
          <w:szCs w:val="24"/>
        </w:rPr>
        <w:t xml:space="preserve"> </w:t>
      </w:r>
      <w:proofErr w:type="spellStart"/>
      <w:r w:rsidR="00DE5410" w:rsidRPr="003E3EFC">
        <w:rPr>
          <w:rFonts w:ascii="Times New Roman" w:hAnsi="Times New Roman" w:cs="Times New Roman"/>
          <w:i/>
          <w:sz w:val="24"/>
          <w:szCs w:val="24"/>
        </w:rPr>
        <w:t>Hukum</w:t>
      </w:r>
      <w:proofErr w:type="spellEnd"/>
      <w:r w:rsidR="00DE5410" w:rsidRPr="003E3EFC">
        <w:rPr>
          <w:rFonts w:ascii="Times New Roman" w:hAnsi="Times New Roman" w:cs="Times New Roman"/>
          <w:i/>
          <w:sz w:val="24"/>
          <w:szCs w:val="24"/>
        </w:rPr>
        <w:t xml:space="preserve"> </w:t>
      </w:r>
      <w:proofErr w:type="spellStart"/>
      <w:r w:rsidR="00DE5410" w:rsidRPr="003E3EFC">
        <w:rPr>
          <w:rFonts w:ascii="Times New Roman" w:hAnsi="Times New Roman" w:cs="Times New Roman"/>
          <w:i/>
          <w:sz w:val="24"/>
          <w:szCs w:val="24"/>
        </w:rPr>
        <w:t>Kontrak</w:t>
      </w:r>
      <w:proofErr w:type="spellEnd"/>
      <w:r w:rsidR="00DE5410" w:rsidRPr="003E3EFC">
        <w:rPr>
          <w:rFonts w:ascii="Times New Roman" w:hAnsi="Times New Roman" w:cs="Times New Roman"/>
          <w:i/>
          <w:sz w:val="24"/>
          <w:szCs w:val="24"/>
        </w:rPr>
        <w:t xml:space="preserve"> di </w:t>
      </w:r>
      <w:proofErr w:type="spellStart"/>
      <w:r w:rsidR="00DE5410" w:rsidRPr="003E3EFC">
        <w:rPr>
          <w:rFonts w:ascii="Times New Roman" w:hAnsi="Times New Roman" w:cs="Times New Roman"/>
          <w:i/>
          <w:sz w:val="24"/>
          <w:szCs w:val="24"/>
        </w:rPr>
        <w:t>Luar</w:t>
      </w:r>
      <w:proofErr w:type="spellEnd"/>
      <w:r w:rsidR="00DE5410" w:rsidRPr="003E3EFC">
        <w:rPr>
          <w:rFonts w:ascii="Times New Roman" w:hAnsi="Times New Roman" w:cs="Times New Roman"/>
          <w:i/>
          <w:sz w:val="24"/>
          <w:szCs w:val="24"/>
        </w:rPr>
        <w:t xml:space="preserve"> KUH </w:t>
      </w:r>
      <w:proofErr w:type="spellStart"/>
      <w:r w:rsidR="00DE5410" w:rsidRPr="003E3EFC">
        <w:rPr>
          <w:rFonts w:ascii="Times New Roman" w:hAnsi="Times New Roman" w:cs="Times New Roman"/>
          <w:i/>
          <w:sz w:val="24"/>
          <w:szCs w:val="24"/>
        </w:rPr>
        <w:t>Perdata</w:t>
      </w:r>
      <w:proofErr w:type="spellEnd"/>
      <w:r w:rsidR="00DE5410" w:rsidRPr="003E3EFC">
        <w:rPr>
          <w:rFonts w:ascii="Times New Roman" w:hAnsi="Times New Roman" w:cs="Times New Roman"/>
          <w:sz w:val="24"/>
          <w:szCs w:val="24"/>
        </w:rPr>
        <w:t xml:space="preserve">, </w:t>
      </w:r>
      <w:proofErr w:type="spellStart"/>
      <w:r w:rsidR="00DE5410" w:rsidRPr="003E3EFC">
        <w:rPr>
          <w:rFonts w:ascii="Times New Roman" w:hAnsi="Times New Roman" w:cs="Times New Roman"/>
          <w:sz w:val="24"/>
          <w:szCs w:val="24"/>
        </w:rPr>
        <w:t>Buku</w:t>
      </w:r>
      <w:proofErr w:type="spellEnd"/>
      <w:r w:rsidR="00DE5410" w:rsidRPr="003E3EFC">
        <w:rPr>
          <w:rFonts w:ascii="Times New Roman" w:hAnsi="Times New Roman" w:cs="Times New Roman"/>
          <w:sz w:val="24"/>
          <w:szCs w:val="24"/>
        </w:rPr>
        <w:t xml:space="preserve"> Satu, PT. </w:t>
      </w:r>
      <w:proofErr w:type="spellStart"/>
      <w:r w:rsidR="00DE5410" w:rsidRPr="003E3EFC">
        <w:rPr>
          <w:rFonts w:ascii="Times New Roman" w:hAnsi="Times New Roman" w:cs="Times New Roman"/>
          <w:sz w:val="24"/>
          <w:szCs w:val="24"/>
        </w:rPr>
        <w:lastRenderedPageBreak/>
        <w:t>RajaGrafindo</w:t>
      </w:r>
      <w:proofErr w:type="spellEnd"/>
      <w:r w:rsidR="00DE5410" w:rsidRPr="003E3EFC">
        <w:rPr>
          <w:rFonts w:ascii="Times New Roman" w:hAnsi="Times New Roman" w:cs="Times New Roman"/>
          <w:sz w:val="24"/>
          <w:szCs w:val="24"/>
        </w:rPr>
        <w:t xml:space="preserve"> </w:t>
      </w:r>
      <w:proofErr w:type="spellStart"/>
      <w:r w:rsidR="00DE5410" w:rsidRPr="003E3EFC">
        <w:rPr>
          <w:rFonts w:ascii="Times New Roman" w:hAnsi="Times New Roman" w:cs="Times New Roman"/>
          <w:sz w:val="24"/>
          <w:szCs w:val="24"/>
        </w:rPr>
        <w:t>Persada</w:t>
      </w:r>
      <w:proofErr w:type="spellEnd"/>
      <w:r w:rsidR="00DE5410" w:rsidRPr="003E3EFC">
        <w:rPr>
          <w:rFonts w:ascii="Times New Roman" w:hAnsi="Times New Roman" w:cs="Times New Roman"/>
          <w:sz w:val="24"/>
          <w:szCs w:val="24"/>
        </w:rPr>
        <w:t>, Jakarta.</w:t>
      </w:r>
    </w:p>
    <w:p w:rsidR="00897FBF" w:rsidRPr="003E3EFC" w:rsidRDefault="00897FBF" w:rsidP="003E3EFC">
      <w:pPr>
        <w:spacing w:after="0" w:line="240" w:lineRule="auto"/>
        <w:ind w:left="709" w:hanging="709"/>
        <w:jc w:val="both"/>
        <w:rPr>
          <w:rFonts w:ascii="Times New Roman" w:hAnsi="Times New Roman" w:cs="Times New Roman"/>
          <w:sz w:val="24"/>
          <w:szCs w:val="24"/>
        </w:rPr>
      </w:pPr>
    </w:p>
    <w:p w:rsidR="001666DF" w:rsidRPr="003E3EFC" w:rsidRDefault="00DE5410" w:rsidP="003E3EFC">
      <w:pPr>
        <w:spacing w:after="0" w:line="240" w:lineRule="auto"/>
        <w:ind w:left="709" w:hanging="709"/>
        <w:jc w:val="both"/>
        <w:rPr>
          <w:rFonts w:ascii="Times New Roman" w:hAnsi="Times New Roman" w:cs="Times New Roman"/>
          <w:sz w:val="24"/>
          <w:szCs w:val="24"/>
        </w:rPr>
      </w:pPr>
      <w:r w:rsidRPr="003E3EFC">
        <w:rPr>
          <w:rFonts w:ascii="Times New Roman" w:hAnsi="Times New Roman" w:cs="Times New Roman"/>
          <w:sz w:val="24"/>
          <w:szCs w:val="24"/>
        </w:rPr>
        <w:t>……………</w:t>
      </w:r>
      <w:r w:rsidR="006A2654" w:rsidRPr="003E3EFC">
        <w:rPr>
          <w:rFonts w:ascii="Times New Roman" w:hAnsi="Times New Roman" w:cs="Times New Roman"/>
          <w:sz w:val="24"/>
          <w:szCs w:val="24"/>
        </w:rPr>
        <w:t>2007</w:t>
      </w:r>
      <w:r w:rsidR="00B9525F" w:rsidRPr="003E3EFC">
        <w:rPr>
          <w:rFonts w:ascii="Times New Roman" w:hAnsi="Times New Roman" w:cs="Times New Roman"/>
          <w:sz w:val="24"/>
          <w:szCs w:val="24"/>
        </w:rPr>
        <w:t>,</w:t>
      </w:r>
      <w:r w:rsidRPr="003E3EFC">
        <w:rPr>
          <w:rFonts w:ascii="Times New Roman" w:hAnsi="Times New Roman" w:cs="Times New Roman"/>
          <w:sz w:val="24"/>
          <w:szCs w:val="24"/>
        </w:rPr>
        <w:t xml:space="preserve"> H. Abdullah, dan </w:t>
      </w:r>
      <w:proofErr w:type="spellStart"/>
      <w:r w:rsidRPr="003E3EFC">
        <w:rPr>
          <w:rFonts w:ascii="Times New Roman" w:hAnsi="Times New Roman" w:cs="Times New Roman"/>
          <w:sz w:val="24"/>
          <w:szCs w:val="24"/>
        </w:rPr>
        <w:t>Wiwiek</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Wahyuningsih</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Perancangan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Kontrak</w:t>
      </w:r>
      <w:proofErr w:type="spellEnd"/>
      <w:r w:rsidRPr="003E3EFC">
        <w:rPr>
          <w:rFonts w:ascii="Times New Roman" w:hAnsi="Times New Roman" w:cs="Times New Roman"/>
          <w:i/>
          <w:sz w:val="24"/>
          <w:szCs w:val="24"/>
        </w:rPr>
        <w:t xml:space="preserve"> &amp; Memorandum of Understanding (MoU),</w:t>
      </w:r>
      <w:r w:rsidR="00B9525F" w:rsidRPr="003E3EFC">
        <w:rPr>
          <w:rFonts w:ascii="Times New Roman" w:hAnsi="Times New Roman" w:cs="Times New Roman"/>
          <w:sz w:val="24"/>
          <w:szCs w:val="24"/>
        </w:rPr>
        <w:t xml:space="preserve"> Jakarta, </w:t>
      </w:r>
      <w:proofErr w:type="spellStart"/>
      <w:r w:rsidRPr="003E3EFC">
        <w:rPr>
          <w:rFonts w:ascii="Times New Roman" w:hAnsi="Times New Roman" w:cs="Times New Roman"/>
          <w:sz w:val="24"/>
          <w:szCs w:val="24"/>
        </w:rPr>
        <w:t>Sinar</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Grafika</w:t>
      </w:r>
      <w:proofErr w:type="spellEnd"/>
      <w:r w:rsidRPr="003E3EFC">
        <w:rPr>
          <w:rFonts w:ascii="Times New Roman" w:hAnsi="Times New Roman" w:cs="Times New Roman"/>
          <w:sz w:val="24"/>
          <w:szCs w:val="24"/>
        </w:rPr>
        <w:t>.</w:t>
      </w:r>
    </w:p>
    <w:p w:rsidR="001666DF" w:rsidRPr="003E3EFC" w:rsidRDefault="001666DF"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Husni</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Lalu</w:t>
      </w:r>
      <w:proofErr w:type="spellEnd"/>
      <w:r w:rsidRPr="003E3EFC">
        <w:rPr>
          <w:rFonts w:ascii="Times New Roman" w:hAnsi="Times New Roman" w:cs="Times New Roman"/>
          <w:sz w:val="24"/>
          <w:szCs w:val="24"/>
        </w:rPr>
        <w:t>, 2010</w:t>
      </w:r>
      <w:r w:rsidR="00971497"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Penempatan</w:t>
      </w:r>
      <w:proofErr w:type="spellEnd"/>
      <w:r w:rsidR="00D76685" w:rsidRPr="003E3EFC">
        <w:rPr>
          <w:rFonts w:ascii="Times New Roman" w:hAnsi="Times New Roman" w:cs="Times New Roman"/>
          <w:i/>
          <w:sz w:val="24"/>
          <w:szCs w:val="24"/>
        </w:rPr>
        <w:t xml:space="preserve"> dan </w:t>
      </w:r>
      <w:proofErr w:type="spellStart"/>
      <w:r w:rsidR="00D76685" w:rsidRPr="003E3EFC">
        <w:rPr>
          <w:rFonts w:ascii="Times New Roman" w:hAnsi="Times New Roman" w:cs="Times New Roman"/>
          <w:i/>
          <w:sz w:val="24"/>
          <w:szCs w:val="24"/>
        </w:rPr>
        <w:t>perlindungan</w:t>
      </w:r>
      <w:proofErr w:type="spellEnd"/>
      <w:r w:rsidR="00D76685" w:rsidRPr="003E3EFC">
        <w:rPr>
          <w:rFonts w:ascii="Times New Roman" w:hAnsi="Times New Roman" w:cs="Times New Roman"/>
          <w:i/>
          <w:sz w:val="24"/>
          <w:szCs w:val="24"/>
        </w:rPr>
        <w:t xml:space="preserve"> TKI</w:t>
      </w:r>
      <w:r w:rsidR="00D76685" w:rsidRPr="003E3EFC">
        <w:rPr>
          <w:rFonts w:ascii="Times New Roman" w:hAnsi="Times New Roman" w:cs="Times New Roman"/>
          <w:sz w:val="24"/>
          <w:szCs w:val="24"/>
        </w:rPr>
        <w:t xml:space="preserve">, Program </w:t>
      </w:r>
      <w:proofErr w:type="spellStart"/>
      <w:r w:rsidR="00D76685" w:rsidRPr="003E3EFC">
        <w:rPr>
          <w:rFonts w:ascii="Times New Roman" w:hAnsi="Times New Roman" w:cs="Times New Roman"/>
          <w:sz w:val="24"/>
          <w:szCs w:val="24"/>
        </w:rPr>
        <w:t>pasca</w:t>
      </w:r>
      <w:proofErr w:type="spellEnd"/>
      <w:r w:rsidR="00D76685" w:rsidRPr="003E3EFC">
        <w:rPr>
          <w:rFonts w:ascii="Times New Roman" w:hAnsi="Times New Roman" w:cs="Times New Roman"/>
          <w:sz w:val="24"/>
          <w:szCs w:val="24"/>
        </w:rPr>
        <w:t xml:space="preserve"> </w:t>
      </w:r>
      <w:proofErr w:type="spellStart"/>
      <w:r w:rsidR="00D76685" w:rsidRPr="003E3EFC">
        <w:rPr>
          <w:rFonts w:ascii="Times New Roman" w:hAnsi="Times New Roman" w:cs="Times New Roman"/>
          <w:sz w:val="24"/>
          <w:szCs w:val="24"/>
        </w:rPr>
        <w:t>Sarjana</w:t>
      </w:r>
      <w:proofErr w:type="spellEnd"/>
      <w:r w:rsidR="00D76685" w:rsidRPr="003E3EFC">
        <w:rPr>
          <w:rFonts w:ascii="Times New Roman" w:hAnsi="Times New Roman" w:cs="Times New Roman"/>
          <w:sz w:val="24"/>
          <w:szCs w:val="24"/>
        </w:rPr>
        <w:t xml:space="preserve"> </w:t>
      </w:r>
      <w:proofErr w:type="spellStart"/>
      <w:r w:rsidR="00D76685" w:rsidRPr="003E3EFC">
        <w:rPr>
          <w:rFonts w:ascii="Times New Roman" w:hAnsi="Times New Roman" w:cs="Times New Roman"/>
          <w:sz w:val="24"/>
          <w:szCs w:val="24"/>
        </w:rPr>
        <w:t>Universitas</w:t>
      </w:r>
      <w:proofErr w:type="spellEnd"/>
      <w:r w:rsidR="00D76685" w:rsidRPr="003E3EFC">
        <w:rPr>
          <w:rFonts w:ascii="Times New Roman" w:hAnsi="Times New Roman" w:cs="Times New Roman"/>
          <w:sz w:val="24"/>
          <w:szCs w:val="24"/>
        </w:rPr>
        <w:t xml:space="preserve"> </w:t>
      </w:r>
      <w:proofErr w:type="spellStart"/>
      <w:r w:rsidR="00D76685" w:rsidRPr="003E3EFC">
        <w:rPr>
          <w:rFonts w:ascii="Times New Roman" w:hAnsi="Times New Roman" w:cs="Times New Roman"/>
          <w:sz w:val="24"/>
          <w:szCs w:val="24"/>
        </w:rPr>
        <w:t>Brawijaya</w:t>
      </w:r>
      <w:proofErr w:type="spellEnd"/>
      <w:r w:rsidR="00B9525F" w:rsidRPr="003E3EFC">
        <w:rPr>
          <w:rFonts w:ascii="Times New Roman" w:hAnsi="Times New Roman" w:cs="Times New Roman"/>
          <w:sz w:val="24"/>
          <w:szCs w:val="24"/>
        </w:rPr>
        <w:t>,</w:t>
      </w:r>
      <w:r w:rsidR="00D76685" w:rsidRPr="003E3EFC">
        <w:rPr>
          <w:rFonts w:ascii="Times New Roman" w:hAnsi="Times New Roman" w:cs="Times New Roman"/>
          <w:sz w:val="24"/>
          <w:szCs w:val="24"/>
        </w:rPr>
        <w:t xml:space="preserve"> Malang.</w:t>
      </w:r>
    </w:p>
    <w:p w:rsidR="006A2654" w:rsidRPr="003E3EFC" w:rsidRDefault="006A2654" w:rsidP="003E3EFC">
      <w:pPr>
        <w:spacing w:after="0" w:line="240" w:lineRule="auto"/>
        <w:ind w:left="709" w:hanging="709"/>
        <w:jc w:val="both"/>
        <w:rPr>
          <w:rFonts w:ascii="Times New Roman" w:hAnsi="Times New Roman" w:cs="Times New Roman"/>
          <w:sz w:val="24"/>
          <w:szCs w:val="24"/>
        </w:rPr>
      </w:pPr>
    </w:p>
    <w:p w:rsidR="006A2654" w:rsidRPr="003E3EFC" w:rsidRDefault="006A2654" w:rsidP="003E3EFC">
      <w:pPr>
        <w:pStyle w:val="FootnoteText"/>
        <w:rPr>
          <w:rFonts w:ascii="Times New Roman" w:hAnsi="Times New Roman" w:cs="Times New Roman"/>
          <w:i/>
          <w:sz w:val="24"/>
          <w:szCs w:val="24"/>
        </w:rPr>
      </w:pPr>
      <w:proofErr w:type="spellStart"/>
      <w:r w:rsidRPr="003E3EFC">
        <w:rPr>
          <w:rFonts w:ascii="Times New Roman" w:hAnsi="Times New Roman" w:cs="Times New Roman"/>
          <w:sz w:val="24"/>
          <w:szCs w:val="24"/>
        </w:rPr>
        <w:t>Hasanuddin</w:t>
      </w:r>
      <w:proofErr w:type="spellEnd"/>
      <w:r w:rsidRPr="003E3EFC">
        <w:rPr>
          <w:rFonts w:ascii="Times New Roman" w:hAnsi="Times New Roman" w:cs="Times New Roman"/>
          <w:sz w:val="24"/>
          <w:szCs w:val="24"/>
        </w:rPr>
        <w:t xml:space="preserve"> Rahman</w:t>
      </w:r>
      <w:r w:rsidRPr="003E3EFC">
        <w:rPr>
          <w:rFonts w:ascii="Times New Roman" w:hAnsi="Times New Roman" w:cs="Times New Roman"/>
          <w:i/>
          <w:sz w:val="24"/>
          <w:szCs w:val="24"/>
        </w:rPr>
        <w:t>,  2003</w:t>
      </w:r>
      <w:r w:rsidR="00971497" w:rsidRPr="003E3EFC">
        <w:rPr>
          <w:rFonts w:ascii="Times New Roman" w:hAnsi="Times New Roman" w:cs="Times New Roman"/>
          <w:i/>
          <w:sz w:val="24"/>
          <w:szCs w:val="24"/>
        </w:rPr>
        <w:t>,</w:t>
      </w:r>
      <w:r w:rsidRPr="003E3EFC">
        <w:rPr>
          <w:rFonts w:ascii="Times New Roman" w:hAnsi="Times New Roman" w:cs="Times New Roman"/>
          <w:i/>
          <w:sz w:val="24"/>
          <w:szCs w:val="24"/>
        </w:rPr>
        <w:t xml:space="preserve"> Contract Drafting Seri </w:t>
      </w:r>
      <w:proofErr w:type="spellStart"/>
      <w:r w:rsidRPr="003E3EFC">
        <w:rPr>
          <w:rFonts w:ascii="Times New Roman" w:hAnsi="Times New Roman" w:cs="Times New Roman"/>
          <w:i/>
          <w:sz w:val="24"/>
          <w:szCs w:val="24"/>
        </w:rPr>
        <w:t>Keterampilan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Merancang</w:t>
      </w:r>
      <w:proofErr w:type="spellEnd"/>
      <w:r w:rsidRPr="003E3EFC">
        <w:rPr>
          <w:rFonts w:ascii="Times New Roman" w:hAnsi="Times New Roman" w:cs="Times New Roman"/>
          <w:i/>
          <w:sz w:val="24"/>
          <w:szCs w:val="24"/>
        </w:rPr>
        <w:t xml:space="preserve"> </w:t>
      </w:r>
      <w:r w:rsidRPr="003E3EFC">
        <w:rPr>
          <w:rFonts w:ascii="Times New Roman" w:hAnsi="Times New Roman" w:cs="Times New Roman"/>
          <w:i/>
          <w:sz w:val="24"/>
          <w:szCs w:val="24"/>
        </w:rPr>
        <w:tab/>
      </w:r>
      <w:proofErr w:type="spellStart"/>
      <w:r w:rsidR="00971497" w:rsidRPr="003E3EFC">
        <w:rPr>
          <w:rFonts w:ascii="Times New Roman" w:hAnsi="Times New Roman" w:cs="Times New Roman"/>
          <w:i/>
          <w:sz w:val="24"/>
          <w:szCs w:val="24"/>
        </w:rPr>
        <w:t>Kontrak</w:t>
      </w:r>
      <w:proofErr w:type="spellEnd"/>
      <w:r w:rsidR="00971497" w:rsidRPr="003E3EFC">
        <w:rPr>
          <w:rFonts w:ascii="Times New Roman" w:hAnsi="Times New Roman" w:cs="Times New Roman"/>
          <w:i/>
          <w:sz w:val="24"/>
          <w:szCs w:val="24"/>
        </w:rPr>
        <w:t xml:space="preserve"> </w:t>
      </w:r>
      <w:proofErr w:type="spellStart"/>
      <w:r w:rsidR="00971497" w:rsidRPr="003E3EFC">
        <w:rPr>
          <w:rFonts w:ascii="Times New Roman" w:hAnsi="Times New Roman" w:cs="Times New Roman"/>
          <w:i/>
          <w:sz w:val="24"/>
          <w:szCs w:val="24"/>
        </w:rPr>
        <w:t>Bisnis</w:t>
      </w:r>
      <w:proofErr w:type="spellEnd"/>
      <w:r w:rsidR="00971497" w:rsidRPr="003E3EFC">
        <w:rPr>
          <w:rFonts w:ascii="Times New Roman" w:hAnsi="Times New Roman" w:cs="Times New Roman"/>
          <w:i/>
          <w:sz w:val="24"/>
          <w:szCs w:val="24"/>
        </w:rPr>
        <w:t xml:space="preserve">, Cet. 1, </w:t>
      </w:r>
      <w:proofErr w:type="spellStart"/>
      <w:r w:rsidRPr="003E3EFC">
        <w:rPr>
          <w:rFonts w:ascii="Times New Roman" w:hAnsi="Times New Roman" w:cs="Times New Roman"/>
          <w:i/>
          <w:sz w:val="24"/>
          <w:szCs w:val="24"/>
        </w:rPr>
        <w:t>Bandung,PT.Citra</w:t>
      </w:r>
      <w:proofErr w:type="spellEnd"/>
      <w:r w:rsidRPr="003E3EFC">
        <w:rPr>
          <w:rFonts w:ascii="Times New Roman" w:hAnsi="Times New Roman" w:cs="Times New Roman"/>
          <w:i/>
          <w:sz w:val="24"/>
          <w:szCs w:val="24"/>
        </w:rPr>
        <w:t xml:space="preserve"> Aditya </w:t>
      </w:r>
      <w:proofErr w:type="spellStart"/>
      <w:r w:rsidRPr="003E3EFC">
        <w:rPr>
          <w:rFonts w:ascii="Times New Roman" w:hAnsi="Times New Roman" w:cs="Times New Roman"/>
          <w:i/>
          <w:sz w:val="24"/>
          <w:szCs w:val="24"/>
        </w:rPr>
        <w:t>Bakti</w:t>
      </w:r>
      <w:proofErr w:type="spellEnd"/>
      <w:r w:rsidRPr="003E3EFC">
        <w:rPr>
          <w:rFonts w:ascii="Times New Roman" w:hAnsi="Times New Roman" w:cs="Times New Roman"/>
          <w:i/>
          <w:sz w:val="24"/>
          <w:szCs w:val="24"/>
        </w:rPr>
        <w:t>.</w:t>
      </w:r>
    </w:p>
    <w:p w:rsidR="00A00EB7" w:rsidRPr="003E3EFC" w:rsidRDefault="00A00EB7" w:rsidP="003E3EFC">
      <w:pPr>
        <w:pStyle w:val="FootnoteText"/>
        <w:rPr>
          <w:rFonts w:ascii="Times New Roman" w:hAnsi="Times New Roman" w:cs="Times New Roman"/>
          <w:i/>
          <w:sz w:val="24"/>
          <w:szCs w:val="24"/>
        </w:rPr>
      </w:pPr>
    </w:p>
    <w:p w:rsidR="00A00EB7" w:rsidRPr="003E3EFC" w:rsidRDefault="00A00EB7"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Kansil</w:t>
      </w:r>
      <w:proofErr w:type="spellEnd"/>
      <w:r w:rsidRPr="003E3EFC">
        <w:rPr>
          <w:rFonts w:ascii="Times New Roman" w:hAnsi="Times New Roman" w:cs="Times New Roman"/>
          <w:sz w:val="24"/>
          <w:szCs w:val="24"/>
        </w:rPr>
        <w:t xml:space="preserve"> C.S.T &amp; Cristine S.T. </w:t>
      </w:r>
      <w:proofErr w:type="spellStart"/>
      <w:r w:rsidRPr="003E3EFC">
        <w:rPr>
          <w:rFonts w:ascii="Times New Roman" w:hAnsi="Times New Roman" w:cs="Times New Roman"/>
          <w:sz w:val="24"/>
          <w:szCs w:val="24"/>
        </w:rPr>
        <w:t>Kansil</w:t>
      </w:r>
      <w:proofErr w:type="spellEnd"/>
      <w:r w:rsidRPr="003E3EFC">
        <w:rPr>
          <w:rFonts w:ascii="Times New Roman" w:hAnsi="Times New Roman" w:cs="Times New Roman"/>
          <w:sz w:val="24"/>
          <w:szCs w:val="24"/>
        </w:rPr>
        <w:t>, 2002</w:t>
      </w:r>
      <w:r w:rsidR="00971497"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Pokok-Pokok</w:t>
      </w:r>
      <w:proofErr w:type="spellEnd"/>
      <w:r w:rsidRPr="003E3EFC">
        <w:rPr>
          <w:rFonts w:ascii="Times New Roman" w:hAnsi="Times New Roman" w:cs="Times New Roman"/>
          <w:i/>
          <w:sz w:val="24"/>
          <w:szCs w:val="24"/>
        </w:rPr>
        <w:t xml:space="preserve"> Badan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Yayasan, </w:t>
      </w:r>
      <w:proofErr w:type="spellStart"/>
      <w:r w:rsidRPr="003E3EFC">
        <w:rPr>
          <w:rFonts w:ascii="Times New Roman" w:hAnsi="Times New Roman" w:cs="Times New Roman"/>
          <w:i/>
          <w:sz w:val="24"/>
          <w:szCs w:val="24"/>
        </w:rPr>
        <w:t>Perguruan</w:t>
      </w:r>
      <w:proofErr w:type="spellEnd"/>
      <w:r w:rsidRPr="003E3EFC">
        <w:rPr>
          <w:rFonts w:ascii="Times New Roman" w:hAnsi="Times New Roman" w:cs="Times New Roman"/>
          <w:i/>
          <w:sz w:val="24"/>
          <w:szCs w:val="24"/>
        </w:rPr>
        <w:t xml:space="preserve"> Tinggi, </w:t>
      </w:r>
      <w:proofErr w:type="spellStart"/>
      <w:r w:rsidRPr="003E3EFC">
        <w:rPr>
          <w:rFonts w:ascii="Times New Roman" w:hAnsi="Times New Roman" w:cs="Times New Roman"/>
          <w:i/>
          <w:sz w:val="24"/>
          <w:szCs w:val="24"/>
        </w:rPr>
        <w:t>Kopersi</w:t>
      </w:r>
      <w:proofErr w:type="spellEnd"/>
      <w:r w:rsidRPr="003E3EFC">
        <w:rPr>
          <w:rFonts w:ascii="Times New Roman" w:hAnsi="Times New Roman" w:cs="Times New Roman"/>
          <w:i/>
          <w:sz w:val="24"/>
          <w:szCs w:val="24"/>
        </w:rPr>
        <w:t xml:space="preserve">, Perseroan </w:t>
      </w:r>
      <w:proofErr w:type="spellStart"/>
      <w:r w:rsidRPr="003E3EFC">
        <w:rPr>
          <w:rFonts w:ascii="Times New Roman" w:hAnsi="Times New Roman" w:cs="Times New Roman"/>
          <w:i/>
          <w:sz w:val="24"/>
          <w:szCs w:val="24"/>
        </w:rPr>
        <w:t>Terbatas</w:t>
      </w:r>
      <w:proofErr w:type="spellEnd"/>
      <w:r w:rsidRPr="003E3EFC">
        <w:rPr>
          <w:rFonts w:ascii="Times New Roman" w:hAnsi="Times New Roman" w:cs="Times New Roman"/>
          <w:i/>
          <w:sz w:val="24"/>
          <w:szCs w:val="24"/>
          <w:lang w:val="id-ID"/>
        </w:rPr>
        <w:t>,</w:t>
      </w:r>
      <w:r w:rsidRPr="003E3EFC">
        <w:rPr>
          <w:rFonts w:ascii="Times New Roman" w:hAnsi="Times New Roman" w:cs="Times New Roman"/>
          <w:sz w:val="24"/>
          <w:szCs w:val="24"/>
        </w:rPr>
        <w:t xml:space="preserve"> Jakarta</w:t>
      </w:r>
      <w:r w:rsidRPr="003E3EFC">
        <w:rPr>
          <w:rFonts w:ascii="Times New Roman" w:hAnsi="Times New Roman" w:cs="Times New Roman"/>
          <w:sz w:val="24"/>
          <w:szCs w:val="24"/>
          <w:lang w:val="id-ID"/>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Pustaka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Sinar</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Harapan</w:t>
      </w:r>
      <w:proofErr w:type="spellEnd"/>
      <w:r w:rsidRPr="003E3EFC">
        <w:rPr>
          <w:rFonts w:ascii="Times New Roman" w:hAnsi="Times New Roman" w:cs="Times New Roman"/>
          <w:sz w:val="24"/>
          <w:szCs w:val="24"/>
          <w:lang w:val="id-ID"/>
        </w:rPr>
        <w:t>.</w:t>
      </w:r>
    </w:p>
    <w:p w:rsidR="00DE5410" w:rsidRPr="003E3EFC" w:rsidRDefault="00DE5410" w:rsidP="003E3EFC">
      <w:pPr>
        <w:spacing w:after="0" w:line="240" w:lineRule="auto"/>
        <w:jc w:val="both"/>
        <w:rPr>
          <w:rFonts w:ascii="Times New Roman" w:hAnsi="Times New Roman" w:cs="Times New Roman"/>
          <w:sz w:val="24"/>
          <w:szCs w:val="24"/>
        </w:rPr>
      </w:pPr>
    </w:p>
    <w:p w:rsidR="00DE5410" w:rsidRPr="003E3EFC" w:rsidRDefault="00DE5410"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Kusumihamidjojo</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Budiono</w:t>
      </w:r>
      <w:proofErr w:type="spellEnd"/>
      <w:r w:rsidRPr="003E3EFC">
        <w:rPr>
          <w:rFonts w:ascii="Times New Roman" w:hAnsi="Times New Roman" w:cs="Times New Roman"/>
          <w:sz w:val="24"/>
          <w:szCs w:val="24"/>
        </w:rPr>
        <w:t>, 2004</w:t>
      </w:r>
      <w:r w:rsidR="00972A1B"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Filasafat</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Problematik</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Ketertiban</w:t>
      </w:r>
      <w:proofErr w:type="spellEnd"/>
      <w:r w:rsidRPr="003E3EFC">
        <w:rPr>
          <w:rFonts w:ascii="Times New Roman" w:hAnsi="Times New Roman" w:cs="Times New Roman"/>
          <w:sz w:val="24"/>
          <w:szCs w:val="24"/>
        </w:rPr>
        <w:t xml:space="preserve"> Yang Adil Jakarta, PT </w:t>
      </w:r>
      <w:proofErr w:type="spellStart"/>
      <w:r w:rsidRPr="003E3EFC">
        <w:rPr>
          <w:rFonts w:ascii="Times New Roman" w:hAnsi="Times New Roman" w:cs="Times New Roman"/>
          <w:sz w:val="24"/>
          <w:szCs w:val="24"/>
        </w:rPr>
        <w:t>Gramedia</w:t>
      </w:r>
      <w:proofErr w:type="spellEnd"/>
      <w:r w:rsidRPr="003E3EFC">
        <w:rPr>
          <w:rFonts w:ascii="Times New Roman" w:hAnsi="Times New Roman" w:cs="Times New Roman"/>
          <w:sz w:val="24"/>
          <w:szCs w:val="24"/>
        </w:rPr>
        <w:t>.</w:t>
      </w:r>
    </w:p>
    <w:p w:rsidR="00E7537E" w:rsidRPr="003E3EFC" w:rsidRDefault="00E7537E" w:rsidP="003E3EFC">
      <w:pPr>
        <w:spacing w:after="0" w:line="240" w:lineRule="auto"/>
        <w:ind w:left="709" w:hanging="709"/>
        <w:jc w:val="both"/>
        <w:rPr>
          <w:rFonts w:ascii="Times New Roman" w:hAnsi="Times New Roman" w:cs="Times New Roman"/>
          <w:sz w:val="24"/>
          <w:szCs w:val="24"/>
        </w:rPr>
      </w:pPr>
    </w:p>
    <w:p w:rsidR="00DE5410" w:rsidRPr="003E3EFC" w:rsidRDefault="00DE5410"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Kansil</w:t>
      </w:r>
      <w:proofErr w:type="spellEnd"/>
      <w:r w:rsidRPr="003E3EFC">
        <w:rPr>
          <w:rFonts w:ascii="Times New Roman" w:hAnsi="Times New Roman" w:cs="Times New Roman"/>
          <w:sz w:val="24"/>
          <w:szCs w:val="24"/>
        </w:rPr>
        <w:t xml:space="preserve"> C.S.T. &amp; Cristine S.T</w:t>
      </w:r>
      <w:r w:rsidR="001D4862"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Kansil</w:t>
      </w:r>
      <w:proofErr w:type="spellEnd"/>
      <w:r w:rsidRPr="003E3EFC">
        <w:rPr>
          <w:rFonts w:ascii="Times New Roman" w:hAnsi="Times New Roman" w:cs="Times New Roman"/>
          <w:sz w:val="24"/>
          <w:szCs w:val="24"/>
        </w:rPr>
        <w:t>, 1996</w:t>
      </w:r>
      <w:r w:rsidR="00972A1B"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Pokok-Pokok</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Perseroan </w:t>
      </w:r>
      <w:proofErr w:type="spellStart"/>
      <w:r w:rsidRPr="003E3EFC">
        <w:rPr>
          <w:rFonts w:ascii="Times New Roman" w:hAnsi="Times New Roman" w:cs="Times New Roman"/>
          <w:i/>
          <w:sz w:val="24"/>
          <w:szCs w:val="24"/>
        </w:rPr>
        <w:t>Terbatas</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Tahun</w:t>
      </w:r>
      <w:proofErr w:type="spellEnd"/>
      <w:r w:rsidRPr="003E3EFC">
        <w:rPr>
          <w:rFonts w:ascii="Times New Roman" w:hAnsi="Times New Roman" w:cs="Times New Roman"/>
          <w:sz w:val="24"/>
          <w:szCs w:val="24"/>
        </w:rPr>
        <w:t xml:space="preserve"> 1995, Jakarta, </w:t>
      </w:r>
      <w:proofErr w:type="spellStart"/>
      <w:r w:rsidRPr="003E3EFC">
        <w:rPr>
          <w:rFonts w:ascii="Times New Roman" w:hAnsi="Times New Roman" w:cs="Times New Roman"/>
          <w:sz w:val="24"/>
          <w:szCs w:val="24"/>
        </w:rPr>
        <w:t>Pustaka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Sinar</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Harapan</w:t>
      </w:r>
      <w:proofErr w:type="spellEnd"/>
      <w:r w:rsidRPr="003E3EFC">
        <w:rPr>
          <w:rFonts w:ascii="Times New Roman" w:hAnsi="Times New Roman" w:cs="Times New Roman"/>
          <w:sz w:val="24"/>
          <w:szCs w:val="24"/>
        </w:rPr>
        <w:t>.</w:t>
      </w:r>
    </w:p>
    <w:p w:rsidR="00E7537E" w:rsidRPr="003E3EFC" w:rsidRDefault="00E7537E" w:rsidP="003E3EFC">
      <w:pPr>
        <w:spacing w:after="0" w:line="240" w:lineRule="auto"/>
        <w:ind w:left="709" w:hanging="709"/>
        <w:jc w:val="both"/>
        <w:rPr>
          <w:rFonts w:ascii="Times New Roman" w:hAnsi="Times New Roman" w:cs="Times New Roman"/>
          <w:sz w:val="24"/>
          <w:szCs w:val="24"/>
        </w:rPr>
      </w:pPr>
    </w:p>
    <w:p w:rsidR="00DE5410" w:rsidRPr="003E3EFC" w:rsidRDefault="00DE5410" w:rsidP="003E3EFC">
      <w:pPr>
        <w:spacing w:after="0" w:line="240" w:lineRule="auto"/>
        <w:ind w:left="709" w:hanging="709"/>
        <w:jc w:val="both"/>
        <w:rPr>
          <w:rFonts w:ascii="Times New Roman" w:hAnsi="Times New Roman" w:cs="Times New Roman"/>
          <w:sz w:val="24"/>
          <w:szCs w:val="24"/>
        </w:rPr>
      </w:pPr>
      <w:r w:rsidRPr="003E3EFC">
        <w:rPr>
          <w:rFonts w:ascii="Times New Roman" w:hAnsi="Times New Roman" w:cs="Times New Roman"/>
          <w:sz w:val="24"/>
          <w:szCs w:val="24"/>
        </w:rPr>
        <w:t xml:space="preserve">Mariam </w:t>
      </w:r>
      <w:proofErr w:type="spellStart"/>
      <w:r w:rsidRPr="003E3EFC">
        <w:rPr>
          <w:rFonts w:ascii="Times New Roman" w:hAnsi="Times New Roman" w:cs="Times New Roman"/>
          <w:sz w:val="24"/>
          <w:szCs w:val="24"/>
        </w:rPr>
        <w:t>Darus</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Badrulzaman</w:t>
      </w:r>
      <w:proofErr w:type="spellEnd"/>
      <w:r w:rsidRPr="003E3EFC">
        <w:rPr>
          <w:rFonts w:ascii="Times New Roman" w:hAnsi="Times New Roman" w:cs="Times New Roman"/>
          <w:sz w:val="24"/>
          <w:szCs w:val="24"/>
        </w:rPr>
        <w:t>, 1993</w:t>
      </w:r>
      <w:r w:rsidR="00971497"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KUHPerdata</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Buku</w:t>
      </w:r>
      <w:proofErr w:type="spellEnd"/>
      <w:r w:rsidRPr="003E3EFC">
        <w:rPr>
          <w:rFonts w:ascii="Times New Roman" w:hAnsi="Times New Roman" w:cs="Times New Roman"/>
          <w:i/>
          <w:sz w:val="24"/>
          <w:szCs w:val="24"/>
        </w:rPr>
        <w:t xml:space="preserve"> III,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Perikatan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dengan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Penjelasannya</w:t>
      </w:r>
      <w:proofErr w:type="spellEnd"/>
      <w:r w:rsidRPr="003E3EFC">
        <w:rPr>
          <w:rFonts w:ascii="Times New Roman" w:hAnsi="Times New Roman" w:cs="Times New Roman"/>
          <w:sz w:val="24"/>
          <w:szCs w:val="24"/>
        </w:rPr>
        <w:t>, Bandung Alumni.</w:t>
      </w:r>
    </w:p>
    <w:p w:rsidR="00A00EB7" w:rsidRPr="003E3EFC" w:rsidRDefault="00A00EB7" w:rsidP="003E3EFC">
      <w:pPr>
        <w:spacing w:after="0" w:line="240" w:lineRule="auto"/>
        <w:ind w:left="709" w:hanging="709"/>
        <w:jc w:val="both"/>
        <w:rPr>
          <w:rFonts w:ascii="Times New Roman" w:hAnsi="Times New Roman" w:cs="Times New Roman"/>
          <w:sz w:val="24"/>
          <w:szCs w:val="24"/>
        </w:rPr>
      </w:pPr>
    </w:p>
    <w:p w:rsidR="00E7537E" w:rsidRPr="003E3EFC" w:rsidRDefault="00972A1B"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Mertokusumo</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Sudikno</w:t>
      </w:r>
      <w:proofErr w:type="spellEnd"/>
      <w:r w:rsidRPr="003E3EFC">
        <w:rPr>
          <w:rFonts w:ascii="Times New Roman" w:hAnsi="Times New Roman" w:cs="Times New Roman"/>
          <w:sz w:val="24"/>
          <w:szCs w:val="24"/>
        </w:rPr>
        <w:t xml:space="preserve">, 1985,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Acara </w:t>
      </w:r>
      <w:proofErr w:type="spellStart"/>
      <w:r w:rsidRPr="003E3EFC">
        <w:rPr>
          <w:rFonts w:ascii="Times New Roman" w:hAnsi="Times New Roman" w:cs="Times New Roman"/>
          <w:i/>
          <w:sz w:val="24"/>
          <w:szCs w:val="24"/>
        </w:rPr>
        <w:t>perdata</w:t>
      </w:r>
      <w:proofErr w:type="spellEnd"/>
      <w:r w:rsidRPr="003E3EFC">
        <w:rPr>
          <w:rFonts w:ascii="Times New Roman" w:hAnsi="Times New Roman" w:cs="Times New Roman"/>
          <w:i/>
          <w:sz w:val="24"/>
          <w:szCs w:val="24"/>
        </w:rPr>
        <w:t xml:space="preserve"> Indonesia</w:t>
      </w:r>
      <w:r w:rsidRPr="003E3EFC">
        <w:rPr>
          <w:rFonts w:ascii="Times New Roman" w:hAnsi="Times New Roman" w:cs="Times New Roman"/>
          <w:sz w:val="24"/>
          <w:szCs w:val="24"/>
        </w:rPr>
        <w:t>, liberty, Yogyakarta</w:t>
      </w:r>
      <w:r w:rsidR="00A00EB7" w:rsidRPr="003E3EFC">
        <w:rPr>
          <w:rFonts w:ascii="Times New Roman" w:hAnsi="Times New Roman" w:cs="Times New Roman"/>
          <w:sz w:val="24"/>
          <w:szCs w:val="24"/>
        </w:rPr>
        <w:t>.</w:t>
      </w:r>
    </w:p>
    <w:p w:rsidR="00A00EB7" w:rsidRPr="003E3EFC" w:rsidRDefault="00A00EB7" w:rsidP="003E3EFC">
      <w:pPr>
        <w:spacing w:after="0" w:line="240" w:lineRule="auto"/>
        <w:ind w:left="709" w:hanging="709"/>
        <w:jc w:val="both"/>
        <w:rPr>
          <w:rFonts w:ascii="Times New Roman" w:hAnsi="Times New Roman" w:cs="Times New Roman"/>
          <w:sz w:val="24"/>
          <w:szCs w:val="24"/>
        </w:rPr>
      </w:pPr>
    </w:p>
    <w:p w:rsidR="00DE5410" w:rsidRPr="003E3EFC" w:rsidRDefault="00DE5410" w:rsidP="003E3EFC">
      <w:pPr>
        <w:spacing w:after="0" w:line="240" w:lineRule="auto"/>
        <w:ind w:left="709" w:hanging="709"/>
        <w:jc w:val="both"/>
        <w:rPr>
          <w:rFonts w:ascii="Times New Roman" w:hAnsi="Times New Roman" w:cs="Times New Roman"/>
          <w:sz w:val="24"/>
          <w:szCs w:val="24"/>
        </w:rPr>
      </w:pPr>
      <w:r w:rsidRPr="003E3EFC">
        <w:rPr>
          <w:rFonts w:ascii="Times New Roman" w:hAnsi="Times New Roman" w:cs="Times New Roman"/>
          <w:sz w:val="24"/>
          <w:szCs w:val="24"/>
        </w:rPr>
        <w:t>……………….</w:t>
      </w:r>
      <w:r w:rsidR="006A2654" w:rsidRPr="003E3EFC">
        <w:rPr>
          <w:rFonts w:ascii="Times New Roman" w:hAnsi="Times New Roman" w:cs="Times New Roman"/>
          <w:sz w:val="24"/>
          <w:szCs w:val="24"/>
        </w:rPr>
        <w:t xml:space="preserve"> 1980</w:t>
      </w:r>
      <w:r w:rsidR="00972A1B" w:rsidRPr="003E3EFC">
        <w:rPr>
          <w:rFonts w:ascii="Times New Roman" w:hAnsi="Times New Roman" w:cs="Times New Roman"/>
          <w:sz w:val="24"/>
          <w:szCs w:val="24"/>
        </w:rPr>
        <w:t>,</w:t>
      </w:r>
      <w:r w:rsidR="006A2654"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Perjanjian</w:t>
      </w:r>
      <w:proofErr w:type="spellEnd"/>
      <w:r w:rsidRPr="003E3EFC">
        <w:rPr>
          <w:rFonts w:ascii="Times New Roman" w:hAnsi="Times New Roman" w:cs="Times New Roman"/>
          <w:i/>
          <w:sz w:val="24"/>
          <w:szCs w:val="24"/>
        </w:rPr>
        <w:t xml:space="preserve"> Baku (standard</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perkembangannya</w:t>
      </w:r>
      <w:proofErr w:type="spellEnd"/>
      <w:r w:rsidRPr="003E3EFC">
        <w:rPr>
          <w:rFonts w:ascii="Times New Roman" w:hAnsi="Times New Roman" w:cs="Times New Roman"/>
          <w:sz w:val="24"/>
          <w:szCs w:val="24"/>
        </w:rPr>
        <w:t xml:space="preserve"> di Indonesia, Alumni, Bandung,</w:t>
      </w:r>
    </w:p>
    <w:p w:rsidR="00A00EB7" w:rsidRPr="003E3EFC" w:rsidRDefault="00A00EB7" w:rsidP="003E3EFC">
      <w:pPr>
        <w:spacing w:after="0" w:line="240" w:lineRule="auto"/>
        <w:ind w:left="709" w:hanging="709"/>
        <w:jc w:val="both"/>
        <w:rPr>
          <w:rFonts w:ascii="Times New Roman" w:hAnsi="Times New Roman" w:cs="Times New Roman"/>
          <w:sz w:val="24"/>
          <w:szCs w:val="24"/>
        </w:rPr>
      </w:pPr>
    </w:p>
    <w:p w:rsidR="00A00EB7" w:rsidRPr="003E3EFC" w:rsidRDefault="00A00EB7"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Nasution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Bahder</w:t>
      </w:r>
      <w:proofErr w:type="spellEnd"/>
      <w:r w:rsidRPr="003E3EFC">
        <w:rPr>
          <w:rFonts w:ascii="Times New Roman" w:hAnsi="Times New Roman" w:cs="Times New Roman"/>
          <w:sz w:val="24"/>
          <w:szCs w:val="24"/>
        </w:rPr>
        <w:t xml:space="preserve"> Johan, 2008</w:t>
      </w:r>
      <w:r w:rsidR="00972A1B"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Metode</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penelitian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ilmu</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sz w:val="24"/>
          <w:szCs w:val="24"/>
        </w:rPr>
        <w:t xml:space="preserve">, Cet. 1, Bandung, cv. Mandar </w:t>
      </w:r>
      <w:proofErr w:type="spellStart"/>
      <w:r w:rsidRPr="003E3EFC">
        <w:rPr>
          <w:rFonts w:ascii="Times New Roman" w:hAnsi="Times New Roman" w:cs="Times New Roman"/>
          <w:sz w:val="24"/>
          <w:szCs w:val="24"/>
        </w:rPr>
        <w:t>maju</w:t>
      </w:r>
      <w:proofErr w:type="spellEnd"/>
      <w:r w:rsidRPr="003E3EFC">
        <w:rPr>
          <w:rFonts w:ascii="Times New Roman" w:hAnsi="Times New Roman" w:cs="Times New Roman"/>
          <w:sz w:val="24"/>
          <w:szCs w:val="24"/>
        </w:rPr>
        <w:t>.</w:t>
      </w:r>
    </w:p>
    <w:p w:rsidR="00E7537E" w:rsidRPr="003E3EFC" w:rsidRDefault="00E7537E" w:rsidP="003E3EFC">
      <w:pPr>
        <w:spacing w:after="0" w:line="240" w:lineRule="auto"/>
        <w:ind w:left="709" w:hanging="709"/>
        <w:jc w:val="both"/>
        <w:rPr>
          <w:rFonts w:ascii="Times New Roman" w:hAnsi="Times New Roman" w:cs="Times New Roman"/>
          <w:sz w:val="24"/>
          <w:szCs w:val="24"/>
        </w:rPr>
      </w:pPr>
    </w:p>
    <w:p w:rsidR="00DE5410" w:rsidRPr="003E3EFC" w:rsidRDefault="00DE5410"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Nieuwenhuis</w:t>
      </w:r>
      <w:proofErr w:type="spellEnd"/>
      <w:r w:rsidRPr="003E3EFC">
        <w:rPr>
          <w:rFonts w:ascii="Times New Roman" w:hAnsi="Times New Roman" w:cs="Times New Roman"/>
          <w:sz w:val="24"/>
          <w:szCs w:val="24"/>
        </w:rPr>
        <w:t>, 1985</w:t>
      </w:r>
      <w:r w:rsidR="00972A1B"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Pokok-pokok</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Perikatan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Diterjemahkan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Djasadin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Saragih</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Universitas</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Airlangga</w:t>
      </w:r>
      <w:proofErr w:type="spellEnd"/>
      <w:r w:rsidRPr="003E3EFC">
        <w:rPr>
          <w:rFonts w:ascii="Times New Roman" w:hAnsi="Times New Roman" w:cs="Times New Roman"/>
          <w:sz w:val="24"/>
          <w:szCs w:val="24"/>
        </w:rPr>
        <w:t>, Surabaya.</w:t>
      </w:r>
    </w:p>
    <w:p w:rsidR="00E7537E" w:rsidRPr="003E3EFC" w:rsidRDefault="00E7537E" w:rsidP="003E3EFC">
      <w:pPr>
        <w:spacing w:after="0" w:line="240" w:lineRule="auto"/>
        <w:ind w:left="709" w:hanging="709"/>
        <w:jc w:val="both"/>
        <w:rPr>
          <w:rFonts w:ascii="Times New Roman" w:hAnsi="Times New Roman" w:cs="Times New Roman"/>
          <w:sz w:val="24"/>
          <w:szCs w:val="24"/>
        </w:rPr>
      </w:pPr>
    </w:p>
    <w:p w:rsidR="00D76685" w:rsidRPr="003E3EFC" w:rsidRDefault="00D76685" w:rsidP="003E3EFC">
      <w:pPr>
        <w:spacing w:after="0" w:line="240" w:lineRule="auto"/>
        <w:ind w:left="709" w:hanging="709"/>
        <w:jc w:val="both"/>
        <w:rPr>
          <w:rFonts w:ascii="Times New Roman" w:hAnsi="Times New Roman" w:cs="Times New Roman"/>
          <w:sz w:val="24"/>
          <w:szCs w:val="24"/>
        </w:rPr>
      </w:pPr>
      <w:r w:rsidRPr="003E3EFC">
        <w:rPr>
          <w:rFonts w:ascii="Times New Roman" w:hAnsi="Times New Roman" w:cs="Times New Roman"/>
          <w:sz w:val="24"/>
          <w:szCs w:val="24"/>
        </w:rPr>
        <w:t xml:space="preserve">Remy </w:t>
      </w:r>
      <w:proofErr w:type="spellStart"/>
      <w:r w:rsidRPr="003E3EFC">
        <w:rPr>
          <w:rFonts w:ascii="Times New Roman" w:hAnsi="Times New Roman" w:cs="Times New Roman"/>
          <w:sz w:val="24"/>
          <w:szCs w:val="24"/>
        </w:rPr>
        <w:t>Sutan</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Sjahdeini</w:t>
      </w:r>
      <w:proofErr w:type="spellEnd"/>
      <w:r w:rsidRPr="003E3EFC">
        <w:rPr>
          <w:rFonts w:ascii="Times New Roman" w:hAnsi="Times New Roman" w:cs="Times New Roman"/>
          <w:sz w:val="24"/>
          <w:szCs w:val="24"/>
        </w:rPr>
        <w:t>, 1993</w:t>
      </w:r>
      <w:r w:rsidR="00972A1B"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Kebebasan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Berkontrak</w:t>
      </w:r>
      <w:proofErr w:type="spellEnd"/>
      <w:r w:rsidRPr="003E3EFC">
        <w:rPr>
          <w:rFonts w:ascii="Times New Roman" w:hAnsi="Times New Roman" w:cs="Times New Roman"/>
          <w:i/>
          <w:sz w:val="24"/>
          <w:szCs w:val="24"/>
        </w:rPr>
        <w:t xml:space="preserve"> dan </w:t>
      </w:r>
      <w:proofErr w:type="spellStart"/>
      <w:r w:rsidRPr="003E3EFC">
        <w:rPr>
          <w:rFonts w:ascii="Times New Roman" w:hAnsi="Times New Roman" w:cs="Times New Roman"/>
          <w:i/>
          <w:sz w:val="24"/>
          <w:szCs w:val="24"/>
        </w:rPr>
        <w:t>Perlindungan</w:t>
      </w:r>
      <w:proofErr w:type="spellEnd"/>
      <w:r w:rsidRPr="003E3EFC">
        <w:rPr>
          <w:rFonts w:ascii="Times New Roman" w:hAnsi="Times New Roman" w:cs="Times New Roman"/>
          <w:i/>
          <w:sz w:val="24"/>
          <w:szCs w:val="24"/>
        </w:rPr>
        <w:t xml:space="preserve"> yang </w:t>
      </w:r>
      <w:proofErr w:type="spellStart"/>
      <w:r w:rsidRPr="003E3EFC">
        <w:rPr>
          <w:rFonts w:ascii="Times New Roman" w:hAnsi="Times New Roman" w:cs="Times New Roman"/>
          <w:i/>
          <w:sz w:val="24"/>
          <w:szCs w:val="24"/>
        </w:rPr>
        <w:t>Seimbang</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Bagi</w:t>
      </w:r>
      <w:proofErr w:type="spellEnd"/>
      <w:r w:rsidRPr="003E3EFC">
        <w:rPr>
          <w:rFonts w:ascii="Times New Roman" w:hAnsi="Times New Roman" w:cs="Times New Roman"/>
          <w:i/>
          <w:sz w:val="24"/>
          <w:szCs w:val="24"/>
        </w:rPr>
        <w:t xml:space="preserve"> Para </w:t>
      </w:r>
      <w:proofErr w:type="spellStart"/>
      <w:r w:rsidRPr="003E3EFC">
        <w:rPr>
          <w:rFonts w:ascii="Times New Roman" w:hAnsi="Times New Roman" w:cs="Times New Roman"/>
          <w:i/>
          <w:sz w:val="24"/>
          <w:szCs w:val="24"/>
        </w:rPr>
        <w:t>Pihak</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dalam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Perjanjian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Kredit</w:t>
      </w:r>
      <w:proofErr w:type="spellEnd"/>
      <w:r w:rsidRPr="003E3EFC">
        <w:rPr>
          <w:rFonts w:ascii="Times New Roman" w:hAnsi="Times New Roman" w:cs="Times New Roman"/>
          <w:i/>
          <w:sz w:val="24"/>
          <w:szCs w:val="24"/>
        </w:rPr>
        <w:t xml:space="preserve"> Bank di Indonesia</w:t>
      </w:r>
      <w:r w:rsidRPr="003E3EFC">
        <w:rPr>
          <w:rFonts w:ascii="Times New Roman" w:hAnsi="Times New Roman" w:cs="Times New Roman"/>
          <w:sz w:val="24"/>
          <w:szCs w:val="24"/>
        </w:rPr>
        <w:t xml:space="preserve">, Jakarta </w:t>
      </w:r>
      <w:proofErr w:type="spellStart"/>
      <w:r w:rsidRPr="003E3EFC">
        <w:rPr>
          <w:rFonts w:ascii="Times New Roman" w:hAnsi="Times New Roman" w:cs="Times New Roman"/>
          <w:sz w:val="24"/>
          <w:szCs w:val="24"/>
        </w:rPr>
        <w:t>Institut</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Bankir</w:t>
      </w:r>
      <w:proofErr w:type="spellEnd"/>
      <w:r w:rsidRPr="003E3EFC">
        <w:rPr>
          <w:rFonts w:ascii="Times New Roman" w:hAnsi="Times New Roman" w:cs="Times New Roman"/>
          <w:sz w:val="24"/>
          <w:szCs w:val="24"/>
        </w:rPr>
        <w:t xml:space="preserve"> Indonesia.</w:t>
      </w:r>
    </w:p>
    <w:p w:rsidR="00787705" w:rsidRPr="003E3EFC" w:rsidRDefault="00787705" w:rsidP="003E3EFC">
      <w:pPr>
        <w:spacing w:after="0" w:line="240" w:lineRule="auto"/>
        <w:ind w:left="709" w:hanging="709"/>
        <w:jc w:val="both"/>
        <w:rPr>
          <w:rFonts w:ascii="Times New Roman" w:hAnsi="Times New Roman" w:cs="Times New Roman"/>
          <w:sz w:val="24"/>
          <w:szCs w:val="24"/>
        </w:rPr>
      </w:pPr>
    </w:p>
    <w:p w:rsidR="00787705" w:rsidRPr="003E3EFC" w:rsidRDefault="00787705" w:rsidP="003E3EFC">
      <w:pPr>
        <w:spacing w:after="0" w:line="240" w:lineRule="auto"/>
        <w:ind w:left="709" w:hanging="709"/>
        <w:jc w:val="both"/>
        <w:rPr>
          <w:rFonts w:ascii="Times New Roman" w:hAnsi="Times New Roman" w:cs="Times New Roman"/>
          <w:sz w:val="24"/>
          <w:szCs w:val="24"/>
        </w:rPr>
      </w:pPr>
      <w:r w:rsidRPr="003E3EFC">
        <w:rPr>
          <w:rFonts w:ascii="Times New Roman" w:hAnsi="Times New Roman" w:cs="Times New Roman"/>
          <w:sz w:val="24"/>
          <w:szCs w:val="24"/>
        </w:rPr>
        <w:t xml:space="preserve">Ridwan </w:t>
      </w:r>
      <w:proofErr w:type="spellStart"/>
      <w:r w:rsidRPr="003E3EFC">
        <w:rPr>
          <w:rFonts w:ascii="Times New Roman" w:hAnsi="Times New Roman" w:cs="Times New Roman"/>
          <w:sz w:val="24"/>
          <w:szCs w:val="24"/>
        </w:rPr>
        <w:t>Syahrani</w:t>
      </w:r>
      <w:proofErr w:type="spellEnd"/>
      <w:r w:rsidRPr="003E3EFC">
        <w:rPr>
          <w:rFonts w:ascii="Times New Roman" w:hAnsi="Times New Roman" w:cs="Times New Roman"/>
          <w:sz w:val="24"/>
          <w:szCs w:val="24"/>
        </w:rPr>
        <w:t xml:space="preserve">, </w:t>
      </w:r>
      <w:proofErr w:type="gramStart"/>
      <w:r w:rsidRPr="003E3EFC">
        <w:rPr>
          <w:rFonts w:ascii="Times New Roman" w:hAnsi="Times New Roman" w:cs="Times New Roman"/>
          <w:sz w:val="24"/>
          <w:szCs w:val="24"/>
        </w:rPr>
        <w:t>1989 ,</w:t>
      </w:r>
      <w:proofErr w:type="spellStart"/>
      <w:r w:rsidRPr="003E3EFC">
        <w:rPr>
          <w:rFonts w:ascii="Times New Roman" w:hAnsi="Times New Roman" w:cs="Times New Roman"/>
          <w:i/>
          <w:sz w:val="24"/>
          <w:szCs w:val="24"/>
        </w:rPr>
        <w:t>Seluk</w:t>
      </w:r>
      <w:proofErr w:type="spellEnd"/>
      <w:proofErr w:type="gram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Beluk</w:t>
      </w:r>
      <w:proofErr w:type="spellEnd"/>
      <w:r w:rsidRPr="003E3EFC">
        <w:rPr>
          <w:rFonts w:ascii="Times New Roman" w:hAnsi="Times New Roman" w:cs="Times New Roman"/>
          <w:i/>
          <w:sz w:val="24"/>
          <w:szCs w:val="24"/>
        </w:rPr>
        <w:t xml:space="preserve"> dan </w:t>
      </w:r>
      <w:proofErr w:type="spellStart"/>
      <w:r w:rsidRPr="003E3EFC">
        <w:rPr>
          <w:rFonts w:ascii="Times New Roman" w:hAnsi="Times New Roman" w:cs="Times New Roman"/>
          <w:i/>
          <w:sz w:val="24"/>
          <w:szCs w:val="24"/>
        </w:rPr>
        <w:t>Azaz-Azaz</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Perdata</w:t>
      </w:r>
      <w:proofErr w:type="spellEnd"/>
      <w:r w:rsidRPr="003E3EFC">
        <w:rPr>
          <w:rFonts w:ascii="Times New Roman" w:hAnsi="Times New Roman" w:cs="Times New Roman"/>
          <w:sz w:val="24"/>
          <w:szCs w:val="24"/>
        </w:rPr>
        <w:t xml:space="preserve">, Alumni, Bandung, </w:t>
      </w:r>
    </w:p>
    <w:p w:rsidR="00E7537E" w:rsidRPr="003E3EFC" w:rsidRDefault="00E7537E" w:rsidP="003E3EFC">
      <w:pPr>
        <w:spacing w:after="0" w:line="240" w:lineRule="auto"/>
        <w:ind w:left="709" w:hanging="709"/>
        <w:jc w:val="both"/>
        <w:rPr>
          <w:rFonts w:ascii="Times New Roman" w:hAnsi="Times New Roman" w:cs="Times New Roman"/>
          <w:sz w:val="24"/>
          <w:szCs w:val="24"/>
        </w:rPr>
      </w:pPr>
    </w:p>
    <w:p w:rsidR="00D76685" w:rsidRPr="003E3EFC" w:rsidRDefault="00D76685" w:rsidP="003E3EFC">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Soepomo</w:t>
      </w:r>
      <w:proofErr w:type="spellEnd"/>
      <w:r w:rsidRPr="003E3EFC">
        <w:rPr>
          <w:rFonts w:ascii="Times New Roman" w:hAnsi="Times New Roman" w:cs="Times New Roman"/>
          <w:sz w:val="24"/>
          <w:szCs w:val="24"/>
        </w:rPr>
        <w:t xml:space="preserve"> Iman, 1972</w:t>
      </w:r>
      <w:r w:rsidR="00972A1B"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Perburuhan</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Undang-undang</w:t>
      </w:r>
      <w:proofErr w:type="spellEnd"/>
      <w:r w:rsidRPr="003E3EFC">
        <w:rPr>
          <w:rFonts w:ascii="Times New Roman" w:hAnsi="Times New Roman" w:cs="Times New Roman"/>
          <w:i/>
          <w:sz w:val="24"/>
          <w:szCs w:val="24"/>
        </w:rPr>
        <w:t xml:space="preserve"> dan </w:t>
      </w:r>
      <w:proofErr w:type="spellStart"/>
      <w:r w:rsidRPr="003E3EFC">
        <w:rPr>
          <w:rFonts w:ascii="Times New Roman" w:hAnsi="Times New Roman" w:cs="Times New Roman"/>
          <w:i/>
          <w:sz w:val="24"/>
          <w:szCs w:val="24"/>
        </w:rPr>
        <w:t>Peraturan</w:t>
      </w:r>
      <w:proofErr w:type="spellEnd"/>
      <w:r w:rsidRPr="003E3EFC">
        <w:rPr>
          <w:rFonts w:ascii="Times New Roman" w:hAnsi="Times New Roman" w:cs="Times New Roman"/>
          <w:i/>
          <w:sz w:val="24"/>
          <w:szCs w:val="24"/>
        </w:rPr>
        <w:t>–</w:t>
      </w:r>
      <w:proofErr w:type="spellStart"/>
      <w:r w:rsidRPr="003E3EFC">
        <w:rPr>
          <w:rFonts w:ascii="Times New Roman" w:hAnsi="Times New Roman" w:cs="Times New Roman"/>
          <w:i/>
          <w:sz w:val="24"/>
          <w:szCs w:val="24"/>
        </w:rPr>
        <w:t>peraturan</w:t>
      </w:r>
      <w:proofErr w:type="spellEnd"/>
      <w:r w:rsidRPr="003E3EFC">
        <w:rPr>
          <w:rFonts w:ascii="Times New Roman" w:hAnsi="Times New Roman" w:cs="Times New Roman"/>
          <w:sz w:val="24"/>
          <w:szCs w:val="24"/>
        </w:rPr>
        <w:t>”, Jakarta</w:t>
      </w:r>
      <w:r w:rsidR="00972A1B" w:rsidRPr="003E3EFC">
        <w:rPr>
          <w:rFonts w:ascii="Times New Roman" w:hAnsi="Times New Roman" w:cs="Times New Roman"/>
          <w:sz w:val="24"/>
          <w:szCs w:val="24"/>
        </w:rPr>
        <w:t>,</w:t>
      </w:r>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Jambatan</w:t>
      </w:r>
      <w:proofErr w:type="spellEnd"/>
      <w:r w:rsidRPr="003E3EFC">
        <w:rPr>
          <w:rFonts w:ascii="Times New Roman" w:hAnsi="Times New Roman" w:cs="Times New Roman"/>
          <w:sz w:val="24"/>
          <w:szCs w:val="24"/>
        </w:rPr>
        <w:t>.</w:t>
      </w:r>
    </w:p>
    <w:p w:rsidR="00E7537E" w:rsidRPr="003E3EFC" w:rsidRDefault="00E7537E" w:rsidP="003E3EFC">
      <w:pPr>
        <w:spacing w:after="0" w:line="240" w:lineRule="auto"/>
        <w:ind w:left="709" w:hanging="709"/>
        <w:jc w:val="both"/>
        <w:rPr>
          <w:rFonts w:ascii="Times New Roman" w:hAnsi="Times New Roman" w:cs="Times New Roman"/>
          <w:sz w:val="24"/>
          <w:szCs w:val="24"/>
        </w:rPr>
      </w:pPr>
    </w:p>
    <w:p w:rsidR="00972A1B" w:rsidRPr="003E3EFC" w:rsidRDefault="00DE5410" w:rsidP="00551770">
      <w:pPr>
        <w:spacing w:after="0" w:line="240" w:lineRule="auto"/>
        <w:ind w:left="709" w:hanging="709"/>
        <w:jc w:val="both"/>
        <w:rPr>
          <w:rFonts w:ascii="Times New Roman" w:hAnsi="Times New Roman" w:cs="Times New Roman"/>
          <w:sz w:val="24"/>
          <w:szCs w:val="24"/>
        </w:rPr>
      </w:pPr>
      <w:proofErr w:type="spellStart"/>
      <w:r w:rsidRPr="003E3EFC">
        <w:rPr>
          <w:rFonts w:ascii="Times New Roman" w:hAnsi="Times New Roman" w:cs="Times New Roman"/>
          <w:sz w:val="24"/>
          <w:szCs w:val="24"/>
        </w:rPr>
        <w:t>Subekti</w:t>
      </w:r>
      <w:proofErr w:type="spellEnd"/>
      <w:r w:rsidRPr="003E3EFC">
        <w:rPr>
          <w:rFonts w:ascii="Times New Roman" w:hAnsi="Times New Roman" w:cs="Times New Roman"/>
          <w:sz w:val="24"/>
          <w:szCs w:val="24"/>
        </w:rPr>
        <w:t>, 1994</w:t>
      </w:r>
      <w:r w:rsidR="00972A1B" w:rsidRPr="003E3EFC">
        <w:rPr>
          <w:rFonts w:ascii="Times New Roman" w:hAnsi="Times New Roman" w:cs="Times New Roman"/>
          <w:sz w:val="24"/>
          <w:szCs w:val="24"/>
        </w:rPr>
        <w:t>,</w:t>
      </w:r>
      <w:r w:rsidR="00477D5B" w:rsidRPr="003E3EFC">
        <w:rPr>
          <w:rFonts w:ascii="Times New Roman" w:hAnsi="Times New Roman" w:cs="Times New Roman"/>
          <w:sz w:val="24"/>
          <w:szCs w:val="24"/>
        </w:rPr>
        <w:t xml:space="preserve"> </w:t>
      </w:r>
      <w:proofErr w:type="spellStart"/>
      <w:r w:rsidRPr="003E3EFC">
        <w:rPr>
          <w:rFonts w:ascii="Times New Roman" w:hAnsi="Times New Roman" w:cs="Times New Roman"/>
          <w:i/>
          <w:sz w:val="24"/>
          <w:szCs w:val="24"/>
        </w:rPr>
        <w:t>Pokok-pokok</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Perdata</w:t>
      </w:r>
      <w:proofErr w:type="spellEnd"/>
      <w:r w:rsidRPr="003E3EFC">
        <w:rPr>
          <w:rFonts w:ascii="Times New Roman" w:hAnsi="Times New Roman" w:cs="Times New Roman"/>
          <w:sz w:val="24"/>
          <w:szCs w:val="24"/>
        </w:rPr>
        <w:t xml:space="preserve">, </w:t>
      </w:r>
      <w:proofErr w:type="spellStart"/>
      <w:r w:rsidRPr="003E3EFC">
        <w:rPr>
          <w:rFonts w:ascii="Times New Roman" w:hAnsi="Times New Roman" w:cs="Times New Roman"/>
          <w:sz w:val="24"/>
          <w:szCs w:val="24"/>
        </w:rPr>
        <w:t>Intermasa</w:t>
      </w:r>
      <w:proofErr w:type="spellEnd"/>
      <w:r w:rsidRPr="003E3EFC">
        <w:rPr>
          <w:rFonts w:ascii="Times New Roman" w:hAnsi="Times New Roman" w:cs="Times New Roman"/>
          <w:sz w:val="24"/>
          <w:szCs w:val="24"/>
        </w:rPr>
        <w:t>, Jakarta.</w:t>
      </w:r>
    </w:p>
    <w:p w:rsidR="00972A1B" w:rsidRPr="003E3EFC" w:rsidRDefault="00972A1B" w:rsidP="003E3EFC">
      <w:pPr>
        <w:spacing w:after="0" w:line="240" w:lineRule="auto"/>
        <w:ind w:left="709" w:hanging="709"/>
        <w:jc w:val="both"/>
        <w:rPr>
          <w:rFonts w:ascii="Times New Roman" w:hAnsi="Times New Roman" w:cs="Times New Roman"/>
          <w:sz w:val="24"/>
          <w:szCs w:val="24"/>
        </w:rPr>
      </w:pPr>
    </w:p>
    <w:p w:rsidR="00BF5A61" w:rsidRPr="003E3EFC" w:rsidRDefault="00BF5A61" w:rsidP="003E3EFC">
      <w:pPr>
        <w:pStyle w:val="ListParagraph"/>
        <w:numPr>
          <w:ilvl w:val="1"/>
          <w:numId w:val="16"/>
        </w:numPr>
        <w:tabs>
          <w:tab w:val="clear" w:pos="900"/>
          <w:tab w:val="num" w:pos="360"/>
        </w:tabs>
        <w:spacing w:after="0" w:line="240" w:lineRule="auto"/>
        <w:ind w:left="360"/>
        <w:rPr>
          <w:rFonts w:ascii="Times New Roman" w:hAnsi="Times New Roman" w:cs="Times New Roman"/>
          <w:b/>
          <w:sz w:val="24"/>
          <w:szCs w:val="24"/>
        </w:rPr>
      </w:pPr>
      <w:proofErr w:type="spellStart"/>
      <w:r w:rsidRPr="003E3EFC">
        <w:rPr>
          <w:rFonts w:ascii="Times New Roman" w:hAnsi="Times New Roman" w:cs="Times New Roman"/>
          <w:b/>
          <w:sz w:val="24"/>
          <w:szCs w:val="24"/>
        </w:rPr>
        <w:t>Peraturan</w:t>
      </w:r>
      <w:proofErr w:type="spellEnd"/>
      <w:r w:rsidRPr="003E3EFC">
        <w:rPr>
          <w:rFonts w:ascii="Times New Roman" w:hAnsi="Times New Roman" w:cs="Times New Roman"/>
          <w:b/>
          <w:sz w:val="24"/>
          <w:szCs w:val="24"/>
        </w:rPr>
        <w:t xml:space="preserve"> </w:t>
      </w:r>
      <w:proofErr w:type="spellStart"/>
      <w:r w:rsidRPr="003E3EFC">
        <w:rPr>
          <w:rFonts w:ascii="Times New Roman" w:hAnsi="Times New Roman" w:cs="Times New Roman"/>
          <w:b/>
          <w:sz w:val="24"/>
          <w:szCs w:val="24"/>
        </w:rPr>
        <w:t>Perundang-undang</w:t>
      </w:r>
      <w:proofErr w:type="spellEnd"/>
    </w:p>
    <w:p w:rsidR="00BF5A61" w:rsidRPr="003E3EFC" w:rsidRDefault="00BF5A61" w:rsidP="003E3EFC">
      <w:pPr>
        <w:pStyle w:val="ListParagraph"/>
        <w:spacing w:after="0" w:line="240" w:lineRule="auto"/>
        <w:ind w:left="360"/>
        <w:rPr>
          <w:rFonts w:ascii="Times New Roman" w:hAnsi="Times New Roman" w:cs="Times New Roman"/>
          <w:sz w:val="24"/>
          <w:szCs w:val="24"/>
        </w:rPr>
      </w:pPr>
      <w:r w:rsidRPr="003E3EFC">
        <w:rPr>
          <w:rFonts w:ascii="Times New Roman" w:hAnsi="Times New Roman" w:cs="Times New Roman"/>
          <w:sz w:val="24"/>
          <w:szCs w:val="24"/>
        </w:rPr>
        <w:t xml:space="preserve">Indonesia, </w:t>
      </w:r>
      <w:proofErr w:type="spellStart"/>
      <w:r w:rsidRPr="003E3EFC">
        <w:rPr>
          <w:rFonts w:ascii="Times New Roman" w:hAnsi="Times New Roman" w:cs="Times New Roman"/>
          <w:i/>
          <w:sz w:val="24"/>
          <w:szCs w:val="24"/>
        </w:rPr>
        <w:t>Undang</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undang</w:t>
      </w:r>
      <w:proofErr w:type="spellEnd"/>
      <w:r w:rsidRPr="003E3EFC">
        <w:rPr>
          <w:rFonts w:ascii="Times New Roman" w:hAnsi="Times New Roman" w:cs="Times New Roman"/>
          <w:i/>
          <w:sz w:val="24"/>
          <w:szCs w:val="24"/>
        </w:rPr>
        <w:t xml:space="preserve"> Dasar Negara </w:t>
      </w:r>
      <w:proofErr w:type="spellStart"/>
      <w:r w:rsidRPr="003E3EFC">
        <w:rPr>
          <w:rFonts w:ascii="Times New Roman" w:hAnsi="Times New Roman" w:cs="Times New Roman"/>
          <w:i/>
          <w:sz w:val="24"/>
          <w:szCs w:val="24"/>
        </w:rPr>
        <w:t>Republik</w:t>
      </w:r>
      <w:proofErr w:type="spellEnd"/>
      <w:r w:rsidRPr="003E3EFC">
        <w:rPr>
          <w:rFonts w:ascii="Times New Roman" w:hAnsi="Times New Roman" w:cs="Times New Roman"/>
          <w:i/>
          <w:sz w:val="24"/>
          <w:szCs w:val="24"/>
        </w:rPr>
        <w:t xml:space="preserve"> Indonesia 1945</w:t>
      </w:r>
    </w:p>
    <w:p w:rsidR="00BF5A61" w:rsidRPr="003E3EFC" w:rsidRDefault="00BF5A61" w:rsidP="003E3EFC">
      <w:pPr>
        <w:pStyle w:val="ListParagraph"/>
        <w:spacing w:after="0" w:line="240" w:lineRule="auto"/>
        <w:ind w:left="360"/>
        <w:rPr>
          <w:rFonts w:ascii="Times New Roman" w:hAnsi="Times New Roman" w:cs="Times New Roman"/>
          <w:sz w:val="24"/>
          <w:szCs w:val="24"/>
        </w:rPr>
      </w:pPr>
      <w:r w:rsidRPr="003E3EFC">
        <w:rPr>
          <w:rFonts w:ascii="Times New Roman" w:hAnsi="Times New Roman" w:cs="Times New Roman"/>
          <w:sz w:val="24"/>
          <w:szCs w:val="24"/>
        </w:rPr>
        <w:t xml:space="preserve">Indonesia, </w:t>
      </w:r>
      <w:r w:rsidRPr="003E3EFC">
        <w:rPr>
          <w:rFonts w:ascii="Times New Roman" w:hAnsi="Times New Roman" w:cs="Times New Roman"/>
          <w:i/>
          <w:sz w:val="24"/>
          <w:szCs w:val="24"/>
        </w:rPr>
        <w:t xml:space="preserve">Kitab </w:t>
      </w:r>
      <w:proofErr w:type="spellStart"/>
      <w:r w:rsidRPr="003E3EFC">
        <w:rPr>
          <w:rFonts w:ascii="Times New Roman" w:hAnsi="Times New Roman" w:cs="Times New Roman"/>
          <w:i/>
          <w:sz w:val="24"/>
          <w:szCs w:val="24"/>
        </w:rPr>
        <w:t>Undang-undang</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Hukum</w:t>
      </w:r>
      <w:proofErr w:type="spellEnd"/>
      <w:r w:rsidRPr="003E3EFC">
        <w:rPr>
          <w:rFonts w:ascii="Times New Roman" w:hAnsi="Times New Roman" w:cs="Times New Roman"/>
          <w:i/>
          <w:sz w:val="24"/>
          <w:szCs w:val="24"/>
        </w:rPr>
        <w:t xml:space="preserve"> </w:t>
      </w:r>
      <w:proofErr w:type="spellStart"/>
      <w:r w:rsidRPr="003E3EFC">
        <w:rPr>
          <w:rFonts w:ascii="Times New Roman" w:hAnsi="Times New Roman" w:cs="Times New Roman"/>
          <w:i/>
          <w:sz w:val="24"/>
          <w:szCs w:val="24"/>
        </w:rPr>
        <w:t>Perdata</w:t>
      </w:r>
      <w:proofErr w:type="spellEnd"/>
      <w:r w:rsidRPr="003E3EFC">
        <w:rPr>
          <w:rFonts w:ascii="Times New Roman" w:hAnsi="Times New Roman" w:cs="Times New Roman"/>
          <w:i/>
          <w:sz w:val="24"/>
          <w:szCs w:val="24"/>
        </w:rPr>
        <w:t xml:space="preserve"> </w:t>
      </w:r>
    </w:p>
    <w:p w:rsidR="00BF5A61" w:rsidRPr="003E3EFC" w:rsidRDefault="00BF5A61" w:rsidP="003E3EFC">
      <w:pPr>
        <w:spacing w:after="0" w:line="240" w:lineRule="auto"/>
        <w:ind w:left="720" w:hanging="360"/>
        <w:jc w:val="both"/>
        <w:rPr>
          <w:rFonts w:ascii="Times New Roman" w:eastAsia="Times New Roman" w:hAnsi="Times New Roman" w:cs="Times New Roman"/>
          <w:sz w:val="24"/>
          <w:szCs w:val="24"/>
        </w:rPr>
      </w:pPr>
      <w:r w:rsidRPr="003E3EFC">
        <w:rPr>
          <w:rFonts w:ascii="Times New Roman" w:eastAsia="Times New Roman" w:hAnsi="Times New Roman" w:cs="Times New Roman"/>
          <w:sz w:val="24"/>
          <w:szCs w:val="24"/>
        </w:rPr>
        <w:t xml:space="preserve">Indonesia, </w:t>
      </w:r>
      <w:proofErr w:type="spellStart"/>
      <w:r w:rsidR="0073203E" w:rsidRPr="003E3EFC">
        <w:rPr>
          <w:rFonts w:ascii="Times New Roman" w:hAnsi="Times New Roman" w:cs="Times New Roman"/>
          <w:i/>
          <w:color w:val="333333"/>
          <w:sz w:val="24"/>
          <w:szCs w:val="24"/>
        </w:rPr>
        <w:t>Undang-Undang</w:t>
      </w:r>
      <w:proofErr w:type="spellEnd"/>
      <w:r w:rsidR="0073203E" w:rsidRPr="003E3EFC">
        <w:rPr>
          <w:rFonts w:ascii="Times New Roman" w:hAnsi="Times New Roman" w:cs="Times New Roman"/>
          <w:i/>
          <w:color w:val="333333"/>
          <w:sz w:val="24"/>
          <w:szCs w:val="24"/>
        </w:rPr>
        <w:t xml:space="preserve"> </w:t>
      </w:r>
      <w:proofErr w:type="spellStart"/>
      <w:r w:rsidR="0073203E" w:rsidRPr="003E3EFC">
        <w:rPr>
          <w:rFonts w:ascii="Times New Roman" w:hAnsi="Times New Roman" w:cs="Times New Roman"/>
          <w:i/>
          <w:color w:val="333333"/>
          <w:sz w:val="24"/>
          <w:szCs w:val="24"/>
        </w:rPr>
        <w:t>Nomor</w:t>
      </w:r>
      <w:proofErr w:type="spellEnd"/>
      <w:r w:rsidR="0073203E" w:rsidRPr="003E3EFC">
        <w:rPr>
          <w:rFonts w:ascii="Times New Roman" w:hAnsi="Times New Roman" w:cs="Times New Roman"/>
          <w:i/>
          <w:color w:val="333333"/>
          <w:sz w:val="24"/>
          <w:szCs w:val="24"/>
        </w:rPr>
        <w:t xml:space="preserve"> 24 </w:t>
      </w:r>
      <w:proofErr w:type="spellStart"/>
      <w:r w:rsidR="0073203E" w:rsidRPr="003E3EFC">
        <w:rPr>
          <w:rFonts w:ascii="Times New Roman" w:hAnsi="Times New Roman" w:cs="Times New Roman"/>
          <w:i/>
          <w:color w:val="333333"/>
          <w:sz w:val="24"/>
          <w:szCs w:val="24"/>
        </w:rPr>
        <w:t>Tahun</w:t>
      </w:r>
      <w:proofErr w:type="spellEnd"/>
      <w:r w:rsidR="0073203E" w:rsidRPr="003E3EFC">
        <w:rPr>
          <w:rFonts w:ascii="Times New Roman" w:hAnsi="Times New Roman" w:cs="Times New Roman"/>
          <w:i/>
          <w:color w:val="333333"/>
          <w:sz w:val="24"/>
          <w:szCs w:val="24"/>
        </w:rPr>
        <w:t xml:space="preserve"> 2000 </w:t>
      </w:r>
      <w:proofErr w:type="spellStart"/>
      <w:r w:rsidR="0073203E" w:rsidRPr="003E3EFC">
        <w:rPr>
          <w:rFonts w:ascii="Times New Roman" w:hAnsi="Times New Roman" w:cs="Times New Roman"/>
          <w:i/>
          <w:color w:val="333333"/>
          <w:sz w:val="24"/>
          <w:szCs w:val="24"/>
        </w:rPr>
        <w:t>tentang</w:t>
      </w:r>
      <w:proofErr w:type="spellEnd"/>
      <w:r w:rsidR="0073203E" w:rsidRPr="003E3EFC">
        <w:rPr>
          <w:rFonts w:ascii="Times New Roman" w:hAnsi="Times New Roman" w:cs="Times New Roman"/>
          <w:i/>
          <w:color w:val="333333"/>
          <w:sz w:val="24"/>
          <w:szCs w:val="24"/>
        </w:rPr>
        <w:t xml:space="preserve"> </w:t>
      </w:r>
      <w:proofErr w:type="spellStart"/>
      <w:r w:rsidR="0073203E" w:rsidRPr="003E3EFC">
        <w:rPr>
          <w:rFonts w:ascii="Times New Roman" w:hAnsi="Times New Roman" w:cs="Times New Roman"/>
          <w:i/>
          <w:color w:val="333333"/>
          <w:sz w:val="24"/>
          <w:szCs w:val="24"/>
        </w:rPr>
        <w:t>Perjanjian</w:t>
      </w:r>
      <w:proofErr w:type="spellEnd"/>
      <w:r w:rsidR="0073203E" w:rsidRPr="003E3EFC">
        <w:rPr>
          <w:rFonts w:ascii="Times New Roman" w:hAnsi="Times New Roman" w:cs="Times New Roman"/>
          <w:i/>
          <w:color w:val="333333"/>
          <w:sz w:val="24"/>
          <w:szCs w:val="24"/>
        </w:rPr>
        <w:t xml:space="preserve"> </w:t>
      </w:r>
      <w:r w:rsidR="0073203E" w:rsidRPr="003E3EFC">
        <w:rPr>
          <w:rFonts w:ascii="Times New Roman" w:hAnsi="Times New Roman" w:cs="Times New Roman"/>
          <w:i/>
          <w:color w:val="333333"/>
          <w:sz w:val="24"/>
          <w:szCs w:val="24"/>
        </w:rPr>
        <w:tab/>
      </w:r>
      <w:bookmarkStart w:id="0" w:name="_GoBack"/>
      <w:bookmarkEnd w:id="0"/>
      <w:proofErr w:type="spellStart"/>
      <w:r w:rsidR="0073203E" w:rsidRPr="003E3EFC">
        <w:rPr>
          <w:rFonts w:ascii="Times New Roman" w:hAnsi="Times New Roman" w:cs="Times New Roman"/>
          <w:i/>
          <w:color w:val="333333"/>
          <w:sz w:val="24"/>
          <w:szCs w:val="24"/>
        </w:rPr>
        <w:t>Internasional</w:t>
      </w:r>
      <w:proofErr w:type="spellEnd"/>
    </w:p>
    <w:p w:rsidR="006E5ADC" w:rsidRPr="003E3EFC" w:rsidRDefault="006E5ADC" w:rsidP="003E3EFC">
      <w:pPr>
        <w:spacing w:after="0" w:line="240" w:lineRule="auto"/>
        <w:rPr>
          <w:rFonts w:ascii="Times New Roman" w:hAnsi="Times New Roman" w:cs="Times New Roman"/>
          <w:b/>
          <w:color w:val="000000" w:themeColor="text1"/>
          <w:sz w:val="24"/>
          <w:szCs w:val="24"/>
        </w:rPr>
      </w:pPr>
    </w:p>
    <w:sectPr w:rsidR="006E5ADC" w:rsidRPr="003E3EFC" w:rsidSect="00FB240A">
      <w:type w:val="continuous"/>
      <w:pgSz w:w="11907" w:h="16839" w:code="9"/>
      <w:pgMar w:top="1135"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0B5" w:rsidRDefault="00F640B5" w:rsidP="006F18F1">
      <w:pPr>
        <w:spacing w:after="0" w:line="240" w:lineRule="auto"/>
      </w:pPr>
      <w:r>
        <w:separator/>
      </w:r>
    </w:p>
  </w:endnote>
  <w:endnote w:type="continuationSeparator" w:id="0">
    <w:p w:rsidR="00F640B5" w:rsidRDefault="00F640B5" w:rsidP="006F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88649"/>
      <w:docPartObj>
        <w:docPartGallery w:val="Page Numbers (Bottom of Page)"/>
        <w:docPartUnique/>
      </w:docPartObj>
    </w:sdtPr>
    <w:sdtContent>
      <w:p w:rsidR="00FB240A" w:rsidRDefault="00FB240A">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2" type="#_x0000_t185" style="position:absolute;margin-left:0;margin-top:0;width:43.45pt;height:18.8pt;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rsidR="00FB240A" w:rsidRDefault="00FB240A">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51" type="#_x0000_t32" style="position:absolute;margin-left:0;margin-top:0;width:434.5pt;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0B5" w:rsidRDefault="00F640B5" w:rsidP="006F18F1">
      <w:pPr>
        <w:spacing w:after="0" w:line="240" w:lineRule="auto"/>
      </w:pPr>
      <w:r>
        <w:separator/>
      </w:r>
    </w:p>
  </w:footnote>
  <w:footnote w:type="continuationSeparator" w:id="0">
    <w:p w:rsidR="00F640B5" w:rsidRDefault="00F640B5" w:rsidP="006F18F1">
      <w:pPr>
        <w:spacing w:after="0" w:line="240" w:lineRule="auto"/>
      </w:pPr>
      <w:r>
        <w:continuationSeparator/>
      </w:r>
    </w:p>
  </w:footnote>
  <w:footnote w:id="1">
    <w:p w:rsidR="00D96C35" w:rsidRPr="00A758E6" w:rsidRDefault="00D96C35" w:rsidP="00A7567C">
      <w:pPr>
        <w:pStyle w:val="FootnoteText"/>
        <w:ind w:firstLine="720"/>
        <w:rPr>
          <w:rFonts w:ascii="Times New Roman" w:hAnsi="Times New Roman" w:cs="Times New Roman"/>
          <w:szCs w:val="16"/>
        </w:rPr>
      </w:pPr>
      <w:r w:rsidRPr="00A758E6">
        <w:rPr>
          <w:rStyle w:val="FootnoteReference"/>
          <w:rFonts w:ascii="Times New Roman" w:hAnsi="Times New Roman" w:cs="Times New Roman"/>
          <w:szCs w:val="16"/>
        </w:rPr>
        <w:footnoteRef/>
      </w:r>
      <w:r w:rsidRPr="00A758E6">
        <w:rPr>
          <w:rFonts w:ascii="Times New Roman" w:hAnsi="Times New Roman" w:cs="Times New Roman"/>
          <w:szCs w:val="16"/>
        </w:rPr>
        <w:t xml:space="preserve"> Indonesia, </w:t>
      </w:r>
      <w:proofErr w:type="spellStart"/>
      <w:r w:rsidRPr="00A758E6">
        <w:rPr>
          <w:rFonts w:ascii="Times New Roman" w:hAnsi="Times New Roman" w:cs="Times New Roman"/>
          <w:szCs w:val="16"/>
        </w:rPr>
        <w:t>Undang-undang</w:t>
      </w:r>
      <w:proofErr w:type="spellEnd"/>
      <w:r w:rsidRPr="00A758E6">
        <w:rPr>
          <w:rFonts w:ascii="Times New Roman" w:hAnsi="Times New Roman" w:cs="Times New Roman"/>
          <w:szCs w:val="16"/>
        </w:rPr>
        <w:t xml:space="preserve"> Dasar 1945, Ps 1 </w:t>
      </w:r>
      <w:proofErr w:type="spellStart"/>
      <w:r w:rsidRPr="00A758E6">
        <w:rPr>
          <w:rFonts w:ascii="Times New Roman" w:hAnsi="Times New Roman" w:cs="Times New Roman"/>
          <w:szCs w:val="16"/>
        </w:rPr>
        <w:t>ayat</w:t>
      </w:r>
      <w:proofErr w:type="spellEnd"/>
      <w:r w:rsidRPr="00A758E6">
        <w:rPr>
          <w:rFonts w:ascii="Times New Roman" w:hAnsi="Times New Roman" w:cs="Times New Roman"/>
          <w:szCs w:val="16"/>
        </w:rPr>
        <w:t xml:space="preserve"> 3</w:t>
      </w:r>
    </w:p>
  </w:footnote>
  <w:footnote w:id="2">
    <w:p w:rsidR="00D96C35" w:rsidRPr="00A758E6" w:rsidRDefault="00D96C35" w:rsidP="006B4D99">
      <w:pPr>
        <w:spacing w:after="0"/>
        <w:ind w:firstLine="720"/>
        <w:jc w:val="both"/>
        <w:rPr>
          <w:rFonts w:ascii="Times New Roman" w:hAnsi="Times New Roman" w:cs="Times New Roman"/>
          <w:sz w:val="20"/>
          <w:szCs w:val="16"/>
        </w:rPr>
      </w:pPr>
      <w:r w:rsidRPr="00A758E6">
        <w:rPr>
          <w:rStyle w:val="FootnoteReference"/>
          <w:rFonts w:ascii="Times New Roman" w:hAnsi="Times New Roman" w:cs="Times New Roman"/>
          <w:sz w:val="20"/>
          <w:szCs w:val="16"/>
        </w:rPr>
        <w:footnoteRef/>
      </w:r>
      <w:r w:rsidRPr="00A758E6">
        <w:rPr>
          <w:rFonts w:ascii="Times New Roman" w:hAnsi="Times New Roman" w:cs="Times New Roman"/>
          <w:sz w:val="20"/>
          <w:szCs w:val="16"/>
        </w:rPr>
        <w:t xml:space="preserve"> </w:t>
      </w:r>
      <w:proofErr w:type="spellStart"/>
      <w:r w:rsidRPr="00A758E6">
        <w:rPr>
          <w:rFonts w:ascii="Times New Roman" w:hAnsi="Times New Roman" w:cs="Times New Roman"/>
          <w:sz w:val="20"/>
          <w:szCs w:val="16"/>
        </w:rPr>
        <w:t>Sudikno</w:t>
      </w:r>
      <w:proofErr w:type="spellEnd"/>
      <w:r w:rsidRPr="00A758E6">
        <w:rPr>
          <w:rFonts w:ascii="Times New Roman" w:hAnsi="Times New Roman" w:cs="Times New Roman"/>
          <w:sz w:val="20"/>
          <w:szCs w:val="16"/>
        </w:rPr>
        <w:t xml:space="preserve"> </w:t>
      </w:r>
      <w:proofErr w:type="spellStart"/>
      <w:r w:rsidRPr="00A758E6">
        <w:rPr>
          <w:rFonts w:ascii="Times New Roman" w:hAnsi="Times New Roman" w:cs="Times New Roman"/>
          <w:sz w:val="20"/>
          <w:szCs w:val="16"/>
        </w:rPr>
        <w:t>Mertokusumo</w:t>
      </w:r>
      <w:proofErr w:type="spellEnd"/>
      <w:r w:rsidRPr="00A758E6">
        <w:rPr>
          <w:rFonts w:ascii="Times New Roman" w:hAnsi="Times New Roman" w:cs="Times New Roman"/>
          <w:sz w:val="20"/>
          <w:szCs w:val="16"/>
        </w:rPr>
        <w:t xml:space="preserve">, </w:t>
      </w:r>
      <w:proofErr w:type="spellStart"/>
      <w:r w:rsidRPr="00A758E6">
        <w:rPr>
          <w:rFonts w:ascii="Times New Roman" w:hAnsi="Times New Roman" w:cs="Times New Roman"/>
          <w:i/>
          <w:sz w:val="20"/>
          <w:szCs w:val="16"/>
        </w:rPr>
        <w:t>Hukum</w:t>
      </w:r>
      <w:proofErr w:type="spellEnd"/>
      <w:r w:rsidRPr="00A758E6">
        <w:rPr>
          <w:rFonts w:ascii="Times New Roman" w:hAnsi="Times New Roman" w:cs="Times New Roman"/>
          <w:i/>
          <w:sz w:val="20"/>
          <w:szCs w:val="16"/>
        </w:rPr>
        <w:t xml:space="preserve"> Acara </w:t>
      </w:r>
      <w:proofErr w:type="spellStart"/>
      <w:r w:rsidRPr="00A758E6">
        <w:rPr>
          <w:rFonts w:ascii="Times New Roman" w:hAnsi="Times New Roman" w:cs="Times New Roman"/>
          <w:i/>
          <w:sz w:val="20"/>
          <w:szCs w:val="16"/>
        </w:rPr>
        <w:t>Perdata</w:t>
      </w:r>
      <w:proofErr w:type="spellEnd"/>
      <w:r w:rsidRPr="00A758E6">
        <w:rPr>
          <w:rFonts w:ascii="Times New Roman" w:hAnsi="Times New Roman" w:cs="Times New Roman"/>
          <w:i/>
          <w:sz w:val="20"/>
          <w:szCs w:val="16"/>
        </w:rPr>
        <w:t xml:space="preserve"> Indonesia</w:t>
      </w:r>
      <w:r w:rsidRPr="00A758E6">
        <w:rPr>
          <w:rFonts w:ascii="Times New Roman" w:hAnsi="Times New Roman" w:cs="Times New Roman"/>
          <w:sz w:val="20"/>
          <w:szCs w:val="16"/>
        </w:rPr>
        <w:t>, Lib</w:t>
      </w:r>
      <w:r>
        <w:rPr>
          <w:rFonts w:ascii="Times New Roman" w:hAnsi="Times New Roman" w:cs="Times New Roman"/>
          <w:sz w:val="20"/>
          <w:szCs w:val="16"/>
        </w:rPr>
        <w:t xml:space="preserve">erty, Yogyakarta, 1985, </w:t>
      </w:r>
      <w:proofErr w:type="spellStart"/>
      <w:r>
        <w:rPr>
          <w:rFonts w:ascii="Times New Roman" w:hAnsi="Times New Roman" w:cs="Times New Roman"/>
          <w:sz w:val="20"/>
          <w:szCs w:val="16"/>
        </w:rPr>
        <w:t>hal</w:t>
      </w:r>
      <w:proofErr w:type="spellEnd"/>
      <w:r>
        <w:rPr>
          <w:rFonts w:ascii="Times New Roman" w:hAnsi="Times New Roman" w:cs="Times New Roman"/>
          <w:sz w:val="20"/>
          <w:szCs w:val="16"/>
        </w:rPr>
        <w:t>. 97.</w:t>
      </w:r>
    </w:p>
  </w:footnote>
  <w:footnote w:id="3">
    <w:p w:rsidR="00D96C35" w:rsidRPr="0045436F" w:rsidRDefault="00D96C35" w:rsidP="00A758E6">
      <w:pPr>
        <w:spacing w:after="0"/>
        <w:ind w:firstLine="720"/>
        <w:jc w:val="both"/>
        <w:rPr>
          <w:rFonts w:ascii="Times New Roman" w:hAnsi="Times New Roman" w:cs="Times New Roman"/>
          <w:sz w:val="20"/>
          <w:szCs w:val="20"/>
        </w:rPr>
      </w:pPr>
      <w:r w:rsidRPr="0045436F">
        <w:rPr>
          <w:rStyle w:val="FootnoteReference"/>
          <w:rFonts w:ascii="Times New Roman" w:hAnsi="Times New Roman" w:cs="Times New Roman"/>
          <w:sz w:val="20"/>
          <w:szCs w:val="20"/>
        </w:rPr>
        <w:footnoteRef/>
      </w:r>
      <w:proofErr w:type="spellStart"/>
      <w:proofErr w:type="gramStart"/>
      <w:r w:rsidRPr="0045436F">
        <w:rPr>
          <w:rFonts w:ascii="Times New Roman" w:hAnsi="Times New Roman" w:cs="Times New Roman"/>
          <w:sz w:val="20"/>
          <w:szCs w:val="20"/>
        </w:rPr>
        <w:t>Awalbarri,</w:t>
      </w:r>
      <w:r w:rsidRPr="0045436F">
        <w:rPr>
          <w:rFonts w:ascii="Times New Roman" w:hAnsi="Times New Roman" w:cs="Times New Roman"/>
          <w:i/>
          <w:sz w:val="20"/>
          <w:szCs w:val="20"/>
        </w:rPr>
        <w:t>definisi</w:t>
      </w:r>
      <w:proofErr w:type="spellEnd"/>
      <w:proofErr w:type="gramEnd"/>
      <w:r w:rsidRPr="0045436F">
        <w:rPr>
          <w:rFonts w:ascii="Times New Roman" w:hAnsi="Times New Roman" w:cs="Times New Roman"/>
          <w:i/>
          <w:sz w:val="20"/>
          <w:szCs w:val="20"/>
        </w:rPr>
        <w:t xml:space="preserve"> dan </w:t>
      </w:r>
      <w:proofErr w:type="spellStart"/>
      <w:r w:rsidRPr="0045436F">
        <w:rPr>
          <w:rFonts w:ascii="Times New Roman" w:hAnsi="Times New Roman" w:cs="Times New Roman"/>
          <w:i/>
          <w:sz w:val="20"/>
          <w:szCs w:val="20"/>
        </w:rPr>
        <w:t>pengertian</w:t>
      </w:r>
      <w:proofErr w:type="spellEnd"/>
      <w:r w:rsidRPr="0045436F">
        <w:rPr>
          <w:rFonts w:ascii="Times New Roman" w:hAnsi="Times New Roman" w:cs="Times New Roman"/>
          <w:i/>
          <w:sz w:val="20"/>
          <w:szCs w:val="20"/>
        </w:rPr>
        <w:t xml:space="preserve"> MOU</w:t>
      </w:r>
      <w:r w:rsidRPr="0045436F">
        <w:rPr>
          <w:rFonts w:ascii="Times New Roman" w:hAnsi="Times New Roman" w:cs="Times New Roman"/>
          <w:sz w:val="20"/>
          <w:szCs w:val="20"/>
        </w:rPr>
        <w:t xml:space="preserve"> </w:t>
      </w:r>
      <w:proofErr w:type="spellStart"/>
      <w:r w:rsidRPr="0045436F">
        <w:rPr>
          <w:rFonts w:ascii="Times New Roman" w:hAnsi="Times New Roman" w:cs="Times New Roman"/>
          <w:sz w:val="20"/>
          <w:szCs w:val="20"/>
        </w:rPr>
        <w:t>pengambilan</w:t>
      </w:r>
      <w:proofErr w:type="spellEnd"/>
      <w:r w:rsidRPr="0045436F">
        <w:rPr>
          <w:rFonts w:ascii="Times New Roman" w:hAnsi="Times New Roman" w:cs="Times New Roman"/>
          <w:sz w:val="20"/>
          <w:szCs w:val="20"/>
        </w:rPr>
        <w:t xml:space="preserve"> pada http://awalbani. </w:t>
      </w:r>
      <w:hyperlink r:id="rId1" w:history="1">
        <w:r w:rsidRPr="0045436F">
          <w:rPr>
            <w:rStyle w:val="Hyperlink"/>
            <w:rFonts w:ascii="Times New Roman" w:hAnsi="Times New Roman" w:cs="Times New Roman"/>
            <w:color w:val="auto"/>
            <w:sz w:val="20"/>
            <w:szCs w:val="20"/>
            <w:u w:val="none"/>
          </w:rPr>
          <w:t>wordpress.com/2009/03/10/</w:t>
        </w:r>
        <w:proofErr w:type="spellStart"/>
        <w:r w:rsidRPr="0045436F">
          <w:rPr>
            <w:rStyle w:val="Hyperlink"/>
            <w:rFonts w:ascii="Times New Roman" w:hAnsi="Times New Roman" w:cs="Times New Roman"/>
            <w:color w:val="auto"/>
            <w:sz w:val="20"/>
            <w:szCs w:val="20"/>
            <w:u w:val="none"/>
          </w:rPr>
          <w:t>definisi</w:t>
        </w:r>
        <w:proofErr w:type="spellEnd"/>
        <w:r w:rsidRPr="0045436F">
          <w:rPr>
            <w:rStyle w:val="Hyperlink"/>
            <w:rFonts w:ascii="Times New Roman" w:hAnsi="Times New Roman" w:cs="Times New Roman"/>
            <w:color w:val="auto"/>
            <w:sz w:val="20"/>
            <w:szCs w:val="20"/>
            <w:u w:val="none"/>
          </w:rPr>
          <w:t>-dan-</w:t>
        </w:r>
        <w:proofErr w:type="spellStart"/>
        <w:r w:rsidRPr="0045436F">
          <w:rPr>
            <w:rStyle w:val="Hyperlink"/>
            <w:rFonts w:ascii="Times New Roman" w:hAnsi="Times New Roman" w:cs="Times New Roman"/>
            <w:color w:val="auto"/>
            <w:sz w:val="20"/>
            <w:szCs w:val="20"/>
            <w:u w:val="none"/>
          </w:rPr>
          <w:t>pengertian</w:t>
        </w:r>
        <w:proofErr w:type="spellEnd"/>
        <w:r w:rsidRPr="0045436F">
          <w:rPr>
            <w:rStyle w:val="Hyperlink"/>
            <w:rFonts w:ascii="Times New Roman" w:hAnsi="Times New Roman" w:cs="Times New Roman"/>
            <w:color w:val="auto"/>
            <w:sz w:val="20"/>
            <w:szCs w:val="20"/>
            <w:u w:val="none"/>
          </w:rPr>
          <w:t>-</w:t>
        </w:r>
        <w:proofErr w:type="spellStart"/>
        <w:r w:rsidRPr="0045436F">
          <w:rPr>
            <w:rStyle w:val="Hyperlink"/>
            <w:rFonts w:ascii="Times New Roman" w:hAnsi="Times New Roman" w:cs="Times New Roman"/>
            <w:color w:val="auto"/>
            <w:sz w:val="20"/>
            <w:szCs w:val="20"/>
            <w:u w:val="none"/>
          </w:rPr>
          <w:t>mou</w:t>
        </w:r>
        <w:proofErr w:type="spellEnd"/>
        <w:r w:rsidRPr="0045436F">
          <w:rPr>
            <w:rStyle w:val="Hyperlink"/>
            <w:rFonts w:ascii="Times New Roman" w:hAnsi="Times New Roman" w:cs="Times New Roman"/>
            <w:color w:val="auto"/>
            <w:sz w:val="20"/>
            <w:szCs w:val="20"/>
            <w:u w:val="none"/>
          </w:rPr>
          <w:t>/</w:t>
        </w:r>
      </w:hyperlink>
      <w:r w:rsidRPr="0045436F">
        <w:rPr>
          <w:rFonts w:ascii="Times New Roman" w:hAnsi="Times New Roman" w:cs="Times New Roman"/>
          <w:sz w:val="20"/>
          <w:szCs w:val="20"/>
        </w:rPr>
        <w:t xml:space="preserve">   </w:t>
      </w:r>
      <w:proofErr w:type="spellStart"/>
      <w:r w:rsidRPr="0045436F">
        <w:rPr>
          <w:rFonts w:ascii="Times New Roman" w:hAnsi="Times New Roman" w:cs="Times New Roman"/>
          <w:sz w:val="20"/>
          <w:szCs w:val="20"/>
        </w:rPr>
        <w:t>diakses</w:t>
      </w:r>
      <w:proofErr w:type="spellEnd"/>
      <w:r w:rsidRPr="0045436F">
        <w:rPr>
          <w:rFonts w:ascii="Times New Roman" w:hAnsi="Times New Roman" w:cs="Times New Roman"/>
          <w:sz w:val="20"/>
          <w:szCs w:val="20"/>
        </w:rPr>
        <w:t xml:space="preserve"> pada </w:t>
      </w:r>
      <w:proofErr w:type="spellStart"/>
      <w:r w:rsidRPr="0045436F">
        <w:rPr>
          <w:rFonts w:ascii="Times New Roman" w:hAnsi="Times New Roman" w:cs="Times New Roman"/>
          <w:sz w:val="20"/>
          <w:szCs w:val="20"/>
        </w:rPr>
        <w:t>tanggal</w:t>
      </w:r>
      <w:proofErr w:type="spellEnd"/>
      <w:r w:rsidRPr="0045436F">
        <w:rPr>
          <w:rFonts w:ascii="Times New Roman" w:hAnsi="Times New Roman" w:cs="Times New Roman"/>
          <w:sz w:val="20"/>
          <w:szCs w:val="20"/>
        </w:rPr>
        <w:t xml:space="preserve"> </w:t>
      </w:r>
      <w:r w:rsidR="00223674">
        <w:rPr>
          <w:rFonts w:ascii="Times New Roman" w:hAnsi="Times New Roman" w:cs="Times New Roman"/>
          <w:sz w:val="24"/>
          <w:szCs w:val="24"/>
        </w:rPr>
        <w:t>18-7-2017</w:t>
      </w:r>
    </w:p>
  </w:footnote>
  <w:footnote w:id="4">
    <w:p w:rsidR="00D96C35" w:rsidRPr="009C61E2" w:rsidRDefault="00D96C35" w:rsidP="00B76A41">
      <w:pPr>
        <w:pStyle w:val="FootnoteText"/>
        <w:ind w:firstLine="720"/>
        <w:rPr>
          <w:rFonts w:ascii="Times New Roman" w:hAnsi="Times New Roman" w:cs="Times New Roman"/>
        </w:rPr>
      </w:pPr>
      <w:r w:rsidRPr="009C61E2">
        <w:rPr>
          <w:rStyle w:val="FootnoteReference"/>
          <w:rFonts w:ascii="Times New Roman" w:hAnsi="Times New Roman" w:cs="Times New Roman"/>
        </w:rPr>
        <w:footnoteRef/>
      </w:r>
      <w:r w:rsidRPr="009C61E2">
        <w:rPr>
          <w:rFonts w:ascii="Times New Roman" w:hAnsi="Times New Roman" w:cs="Times New Roman"/>
        </w:rPr>
        <w:t xml:space="preserve"> </w:t>
      </w:r>
      <w:r w:rsidRPr="009C61E2">
        <w:rPr>
          <w:rFonts w:ascii="Times New Roman" w:hAnsi="Times New Roman" w:cs="Times New Roman"/>
          <w:i/>
        </w:rPr>
        <w:t>Ibid</w:t>
      </w:r>
      <w:r w:rsidRPr="009C61E2">
        <w:rPr>
          <w:rFonts w:ascii="Times New Roman" w:hAnsi="Times New Roman" w:cs="Times New Roman"/>
        </w:rPr>
        <w:t xml:space="preserve"> </w:t>
      </w:r>
      <w:proofErr w:type="spellStart"/>
      <w:r w:rsidRPr="009C61E2">
        <w:rPr>
          <w:rFonts w:ascii="Times New Roman" w:hAnsi="Times New Roman" w:cs="Times New Roman"/>
        </w:rPr>
        <w:t>hlm</w:t>
      </w:r>
      <w:proofErr w:type="spellEnd"/>
      <w:r w:rsidRPr="009C61E2">
        <w:rPr>
          <w:rFonts w:ascii="Times New Roman" w:hAnsi="Times New Roman" w:cs="Times New Roman"/>
        </w:rPr>
        <w:t xml:space="preserve"> 3</w:t>
      </w:r>
    </w:p>
  </w:footnote>
  <w:footnote w:id="5">
    <w:p w:rsidR="00D96C35" w:rsidRPr="009C61E2" w:rsidRDefault="00D96C35" w:rsidP="00551770">
      <w:pPr>
        <w:spacing w:after="0" w:line="240" w:lineRule="auto"/>
        <w:ind w:left="810"/>
        <w:jc w:val="both"/>
        <w:rPr>
          <w:rFonts w:ascii="Times New Roman" w:hAnsi="Times New Roman" w:cs="Times New Roman"/>
          <w:color w:val="000000" w:themeColor="text1"/>
          <w:sz w:val="20"/>
          <w:szCs w:val="20"/>
        </w:rPr>
      </w:pPr>
      <w:r w:rsidRPr="009C61E2">
        <w:rPr>
          <w:rStyle w:val="FootnoteReference"/>
          <w:rFonts w:ascii="Times New Roman" w:hAnsi="Times New Roman" w:cs="Times New Roman"/>
          <w:color w:val="000000" w:themeColor="text1"/>
          <w:sz w:val="20"/>
          <w:szCs w:val="20"/>
        </w:rPr>
        <w:footnoteRef/>
      </w:r>
      <w:proofErr w:type="spellStart"/>
      <w:r w:rsidRPr="009C61E2">
        <w:rPr>
          <w:rFonts w:ascii="Times New Roman" w:hAnsi="Times New Roman" w:cs="Times New Roman"/>
          <w:color w:val="000000" w:themeColor="text1"/>
          <w:sz w:val="20"/>
          <w:szCs w:val="20"/>
        </w:rPr>
        <w:t>Awalbarri</w:t>
      </w:r>
      <w:proofErr w:type="spellEnd"/>
      <w:r w:rsidRPr="009C61E2">
        <w:rPr>
          <w:rFonts w:ascii="Times New Roman" w:hAnsi="Times New Roman" w:cs="Times New Roman"/>
          <w:color w:val="000000" w:themeColor="text1"/>
          <w:sz w:val="20"/>
          <w:szCs w:val="20"/>
        </w:rPr>
        <w:t xml:space="preserve">. </w:t>
      </w:r>
      <w:proofErr w:type="spellStart"/>
      <w:r w:rsidRPr="009C61E2">
        <w:rPr>
          <w:rFonts w:ascii="Times New Roman" w:hAnsi="Times New Roman" w:cs="Times New Roman"/>
          <w:i/>
          <w:color w:val="000000" w:themeColor="text1"/>
          <w:sz w:val="20"/>
          <w:szCs w:val="20"/>
        </w:rPr>
        <w:t>Definisi</w:t>
      </w:r>
      <w:proofErr w:type="spellEnd"/>
      <w:r w:rsidRPr="009C61E2">
        <w:rPr>
          <w:rFonts w:ascii="Times New Roman" w:hAnsi="Times New Roman" w:cs="Times New Roman"/>
          <w:i/>
          <w:color w:val="000000" w:themeColor="text1"/>
          <w:sz w:val="20"/>
          <w:szCs w:val="20"/>
        </w:rPr>
        <w:t xml:space="preserve"> dan </w:t>
      </w:r>
      <w:proofErr w:type="spellStart"/>
      <w:r w:rsidRPr="009C61E2">
        <w:rPr>
          <w:rFonts w:ascii="Times New Roman" w:hAnsi="Times New Roman" w:cs="Times New Roman"/>
          <w:i/>
          <w:color w:val="000000" w:themeColor="text1"/>
          <w:sz w:val="20"/>
          <w:szCs w:val="20"/>
        </w:rPr>
        <w:t>pengertian</w:t>
      </w:r>
      <w:proofErr w:type="spellEnd"/>
      <w:r w:rsidRPr="009C61E2">
        <w:rPr>
          <w:rFonts w:ascii="Times New Roman" w:hAnsi="Times New Roman" w:cs="Times New Roman"/>
          <w:i/>
          <w:color w:val="000000" w:themeColor="text1"/>
          <w:sz w:val="20"/>
          <w:szCs w:val="20"/>
        </w:rPr>
        <w:t xml:space="preserve"> </w:t>
      </w:r>
      <w:proofErr w:type="spellStart"/>
      <w:r w:rsidRPr="009C61E2">
        <w:rPr>
          <w:rFonts w:ascii="Times New Roman" w:hAnsi="Times New Roman" w:cs="Times New Roman"/>
          <w:i/>
          <w:color w:val="000000" w:themeColor="text1"/>
          <w:sz w:val="20"/>
          <w:szCs w:val="20"/>
        </w:rPr>
        <w:t>MOU,memorandum</w:t>
      </w:r>
      <w:proofErr w:type="spellEnd"/>
      <w:r w:rsidRPr="009C61E2">
        <w:rPr>
          <w:rFonts w:ascii="Times New Roman" w:hAnsi="Times New Roman" w:cs="Times New Roman"/>
          <w:i/>
          <w:color w:val="000000" w:themeColor="text1"/>
          <w:sz w:val="20"/>
          <w:szCs w:val="20"/>
        </w:rPr>
        <w:t xml:space="preserve"> of understanding</w:t>
      </w:r>
      <w:r w:rsidRPr="009C61E2">
        <w:rPr>
          <w:rFonts w:ascii="Times New Roman" w:hAnsi="Times New Roman" w:cs="Times New Roman"/>
          <w:color w:val="000000" w:themeColor="text1"/>
          <w:sz w:val="20"/>
          <w:szCs w:val="20"/>
        </w:rPr>
        <w:t xml:space="preserve"> </w:t>
      </w:r>
      <w:proofErr w:type="spellStart"/>
      <w:r w:rsidRPr="009C61E2">
        <w:rPr>
          <w:rFonts w:ascii="Times New Roman" w:hAnsi="Times New Roman" w:cs="Times New Roman"/>
          <w:color w:val="000000" w:themeColor="text1"/>
          <w:sz w:val="20"/>
          <w:szCs w:val="20"/>
        </w:rPr>
        <w:t>pengambilan</w:t>
      </w:r>
      <w:proofErr w:type="spellEnd"/>
      <w:r w:rsidRPr="009C61E2">
        <w:rPr>
          <w:rFonts w:ascii="Times New Roman" w:hAnsi="Times New Roman" w:cs="Times New Roman"/>
          <w:color w:val="000000" w:themeColor="text1"/>
          <w:sz w:val="20"/>
          <w:szCs w:val="20"/>
        </w:rPr>
        <w:t xml:space="preserve"> pada h</w:t>
      </w:r>
      <w:hyperlink r:id="rId2" w:history="1">
        <w:r w:rsidRPr="009C61E2">
          <w:rPr>
            <w:rStyle w:val="Hyperlink"/>
            <w:rFonts w:ascii="Times New Roman" w:hAnsi="Times New Roman" w:cs="Times New Roman"/>
            <w:color w:val="000000" w:themeColor="text1"/>
            <w:sz w:val="20"/>
            <w:szCs w:val="20"/>
            <w:u w:val="none"/>
          </w:rPr>
          <w:t>http://awalbarri.</w:t>
        </w:r>
        <w:r w:rsidRPr="009C61E2">
          <w:rPr>
            <w:rFonts w:ascii="Times New Roman" w:eastAsia="Times New Roman" w:hAnsi="Times New Roman" w:cs="Times New Roman"/>
            <w:sz w:val="20"/>
            <w:szCs w:val="20"/>
          </w:rPr>
          <w:t>wordpress</w:t>
        </w:r>
        <w:r w:rsidRPr="009C61E2">
          <w:rPr>
            <w:rStyle w:val="Hyperlink"/>
            <w:rFonts w:ascii="Times New Roman" w:hAnsi="Times New Roman" w:cs="Times New Roman"/>
            <w:color w:val="000000" w:themeColor="text1"/>
            <w:sz w:val="20"/>
            <w:szCs w:val="20"/>
            <w:u w:val="none"/>
          </w:rPr>
          <w:t>.com/2009/03/10/</w:t>
        </w:r>
        <w:r w:rsidRPr="009C61E2">
          <w:rPr>
            <w:rStyle w:val="Hyperlink"/>
            <w:rFonts w:ascii="Times New Roman" w:hAnsi="Times New Roman" w:cs="Times New Roman"/>
            <w:i/>
            <w:color w:val="000000" w:themeColor="text1"/>
            <w:sz w:val="20"/>
            <w:szCs w:val="20"/>
            <w:u w:val="none"/>
          </w:rPr>
          <w:t>definisi-dan-pengertian-mou</w:t>
        </w:r>
      </w:hyperlink>
      <w:r w:rsidRPr="009C61E2">
        <w:rPr>
          <w:rFonts w:ascii="Times New Roman" w:hAnsi="Times New Roman" w:cs="Times New Roman"/>
          <w:i/>
          <w:color w:val="000000" w:themeColor="text1"/>
          <w:sz w:val="20"/>
          <w:szCs w:val="20"/>
        </w:rPr>
        <w:t xml:space="preserve"> di </w:t>
      </w:r>
      <w:proofErr w:type="spellStart"/>
      <w:r w:rsidRPr="009C61E2">
        <w:rPr>
          <w:rFonts w:ascii="Times New Roman" w:hAnsi="Times New Roman" w:cs="Times New Roman"/>
          <w:i/>
          <w:color w:val="000000" w:themeColor="text1"/>
          <w:sz w:val="20"/>
          <w:szCs w:val="20"/>
        </w:rPr>
        <w:t>akses</w:t>
      </w:r>
      <w:proofErr w:type="spellEnd"/>
      <w:r w:rsidRPr="009C61E2">
        <w:rPr>
          <w:rFonts w:ascii="Times New Roman" w:hAnsi="Times New Roman" w:cs="Times New Roman"/>
          <w:i/>
          <w:color w:val="000000" w:themeColor="text1"/>
          <w:sz w:val="20"/>
          <w:szCs w:val="20"/>
        </w:rPr>
        <w:t xml:space="preserve"> pada </w:t>
      </w:r>
      <w:r w:rsidR="00223674">
        <w:rPr>
          <w:rFonts w:ascii="Times New Roman" w:hAnsi="Times New Roman" w:cs="Times New Roman"/>
          <w:sz w:val="24"/>
          <w:szCs w:val="24"/>
        </w:rPr>
        <w:t>18-7-2017</w:t>
      </w:r>
    </w:p>
  </w:footnote>
  <w:footnote w:id="6">
    <w:p w:rsidR="00D96C35" w:rsidRPr="009C61E2" w:rsidRDefault="00D96C35" w:rsidP="00551770">
      <w:pPr>
        <w:spacing w:after="0" w:line="240" w:lineRule="auto"/>
        <w:ind w:left="900"/>
        <w:jc w:val="both"/>
        <w:rPr>
          <w:rFonts w:ascii="Times New Roman" w:eastAsia="Times New Roman" w:hAnsi="Times New Roman" w:cs="Times New Roman"/>
          <w:color w:val="000000" w:themeColor="text1"/>
          <w:sz w:val="20"/>
          <w:szCs w:val="20"/>
        </w:rPr>
      </w:pPr>
      <w:r w:rsidRPr="009C61E2">
        <w:rPr>
          <w:rStyle w:val="FootnoteReference"/>
          <w:rFonts w:ascii="Times New Roman" w:hAnsi="Times New Roman" w:cs="Times New Roman"/>
          <w:color w:val="000000" w:themeColor="text1"/>
          <w:sz w:val="20"/>
          <w:szCs w:val="20"/>
        </w:rPr>
        <w:footnoteRef/>
      </w:r>
      <w:r w:rsidRPr="009C61E2">
        <w:rPr>
          <w:rFonts w:ascii="Times New Roman" w:hAnsi="Times New Roman" w:cs="Times New Roman"/>
          <w:color w:val="000000" w:themeColor="text1"/>
          <w:sz w:val="20"/>
          <w:szCs w:val="20"/>
        </w:rPr>
        <w:t xml:space="preserve"> </w:t>
      </w:r>
      <w:r w:rsidRPr="009C61E2">
        <w:rPr>
          <w:rStyle w:val="Strong"/>
          <w:rFonts w:ascii="Times New Roman" w:hAnsi="Times New Roman" w:cs="Times New Roman"/>
          <w:b w:val="0"/>
          <w:sz w:val="20"/>
          <w:szCs w:val="20"/>
        </w:rPr>
        <w:t xml:space="preserve">Ir. </w:t>
      </w:r>
      <w:proofErr w:type="spellStart"/>
      <w:r w:rsidRPr="009C61E2">
        <w:rPr>
          <w:rStyle w:val="Strong"/>
          <w:rFonts w:ascii="Times New Roman" w:hAnsi="Times New Roman" w:cs="Times New Roman"/>
          <w:b w:val="0"/>
          <w:sz w:val="20"/>
          <w:szCs w:val="20"/>
        </w:rPr>
        <w:t>Leny</w:t>
      </w:r>
      <w:proofErr w:type="spellEnd"/>
      <w:r w:rsidRPr="009C61E2">
        <w:rPr>
          <w:rStyle w:val="Strong"/>
          <w:rFonts w:ascii="Times New Roman" w:hAnsi="Times New Roman" w:cs="Times New Roman"/>
          <w:b w:val="0"/>
          <w:sz w:val="20"/>
          <w:szCs w:val="20"/>
        </w:rPr>
        <w:t xml:space="preserve"> </w:t>
      </w:r>
      <w:proofErr w:type="spellStart"/>
      <w:r w:rsidRPr="009C61E2">
        <w:rPr>
          <w:rStyle w:val="Strong"/>
          <w:rFonts w:ascii="Times New Roman" w:hAnsi="Times New Roman" w:cs="Times New Roman"/>
          <w:b w:val="0"/>
          <w:sz w:val="20"/>
          <w:szCs w:val="20"/>
        </w:rPr>
        <w:t>Poernomo</w:t>
      </w:r>
      <w:proofErr w:type="spellEnd"/>
      <w:r w:rsidRPr="009C61E2">
        <w:rPr>
          <w:rStyle w:val="Strong"/>
          <w:rFonts w:ascii="Times New Roman" w:hAnsi="Times New Roman" w:cs="Times New Roman"/>
          <w:b w:val="0"/>
          <w:sz w:val="20"/>
          <w:szCs w:val="20"/>
        </w:rPr>
        <w:t>,</w:t>
      </w:r>
      <w:r w:rsidRPr="009C61E2">
        <w:rPr>
          <w:rFonts w:ascii="Times New Roman" w:eastAsia="Times New Roman" w:hAnsi="Times New Roman" w:cs="Times New Roman"/>
          <w:color w:val="000000" w:themeColor="text1"/>
          <w:sz w:val="20"/>
          <w:szCs w:val="20"/>
        </w:rPr>
        <w:t> </w:t>
      </w:r>
      <w:proofErr w:type="spellStart"/>
      <w:r w:rsidRPr="009C61E2">
        <w:rPr>
          <w:rFonts w:ascii="Times New Roman" w:eastAsia="Times New Roman" w:hAnsi="Times New Roman" w:cs="Times New Roman"/>
          <w:i/>
          <w:color w:val="000000" w:themeColor="text1"/>
          <w:sz w:val="20"/>
          <w:szCs w:val="20"/>
        </w:rPr>
        <w:t>Kedudukan</w:t>
      </w:r>
      <w:proofErr w:type="spellEnd"/>
      <w:r w:rsidRPr="009C61E2">
        <w:rPr>
          <w:rFonts w:ascii="Times New Roman" w:eastAsia="Times New Roman" w:hAnsi="Times New Roman" w:cs="Times New Roman"/>
          <w:i/>
          <w:color w:val="000000" w:themeColor="text1"/>
          <w:sz w:val="20"/>
          <w:szCs w:val="20"/>
        </w:rPr>
        <w:t xml:space="preserve"> memorandum of understanding di </w:t>
      </w:r>
      <w:proofErr w:type="spellStart"/>
      <w:r w:rsidRPr="009C61E2">
        <w:rPr>
          <w:rFonts w:ascii="Times New Roman" w:eastAsia="Times New Roman" w:hAnsi="Times New Roman" w:cs="Times New Roman"/>
          <w:i/>
          <w:color w:val="000000" w:themeColor="text1"/>
          <w:sz w:val="20"/>
          <w:szCs w:val="20"/>
        </w:rPr>
        <w:t>tinjau</w:t>
      </w:r>
      <w:proofErr w:type="spellEnd"/>
      <w:r w:rsidRPr="009C61E2">
        <w:rPr>
          <w:rFonts w:ascii="Times New Roman" w:eastAsia="Times New Roman" w:hAnsi="Times New Roman" w:cs="Times New Roman"/>
          <w:i/>
          <w:color w:val="000000" w:themeColor="text1"/>
          <w:sz w:val="20"/>
          <w:szCs w:val="20"/>
        </w:rPr>
        <w:t xml:space="preserve"> </w:t>
      </w:r>
      <w:proofErr w:type="spellStart"/>
      <w:r w:rsidRPr="009C61E2">
        <w:rPr>
          <w:rFonts w:ascii="Times New Roman" w:eastAsia="Times New Roman" w:hAnsi="Times New Roman" w:cs="Times New Roman"/>
          <w:i/>
          <w:color w:val="000000" w:themeColor="text1"/>
          <w:sz w:val="20"/>
          <w:szCs w:val="20"/>
        </w:rPr>
        <w:t>dari</w:t>
      </w:r>
      <w:proofErr w:type="spellEnd"/>
      <w:r w:rsidRPr="009C61E2">
        <w:rPr>
          <w:rFonts w:ascii="Times New Roman" w:eastAsia="Times New Roman" w:hAnsi="Times New Roman" w:cs="Times New Roman"/>
          <w:i/>
          <w:color w:val="000000" w:themeColor="text1"/>
          <w:sz w:val="20"/>
          <w:szCs w:val="20"/>
        </w:rPr>
        <w:t xml:space="preserve"> </w:t>
      </w:r>
      <w:proofErr w:type="spellStart"/>
      <w:r w:rsidRPr="009C61E2">
        <w:rPr>
          <w:rFonts w:ascii="Times New Roman" w:eastAsia="Times New Roman" w:hAnsi="Times New Roman" w:cs="Times New Roman"/>
          <w:i/>
          <w:color w:val="000000" w:themeColor="text1"/>
          <w:sz w:val="20"/>
          <w:szCs w:val="20"/>
        </w:rPr>
        <w:t>segi</w:t>
      </w:r>
      <w:proofErr w:type="spellEnd"/>
      <w:r w:rsidRPr="009C61E2">
        <w:rPr>
          <w:rFonts w:ascii="Times New Roman" w:eastAsia="Times New Roman" w:hAnsi="Times New Roman" w:cs="Times New Roman"/>
          <w:i/>
          <w:color w:val="000000" w:themeColor="text1"/>
          <w:sz w:val="20"/>
          <w:szCs w:val="20"/>
        </w:rPr>
        <w:t xml:space="preserve"> </w:t>
      </w:r>
      <w:proofErr w:type="spellStart"/>
      <w:r w:rsidRPr="009C61E2">
        <w:rPr>
          <w:rFonts w:ascii="Times New Roman" w:eastAsia="Times New Roman" w:hAnsi="Times New Roman" w:cs="Times New Roman"/>
          <w:i/>
          <w:color w:val="000000" w:themeColor="text1"/>
          <w:sz w:val="20"/>
          <w:szCs w:val="20"/>
        </w:rPr>
        <w:t>hukum</w:t>
      </w:r>
      <w:proofErr w:type="spellEnd"/>
      <w:r w:rsidRPr="009C61E2">
        <w:rPr>
          <w:rFonts w:ascii="Times New Roman" w:eastAsia="Times New Roman" w:hAnsi="Times New Roman" w:cs="Times New Roman"/>
          <w:i/>
          <w:color w:val="000000" w:themeColor="text1"/>
          <w:sz w:val="20"/>
          <w:szCs w:val="20"/>
        </w:rPr>
        <w:t xml:space="preserve"> </w:t>
      </w:r>
      <w:proofErr w:type="spellStart"/>
      <w:r w:rsidRPr="009C61E2">
        <w:rPr>
          <w:rFonts w:ascii="Times New Roman" w:eastAsia="Times New Roman" w:hAnsi="Times New Roman" w:cs="Times New Roman"/>
          <w:color w:val="000000" w:themeColor="text1"/>
          <w:sz w:val="20"/>
          <w:szCs w:val="20"/>
        </w:rPr>
        <w:t>pengambilan</w:t>
      </w:r>
      <w:proofErr w:type="spellEnd"/>
      <w:r w:rsidRPr="009C61E2">
        <w:rPr>
          <w:rFonts w:ascii="Times New Roman" w:eastAsia="Times New Roman" w:hAnsi="Times New Roman" w:cs="Times New Roman"/>
          <w:color w:val="000000" w:themeColor="text1"/>
          <w:sz w:val="20"/>
          <w:szCs w:val="20"/>
        </w:rPr>
        <w:t xml:space="preserve"> pada </w:t>
      </w:r>
      <w:hyperlink r:id="rId3" w:history="1">
        <w:r w:rsidRPr="009C61E2">
          <w:rPr>
            <w:rStyle w:val="Hyperlink"/>
            <w:rFonts w:ascii="Times New Roman" w:eastAsia="Times New Roman" w:hAnsi="Times New Roman" w:cs="Times New Roman"/>
            <w:color w:val="000000" w:themeColor="text1"/>
            <w:sz w:val="20"/>
            <w:szCs w:val="20"/>
            <w:u w:val="none"/>
          </w:rPr>
          <w:t xml:space="preserve">www. </w:t>
        </w:r>
        <w:proofErr w:type="spellStart"/>
        <w:r w:rsidRPr="009C61E2">
          <w:rPr>
            <w:rStyle w:val="Hyperlink"/>
            <w:rFonts w:ascii="Times New Roman" w:eastAsia="Times New Roman" w:hAnsi="Times New Roman" w:cs="Times New Roman"/>
            <w:color w:val="000000" w:themeColor="text1"/>
            <w:sz w:val="20"/>
            <w:szCs w:val="20"/>
            <w:u w:val="none"/>
          </w:rPr>
          <w:t>spocjournal</w:t>
        </w:r>
        <w:proofErr w:type="spellEnd"/>
        <w:r w:rsidRPr="009C61E2">
          <w:rPr>
            <w:rStyle w:val="Hyperlink"/>
            <w:rFonts w:ascii="Times New Roman" w:eastAsia="Times New Roman" w:hAnsi="Times New Roman" w:cs="Times New Roman"/>
            <w:color w:val="000000" w:themeColor="text1"/>
            <w:sz w:val="20"/>
            <w:szCs w:val="20"/>
            <w:u w:val="none"/>
          </w:rPr>
          <w:t>. com/</w:t>
        </w:r>
        <w:proofErr w:type="spellStart"/>
        <w:r w:rsidRPr="009C61E2">
          <w:rPr>
            <w:rStyle w:val="Hyperlink"/>
            <w:rFonts w:ascii="Times New Roman" w:eastAsia="Times New Roman" w:hAnsi="Times New Roman" w:cs="Times New Roman"/>
            <w:color w:val="000000" w:themeColor="text1"/>
            <w:sz w:val="20"/>
            <w:szCs w:val="20"/>
            <w:u w:val="none"/>
          </w:rPr>
          <w:t>hukum</w:t>
        </w:r>
        <w:proofErr w:type="spellEnd"/>
        <w:r w:rsidRPr="009C61E2">
          <w:rPr>
            <w:rStyle w:val="Hyperlink"/>
            <w:rFonts w:ascii="Times New Roman" w:eastAsia="Times New Roman" w:hAnsi="Times New Roman" w:cs="Times New Roman"/>
            <w:color w:val="000000" w:themeColor="text1"/>
            <w:sz w:val="20"/>
            <w:szCs w:val="20"/>
            <w:u w:val="none"/>
          </w:rPr>
          <w:t xml:space="preserve"> /402 - </w:t>
        </w:r>
        <w:r w:rsidRPr="009C61E2">
          <w:rPr>
            <w:rStyle w:val="Hyperlink"/>
            <w:rFonts w:ascii="Times New Roman" w:eastAsia="Times New Roman" w:hAnsi="Times New Roman" w:cs="Times New Roman"/>
            <w:i/>
            <w:color w:val="000000" w:themeColor="text1"/>
            <w:sz w:val="20"/>
            <w:szCs w:val="20"/>
            <w:u w:val="none"/>
          </w:rPr>
          <w:t>kedudukan-memorandum-of-understanding-m-o-u-ditinjau-dari-segi-hukum</w:t>
        </w:r>
        <w:r w:rsidRPr="009C61E2">
          <w:rPr>
            <w:rStyle w:val="Hyperlink"/>
            <w:rFonts w:ascii="Times New Roman" w:eastAsia="Times New Roman" w:hAnsi="Times New Roman" w:cs="Times New Roman"/>
            <w:color w:val="000000" w:themeColor="text1"/>
            <w:sz w:val="20"/>
            <w:szCs w:val="20"/>
            <w:u w:val="none"/>
          </w:rPr>
          <w:t>.htm</w:t>
        </w:r>
      </w:hyperlink>
      <w:r w:rsidR="00223674">
        <w:rPr>
          <w:rFonts w:ascii="Times New Roman" w:eastAsia="Times New Roman" w:hAnsi="Times New Roman" w:cs="Times New Roman"/>
          <w:color w:val="000000" w:themeColor="text1"/>
          <w:sz w:val="20"/>
          <w:szCs w:val="20"/>
        </w:rPr>
        <w:t xml:space="preserve"> l di </w:t>
      </w:r>
      <w:proofErr w:type="spellStart"/>
      <w:r w:rsidR="00223674">
        <w:rPr>
          <w:rFonts w:ascii="Times New Roman" w:eastAsia="Times New Roman" w:hAnsi="Times New Roman" w:cs="Times New Roman"/>
          <w:color w:val="000000" w:themeColor="text1"/>
          <w:sz w:val="20"/>
          <w:szCs w:val="20"/>
        </w:rPr>
        <w:t>akses</w:t>
      </w:r>
      <w:proofErr w:type="spellEnd"/>
      <w:r w:rsidR="00223674">
        <w:rPr>
          <w:rFonts w:ascii="Times New Roman" w:eastAsia="Times New Roman" w:hAnsi="Times New Roman" w:cs="Times New Roman"/>
          <w:color w:val="000000" w:themeColor="text1"/>
          <w:sz w:val="20"/>
          <w:szCs w:val="20"/>
        </w:rPr>
        <w:t xml:space="preserve"> pada </w:t>
      </w:r>
      <w:proofErr w:type="spellStart"/>
      <w:r w:rsidR="00223674">
        <w:rPr>
          <w:rFonts w:ascii="Times New Roman" w:eastAsia="Times New Roman" w:hAnsi="Times New Roman" w:cs="Times New Roman"/>
          <w:color w:val="000000" w:themeColor="text1"/>
          <w:sz w:val="20"/>
          <w:szCs w:val="20"/>
        </w:rPr>
        <w:t>tanggal</w:t>
      </w:r>
      <w:proofErr w:type="spellEnd"/>
      <w:r w:rsidR="00223674">
        <w:rPr>
          <w:rFonts w:ascii="Times New Roman" w:eastAsia="Times New Roman" w:hAnsi="Times New Roman" w:cs="Times New Roman"/>
          <w:color w:val="000000" w:themeColor="text1"/>
          <w:sz w:val="20"/>
          <w:szCs w:val="20"/>
        </w:rPr>
        <w:t xml:space="preserve"> </w:t>
      </w:r>
      <w:r w:rsidR="00223674">
        <w:rPr>
          <w:rFonts w:ascii="Times New Roman" w:hAnsi="Times New Roman" w:cs="Times New Roman"/>
          <w:sz w:val="24"/>
          <w:szCs w:val="24"/>
        </w:rPr>
        <w:t>18-7-2017</w:t>
      </w:r>
    </w:p>
  </w:footnote>
  <w:footnote w:id="7">
    <w:p w:rsidR="00D96C35" w:rsidRPr="009301EE" w:rsidRDefault="00B216BC" w:rsidP="00551770">
      <w:pPr>
        <w:pStyle w:val="FootnoteText"/>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96C35" w:rsidRPr="009301EE">
        <w:rPr>
          <w:rStyle w:val="FootnoteReference"/>
          <w:rFonts w:ascii="Times New Roman" w:hAnsi="Times New Roman" w:cs="Times New Roman"/>
          <w:color w:val="000000" w:themeColor="text1"/>
        </w:rPr>
        <w:footnoteRef/>
      </w:r>
      <w:proofErr w:type="spellStart"/>
      <w:r w:rsidR="00D96C35" w:rsidRPr="009301EE">
        <w:rPr>
          <w:rFonts w:ascii="Times New Roman" w:hAnsi="Times New Roman" w:cs="Times New Roman"/>
          <w:color w:val="000000" w:themeColor="text1"/>
        </w:rPr>
        <w:t>Bimo</w:t>
      </w:r>
      <w:proofErr w:type="spellEnd"/>
      <w:r w:rsidR="00D96C35" w:rsidRPr="009301EE">
        <w:rPr>
          <w:rFonts w:ascii="Times New Roman" w:hAnsi="Times New Roman" w:cs="Times New Roman"/>
          <w:color w:val="000000" w:themeColor="text1"/>
        </w:rPr>
        <w:t xml:space="preserve"> </w:t>
      </w:r>
      <w:proofErr w:type="spellStart"/>
      <w:r w:rsidR="00D96C35" w:rsidRPr="009301EE">
        <w:rPr>
          <w:rFonts w:ascii="Times New Roman" w:hAnsi="Times New Roman" w:cs="Times New Roman"/>
          <w:color w:val="000000" w:themeColor="text1"/>
        </w:rPr>
        <w:t>Prasetio,</w:t>
      </w:r>
      <w:r w:rsidR="00D96C35" w:rsidRPr="009301EE">
        <w:rPr>
          <w:rFonts w:ascii="Times New Roman" w:hAnsi="Times New Roman" w:cs="Times New Roman"/>
          <w:i/>
          <w:color w:val="000000" w:themeColor="text1"/>
        </w:rPr>
        <w:t>perbedaan</w:t>
      </w:r>
      <w:proofErr w:type="spellEnd"/>
      <w:r w:rsidR="00D96C35" w:rsidRPr="009301EE">
        <w:rPr>
          <w:rFonts w:ascii="Times New Roman" w:hAnsi="Times New Roman" w:cs="Times New Roman"/>
          <w:i/>
          <w:color w:val="000000" w:themeColor="text1"/>
        </w:rPr>
        <w:t xml:space="preserve">  </w:t>
      </w:r>
      <w:proofErr w:type="spellStart"/>
      <w:r w:rsidR="00D96C35" w:rsidRPr="009301EE">
        <w:rPr>
          <w:rFonts w:ascii="Times New Roman" w:hAnsi="Times New Roman" w:cs="Times New Roman"/>
          <w:i/>
          <w:color w:val="000000" w:themeColor="text1"/>
        </w:rPr>
        <w:t>antara</w:t>
      </w:r>
      <w:proofErr w:type="spellEnd"/>
      <w:r w:rsidR="00D96C35" w:rsidRPr="009301EE">
        <w:rPr>
          <w:rFonts w:ascii="Times New Roman" w:hAnsi="Times New Roman" w:cs="Times New Roman"/>
          <w:i/>
          <w:color w:val="000000" w:themeColor="text1"/>
        </w:rPr>
        <w:t xml:space="preserve">  </w:t>
      </w:r>
      <w:proofErr w:type="spellStart"/>
      <w:r w:rsidR="00D96C35" w:rsidRPr="009301EE">
        <w:rPr>
          <w:rFonts w:ascii="Times New Roman" w:hAnsi="Times New Roman" w:cs="Times New Roman"/>
          <w:i/>
          <w:color w:val="000000" w:themeColor="text1"/>
        </w:rPr>
        <w:t>perjanjian</w:t>
      </w:r>
      <w:proofErr w:type="spellEnd"/>
      <w:r w:rsidR="00D96C35" w:rsidRPr="009301EE">
        <w:rPr>
          <w:rFonts w:ascii="Times New Roman" w:hAnsi="Times New Roman" w:cs="Times New Roman"/>
          <w:i/>
          <w:color w:val="000000" w:themeColor="text1"/>
        </w:rPr>
        <w:t xml:space="preserve"> </w:t>
      </w:r>
      <w:proofErr w:type="spellStart"/>
      <w:r w:rsidR="00D96C35" w:rsidRPr="009301EE">
        <w:rPr>
          <w:rFonts w:ascii="Times New Roman" w:hAnsi="Times New Roman" w:cs="Times New Roman"/>
          <w:i/>
          <w:color w:val="000000" w:themeColor="text1"/>
        </w:rPr>
        <w:t>dengan</w:t>
      </w:r>
      <w:proofErr w:type="spellEnd"/>
      <w:r w:rsidR="00D96C35" w:rsidRPr="009301EE">
        <w:rPr>
          <w:rFonts w:ascii="Times New Roman" w:hAnsi="Times New Roman" w:cs="Times New Roman"/>
          <w:i/>
          <w:color w:val="000000" w:themeColor="text1"/>
        </w:rPr>
        <w:t xml:space="preserve"> </w:t>
      </w:r>
      <w:proofErr w:type="spellStart"/>
      <w:r w:rsidR="00D96C35" w:rsidRPr="009301EE">
        <w:rPr>
          <w:rFonts w:ascii="Times New Roman" w:hAnsi="Times New Roman" w:cs="Times New Roman"/>
          <w:i/>
          <w:color w:val="000000" w:themeColor="text1"/>
        </w:rPr>
        <w:t>MOU</w:t>
      </w:r>
      <w:r w:rsidR="00D96C35" w:rsidRPr="009301EE">
        <w:rPr>
          <w:rFonts w:ascii="Times New Roman" w:hAnsi="Times New Roman" w:cs="Times New Roman"/>
          <w:color w:val="000000" w:themeColor="text1"/>
        </w:rPr>
        <w:t>,pengambilan</w:t>
      </w:r>
      <w:proofErr w:type="spellEnd"/>
      <w:r w:rsidR="00D96C35" w:rsidRPr="009301EE">
        <w:rPr>
          <w:rFonts w:ascii="Times New Roman" w:hAnsi="Times New Roman" w:cs="Times New Roman"/>
          <w:color w:val="000000" w:themeColor="text1"/>
        </w:rPr>
        <w:t xml:space="preserve"> pada </w:t>
      </w:r>
      <w:hyperlink r:id="rId4" w:history="1">
        <w:r w:rsidR="00D96C35" w:rsidRPr="009301EE">
          <w:rPr>
            <w:rStyle w:val="Hyperlink"/>
            <w:rFonts w:ascii="Times New Roman" w:hAnsi="Times New Roman" w:cs="Times New Roman"/>
            <w:color w:val="000000" w:themeColor="text1"/>
            <w:u w:val="none"/>
          </w:rPr>
          <w:t>http : // www .</w:t>
        </w:r>
        <w:proofErr w:type="spellStart"/>
        <w:r w:rsidR="00D96C35" w:rsidRPr="009301EE">
          <w:rPr>
            <w:rStyle w:val="Hyperlink"/>
            <w:rFonts w:ascii="Times New Roman" w:hAnsi="Times New Roman" w:cs="Times New Roman"/>
            <w:color w:val="000000" w:themeColor="text1"/>
            <w:u w:val="none"/>
          </w:rPr>
          <w:t>hukum</w:t>
        </w:r>
        <w:proofErr w:type="spellEnd"/>
        <w:r w:rsidR="00D96C35" w:rsidRPr="009301EE">
          <w:rPr>
            <w:rStyle w:val="Hyperlink"/>
            <w:rFonts w:ascii="Times New Roman" w:hAnsi="Times New Roman" w:cs="Times New Roman"/>
            <w:color w:val="000000" w:themeColor="text1"/>
            <w:u w:val="none"/>
          </w:rPr>
          <w:t xml:space="preserve"> online .com / </w:t>
        </w:r>
        <w:proofErr w:type="spellStart"/>
        <w:r w:rsidR="00D96C35" w:rsidRPr="009301EE">
          <w:rPr>
            <w:rStyle w:val="Hyperlink"/>
            <w:rFonts w:ascii="Times New Roman" w:hAnsi="Times New Roman" w:cs="Times New Roman"/>
            <w:color w:val="000000" w:themeColor="text1"/>
            <w:u w:val="none"/>
          </w:rPr>
          <w:t>klinik</w:t>
        </w:r>
        <w:proofErr w:type="spellEnd"/>
        <w:r w:rsidR="00D96C35" w:rsidRPr="009301EE">
          <w:rPr>
            <w:rStyle w:val="Hyperlink"/>
            <w:rFonts w:ascii="Times New Roman" w:hAnsi="Times New Roman" w:cs="Times New Roman"/>
            <w:color w:val="000000" w:themeColor="text1"/>
            <w:u w:val="none"/>
          </w:rPr>
          <w:t xml:space="preserve"> /</w:t>
        </w:r>
        <w:proofErr w:type="spellStart"/>
        <w:r w:rsidR="00D96C35" w:rsidRPr="009301EE">
          <w:rPr>
            <w:rStyle w:val="Hyperlink"/>
            <w:rFonts w:ascii="Times New Roman" w:hAnsi="Times New Roman" w:cs="Times New Roman"/>
            <w:color w:val="000000" w:themeColor="text1"/>
            <w:u w:val="none"/>
          </w:rPr>
          <w:t>detai</w:t>
        </w:r>
        <w:proofErr w:type="spellEnd"/>
        <w:r w:rsidR="00D96C35" w:rsidRPr="009301EE">
          <w:rPr>
            <w:rStyle w:val="Hyperlink"/>
            <w:rFonts w:ascii="Times New Roman" w:hAnsi="Times New Roman" w:cs="Times New Roman"/>
            <w:color w:val="000000" w:themeColor="text1"/>
            <w:u w:val="none"/>
          </w:rPr>
          <w:t xml:space="preserve"> l / lt514689463d4b2/</w:t>
        </w:r>
        <w:proofErr w:type="spellStart"/>
        <w:r w:rsidR="00D96C35" w:rsidRPr="009301EE">
          <w:rPr>
            <w:rStyle w:val="Hyperlink"/>
            <w:rFonts w:ascii="Times New Roman" w:hAnsi="Times New Roman" w:cs="Times New Roman"/>
            <w:i/>
            <w:color w:val="000000" w:themeColor="text1"/>
            <w:u w:val="none"/>
          </w:rPr>
          <w:t>perbedaan-antara-perjanjian-dengan-mou</w:t>
        </w:r>
        <w:proofErr w:type="spellEnd"/>
      </w:hyperlink>
      <w:r w:rsidR="00D96C35" w:rsidRPr="009301EE">
        <w:rPr>
          <w:rFonts w:ascii="Times New Roman" w:hAnsi="Times New Roman" w:cs="Times New Roman"/>
          <w:i/>
          <w:color w:val="000000" w:themeColor="text1"/>
        </w:rPr>
        <w:t xml:space="preserve"> </w:t>
      </w:r>
      <w:proofErr w:type="spellStart"/>
      <w:r w:rsidR="00D96C35" w:rsidRPr="009301EE">
        <w:rPr>
          <w:rFonts w:ascii="Times New Roman" w:hAnsi="Times New Roman" w:cs="Times New Roman"/>
          <w:i/>
          <w:color w:val="000000" w:themeColor="text1"/>
        </w:rPr>
        <w:t>diakses</w:t>
      </w:r>
      <w:proofErr w:type="spellEnd"/>
      <w:r w:rsidR="00D96C35" w:rsidRPr="009301EE">
        <w:rPr>
          <w:rFonts w:ascii="Times New Roman" w:hAnsi="Times New Roman" w:cs="Times New Roman"/>
          <w:i/>
          <w:color w:val="000000" w:themeColor="text1"/>
        </w:rPr>
        <w:t xml:space="preserve"> pada </w:t>
      </w:r>
      <w:proofErr w:type="spellStart"/>
      <w:r w:rsidR="00D96C35" w:rsidRPr="009301EE">
        <w:rPr>
          <w:rFonts w:ascii="Times New Roman" w:hAnsi="Times New Roman" w:cs="Times New Roman"/>
          <w:i/>
          <w:color w:val="000000" w:themeColor="text1"/>
        </w:rPr>
        <w:t>tanggal</w:t>
      </w:r>
      <w:proofErr w:type="spellEnd"/>
      <w:r w:rsidR="00D96C35" w:rsidRPr="009301EE">
        <w:rPr>
          <w:rFonts w:ascii="Times New Roman" w:hAnsi="Times New Roman" w:cs="Times New Roman"/>
          <w:i/>
          <w:color w:val="000000" w:themeColor="text1"/>
        </w:rPr>
        <w:t xml:space="preserve"> </w:t>
      </w:r>
      <w:r w:rsidR="00223674">
        <w:rPr>
          <w:rFonts w:ascii="Times New Roman" w:hAnsi="Times New Roman" w:cs="Times New Roman"/>
          <w:i/>
          <w:color w:val="000000" w:themeColor="text1"/>
        </w:rPr>
        <w:t>8-7-2017</w:t>
      </w:r>
    </w:p>
  </w:footnote>
  <w:footnote w:id="8">
    <w:p w:rsidR="00D96C35" w:rsidRPr="00413739" w:rsidRDefault="00D96C35" w:rsidP="00FF4F9F">
      <w:pPr>
        <w:pStyle w:val="FootnoteText"/>
        <w:ind w:firstLine="720"/>
        <w:rPr>
          <w:rFonts w:ascii="Times New Roman" w:hAnsi="Times New Roman" w:cs="Times New Roman"/>
          <w:sz w:val="16"/>
          <w:szCs w:val="16"/>
        </w:rPr>
      </w:pPr>
      <w:r w:rsidRPr="00413739">
        <w:rPr>
          <w:rStyle w:val="FootnoteReference"/>
          <w:rFonts w:ascii="Times New Roman" w:hAnsi="Times New Roman" w:cs="Times New Roman"/>
          <w:sz w:val="16"/>
          <w:szCs w:val="16"/>
        </w:rPr>
        <w:footnoteRef/>
      </w:r>
      <w:r w:rsidRPr="00413739">
        <w:rPr>
          <w:rFonts w:ascii="Times New Roman" w:hAnsi="Times New Roman" w:cs="Times New Roman"/>
          <w:sz w:val="16"/>
          <w:szCs w:val="16"/>
        </w:rPr>
        <w:t xml:space="preserve"> Salim H. S. </w:t>
      </w:r>
      <w:r w:rsidRPr="00413739">
        <w:rPr>
          <w:rFonts w:ascii="Times New Roman" w:hAnsi="Times New Roman" w:cs="Times New Roman"/>
          <w:i/>
          <w:sz w:val="16"/>
          <w:szCs w:val="16"/>
        </w:rPr>
        <w:t>Op. Cit</w:t>
      </w:r>
      <w:r w:rsidRPr="00413739">
        <w:rPr>
          <w:rFonts w:ascii="Times New Roman" w:hAnsi="Times New Roman" w:cs="Times New Roman"/>
          <w:sz w:val="16"/>
          <w:szCs w:val="16"/>
        </w:rPr>
        <w:t xml:space="preserve">. </w:t>
      </w:r>
      <w:proofErr w:type="spellStart"/>
      <w:r w:rsidRPr="00413739">
        <w:rPr>
          <w:rFonts w:ascii="Times New Roman" w:hAnsi="Times New Roman" w:cs="Times New Roman"/>
          <w:sz w:val="16"/>
          <w:szCs w:val="16"/>
        </w:rPr>
        <w:t>hal</w:t>
      </w:r>
      <w:proofErr w:type="spellEnd"/>
      <w:r w:rsidRPr="00413739">
        <w:rPr>
          <w:rFonts w:ascii="Times New Roman" w:hAnsi="Times New Roman" w:cs="Times New Roman"/>
          <w:sz w:val="16"/>
          <w:szCs w:val="16"/>
        </w:rPr>
        <w:t xml:space="preserve"> 33-34.</w:t>
      </w:r>
    </w:p>
  </w:footnote>
  <w:footnote w:id="9">
    <w:p w:rsidR="00D96C35" w:rsidRPr="009301EE" w:rsidRDefault="00D96C35" w:rsidP="00436BBF">
      <w:pPr>
        <w:pStyle w:val="FootnoteText"/>
        <w:ind w:firstLine="720"/>
        <w:rPr>
          <w:rFonts w:ascii="Times New Roman" w:hAnsi="Times New Roman" w:cs="Times New Roman"/>
        </w:rPr>
      </w:pPr>
      <w:r w:rsidRPr="009301EE">
        <w:rPr>
          <w:rStyle w:val="FootnoteReference"/>
          <w:rFonts w:ascii="Times New Roman" w:hAnsi="Times New Roman" w:cs="Times New Roman"/>
        </w:rPr>
        <w:footnoteRef/>
      </w:r>
      <w:r w:rsidRPr="009301EE">
        <w:rPr>
          <w:rFonts w:ascii="Times New Roman" w:hAnsi="Times New Roman" w:cs="Times New Roman"/>
        </w:rPr>
        <w:t xml:space="preserve"> Rahman, </w:t>
      </w:r>
      <w:r w:rsidRPr="009301EE">
        <w:rPr>
          <w:rFonts w:ascii="Times New Roman" w:hAnsi="Times New Roman" w:cs="Times New Roman"/>
          <w:i/>
        </w:rPr>
        <w:t xml:space="preserve">Op. </w:t>
      </w:r>
      <w:proofErr w:type="spellStart"/>
      <w:r w:rsidRPr="009301EE">
        <w:rPr>
          <w:rFonts w:ascii="Times New Roman" w:hAnsi="Times New Roman" w:cs="Times New Roman"/>
          <w:i/>
        </w:rPr>
        <w:t>cit</w:t>
      </w:r>
      <w:proofErr w:type="spellEnd"/>
      <w:r w:rsidRPr="009301EE">
        <w:rPr>
          <w:rFonts w:ascii="Times New Roman" w:hAnsi="Times New Roman" w:cs="Times New Roman"/>
        </w:rPr>
        <w:t>, hlm.8</w:t>
      </w:r>
    </w:p>
  </w:footnote>
  <w:footnote w:id="10">
    <w:p w:rsidR="00D96C35" w:rsidRPr="009301EE" w:rsidRDefault="00035DC7" w:rsidP="00035DC7">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             </w:t>
      </w:r>
      <w:r w:rsidR="00D96C35" w:rsidRPr="009301EE">
        <w:rPr>
          <w:rStyle w:val="FootnoteReference"/>
          <w:rFonts w:ascii="Times New Roman" w:hAnsi="Times New Roman" w:cs="Times New Roman"/>
          <w:sz w:val="20"/>
          <w:szCs w:val="20"/>
        </w:rPr>
        <w:footnoteRef/>
      </w:r>
      <w:r w:rsidR="00D96C35" w:rsidRPr="009301EE">
        <w:rPr>
          <w:rFonts w:ascii="Times New Roman" w:hAnsi="Times New Roman" w:cs="Times New Roman"/>
          <w:sz w:val="20"/>
          <w:szCs w:val="20"/>
        </w:rPr>
        <w:t xml:space="preserve"> </w:t>
      </w:r>
      <w:r w:rsidR="00D96C35" w:rsidRPr="009301EE">
        <w:rPr>
          <w:rFonts w:ascii="Times New Roman" w:eastAsia="Times New Roman" w:hAnsi="Times New Roman" w:cs="Times New Roman"/>
          <w:sz w:val="20"/>
          <w:szCs w:val="20"/>
        </w:rPr>
        <w:t xml:space="preserve">Salim </w:t>
      </w:r>
      <w:proofErr w:type="spellStart"/>
      <w:r w:rsidR="00D96C35" w:rsidRPr="009301EE">
        <w:rPr>
          <w:rFonts w:ascii="Times New Roman" w:eastAsia="Times New Roman" w:hAnsi="Times New Roman" w:cs="Times New Roman"/>
          <w:sz w:val="20"/>
          <w:szCs w:val="20"/>
        </w:rPr>
        <w:t>HS.</w:t>
      </w:r>
      <w:r w:rsidR="00D96C35" w:rsidRPr="009301EE">
        <w:rPr>
          <w:rFonts w:ascii="Times New Roman" w:eastAsia="Times New Roman" w:hAnsi="Times New Roman" w:cs="Times New Roman"/>
          <w:i/>
          <w:sz w:val="20"/>
          <w:szCs w:val="20"/>
        </w:rPr>
        <w:t>Op</w:t>
      </w:r>
      <w:proofErr w:type="spellEnd"/>
      <w:r w:rsidR="00D96C35" w:rsidRPr="009301EE">
        <w:rPr>
          <w:rFonts w:ascii="Times New Roman" w:eastAsia="Times New Roman" w:hAnsi="Times New Roman" w:cs="Times New Roman"/>
          <w:i/>
          <w:sz w:val="20"/>
          <w:szCs w:val="20"/>
        </w:rPr>
        <w:t xml:space="preserve">. </w:t>
      </w:r>
      <w:proofErr w:type="spellStart"/>
      <w:r w:rsidR="00D96C35" w:rsidRPr="009301EE">
        <w:rPr>
          <w:rFonts w:ascii="Times New Roman" w:eastAsia="Times New Roman" w:hAnsi="Times New Roman" w:cs="Times New Roman"/>
          <w:i/>
          <w:sz w:val="20"/>
          <w:szCs w:val="20"/>
        </w:rPr>
        <w:t>Cit</w:t>
      </w:r>
      <w:proofErr w:type="spellEnd"/>
      <w:r w:rsidR="00D96C35" w:rsidRPr="009301EE">
        <w:rPr>
          <w:rFonts w:ascii="Times New Roman" w:eastAsia="Times New Roman" w:hAnsi="Times New Roman" w:cs="Times New Roman"/>
          <w:sz w:val="20"/>
          <w:szCs w:val="20"/>
        </w:rPr>
        <w:t xml:space="preserve"> </w:t>
      </w:r>
      <w:proofErr w:type="spellStart"/>
      <w:r w:rsidR="00D96C35" w:rsidRPr="009301EE">
        <w:rPr>
          <w:rFonts w:ascii="Times New Roman" w:eastAsia="Times New Roman" w:hAnsi="Times New Roman" w:cs="Times New Roman"/>
          <w:sz w:val="20"/>
          <w:szCs w:val="20"/>
        </w:rPr>
        <w:t>hlm</w:t>
      </w:r>
      <w:proofErr w:type="spellEnd"/>
      <w:r w:rsidR="00D96C35" w:rsidRPr="009301EE">
        <w:rPr>
          <w:rFonts w:ascii="Times New Roman" w:eastAsia="Times New Roman" w:hAnsi="Times New Roman" w:cs="Times New Roman"/>
          <w:sz w:val="20"/>
          <w:szCs w:val="20"/>
        </w:rPr>
        <w:t xml:space="preserve"> 9  </w:t>
      </w:r>
    </w:p>
  </w:footnote>
  <w:footnote w:id="11">
    <w:p w:rsidR="00D96C35" w:rsidRPr="009301EE" w:rsidRDefault="00D96C35" w:rsidP="00035DC7">
      <w:pPr>
        <w:pStyle w:val="FootnoteText"/>
        <w:ind w:left="720"/>
        <w:rPr>
          <w:rFonts w:ascii="Times New Roman" w:hAnsi="Times New Roman" w:cs="Times New Roman"/>
        </w:rPr>
      </w:pPr>
      <w:r w:rsidRPr="009301EE">
        <w:rPr>
          <w:rStyle w:val="FootnoteReference"/>
          <w:rFonts w:ascii="Times New Roman" w:hAnsi="Times New Roman" w:cs="Times New Roman"/>
        </w:rPr>
        <w:footnoteRef/>
      </w:r>
      <w:r w:rsidRPr="009301EE">
        <w:rPr>
          <w:rFonts w:ascii="Times New Roman" w:hAnsi="Times New Roman" w:cs="Times New Roman"/>
        </w:rPr>
        <w:t xml:space="preserve"> Salim HS, H. Abdullah, </w:t>
      </w:r>
      <w:proofErr w:type="spellStart"/>
      <w:r w:rsidRPr="009301EE">
        <w:rPr>
          <w:rFonts w:ascii="Times New Roman" w:hAnsi="Times New Roman" w:cs="Times New Roman"/>
        </w:rPr>
        <w:t>Wiwik</w:t>
      </w:r>
      <w:proofErr w:type="spellEnd"/>
      <w:r w:rsidRPr="009301EE">
        <w:rPr>
          <w:rFonts w:ascii="Times New Roman" w:hAnsi="Times New Roman" w:cs="Times New Roman"/>
        </w:rPr>
        <w:t xml:space="preserve"> </w:t>
      </w:r>
      <w:proofErr w:type="spellStart"/>
      <w:r w:rsidRPr="009301EE">
        <w:rPr>
          <w:rFonts w:ascii="Times New Roman" w:hAnsi="Times New Roman" w:cs="Times New Roman"/>
        </w:rPr>
        <w:t>Wahyuningsih</w:t>
      </w:r>
      <w:proofErr w:type="spellEnd"/>
      <w:r w:rsidRPr="009301EE">
        <w:rPr>
          <w:rFonts w:ascii="Times New Roman" w:hAnsi="Times New Roman" w:cs="Times New Roman"/>
        </w:rPr>
        <w:t xml:space="preserve">, </w:t>
      </w:r>
      <w:r w:rsidRPr="009301EE">
        <w:rPr>
          <w:rFonts w:ascii="Times New Roman" w:hAnsi="Times New Roman" w:cs="Times New Roman"/>
          <w:i/>
        </w:rPr>
        <w:t xml:space="preserve">,  </w:t>
      </w:r>
      <w:proofErr w:type="spellStart"/>
      <w:r w:rsidRPr="009301EE">
        <w:rPr>
          <w:rFonts w:ascii="Times New Roman" w:hAnsi="Times New Roman" w:cs="Times New Roman"/>
          <w:i/>
        </w:rPr>
        <w:t>Perancangan</w:t>
      </w:r>
      <w:proofErr w:type="spellEnd"/>
      <w:r w:rsidRPr="009301EE">
        <w:rPr>
          <w:rFonts w:ascii="Times New Roman" w:hAnsi="Times New Roman" w:cs="Times New Roman"/>
          <w:i/>
        </w:rPr>
        <w:t xml:space="preserve"> </w:t>
      </w:r>
      <w:proofErr w:type="spellStart"/>
      <w:r w:rsidRPr="009301EE">
        <w:rPr>
          <w:rFonts w:ascii="Times New Roman" w:hAnsi="Times New Roman" w:cs="Times New Roman"/>
          <w:i/>
        </w:rPr>
        <w:t>Kontrak</w:t>
      </w:r>
      <w:proofErr w:type="spellEnd"/>
      <w:r w:rsidRPr="009301EE">
        <w:rPr>
          <w:rFonts w:ascii="Times New Roman" w:hAnsi="Times New Roman" w:cs="Times New Roman"/>
          <w:i/>
        </w:rPr>
        <w:t xml:space="preserve"> &amp; Memorandum Of Understanding</w:t>
      </w:r>
      <w:r w:rsidRPr="009301EE">
        <w:rPr>
          <w:rFonts w:ascii="Times New Roman" w:hAnsi="Times New Roman" w:cs="Times New Roman"/>
        </w:rPr>
        <w:t xml:space="preserve">, </w:t>
      </w:r>
      <w:proofErr w:type="spellStart"/>
      <w:r w:rsidRPr="009301EE">
        <w:rPr>
          <w:rFonts w:ascii="Times New Roman" w:hAnsi="Times New Roman" w:cs="Times New Roman"/>
        </w:rPr>
        <w:t>Sinar</w:t>
      </w:r>
      <w:proofErr w:type="spellEnd"/>
      <w:r w:rsidRPr="009301EE">
        <w:rPr>
          <w:rFonts w:ascii="Times New Roman" w:hAnsi="Times New Roman" w:cs="Times New Roman"/>
        </w:rPr>
        <w:t xml:space="preserve"> </w:t>
      </w:r>
      <w:proofErr w:type="spellStart"/>
      <w:r w:rsidRPr="009301EE">
        <w:rPr>
          <w:rFonts w:ascii="Times New Roman" w:hAnsi="Times New Roman" w:cs="Times New Roman"/>
        </w:rPr>
        <w:t>Grafika</w:t>
      </w:r>
      <w:proofErr w:type="spellEnd"/>
      <w:r w:rsidRPr="009301EE">
        <w:rPr>
          <w:rFonts w:ascii="Times New Roman" w:hAnsi="Times New Roman" w:cs="Times New Roman"/>
        </w:rPr>
        <w:t xml:space="preserve">, Jakarta,  2008. </w:t>
      </w:r>
      <w:proofErr w:type="spellStart"/>
      <w:r w:rsidRPr="009301EE">
        <w:rPr>
          <w:rFonts w:ascii="Times New Roman" w:hAnsi="Times New Roman" w:cs="Times New Roman"/>
        </w:rPr>
        <w:t>hlm</w:t>
      </w:r>
      <w:proofErr w:type="spellEnd"/>
      <w:r w:rsidRPr="009301EE">
        <w:rPr>
          <w:rFonts w:ascii="Times New Roman" w:hAnsi="Times New Roman" w:cs="Times New Roman"/>
        </w:rPr>
        <w:t xml:space="preserve"> 55</w:t>
      </w:r>
    </w:p>
  </w:footnote>
  <w:footnote w:id="12">
    <w:p w:rsidR="00D96C35" w:rsidRPr="002F1E48" w:rsidRDefault="00D96C35">
      <w:pPr>
        <w:pStyle w:val="FootnoteText"/>
        <w:rPr>
          <w:rFonts w:ascii="Times New Roman" w:hAnsi="Times New Roman" w:cs="Times New Roman"/>
        </w:rPr>
      </w:pPr>
      <w:r w:rsidRPr="00B837E9">
        <w:rPr>
          <w:rFonts w:ascii="Times New Roman" w:hAnsi="Times New Roman" w:cs="Times New Roman"/>
          <w:sz w:val="16"/>
          <w:szCs w:val="16"/>
        </w:rPr>
        <w:tab/>
      </w:r>
      <w:r w:rsidRPr="002F1E48">
        <w:rPr>
          <w:rStyle w:val="FootnoteReference"/>
          <w:rFonts w:ascii="Times New Roman" w:hAnsi="Times New Roman" w:cs="Times New Roman"/>
        </w:rPr>
        <w:footnoteRef/>
      </w:r>
      <w:r w:rsidRPr="002F1E48">
        <w:rPr>
          <w:rFonts w:ascii="Times New Roman" w:hAnsi="Times New Roman" w:cs="Times New Roman"/>
        </w:rPr>
        <w:t xml:space="preserve"> </w:t>
      </w:r>
      <w:r w:rsidRPr="002F1E48">
        <w:rPr>
          <w:rFonts w:ascii="Times New Roman" w:hAnsi="Times New Roman" w:cs="Times New Roman"/>
          <w:i/>
        </w:rPr>
        <w:t>Ibid</w:t>
      </w:r>
      <w:r w:rsidRPr="002F1E48">
        <w:rPr>
          <w:rFonts w:ascii="Times New Roman" w:hAnsi="Times New Roman" w:cs="Times New Roman"/>
        </w:rPr>
        <w:t xml:space="preserve"> </w:t>
      </w:r>
      <w:proofErr w:type="spellStart"/>
      <w:r w:rsidRPr="002F1E48">
        <w:rPr>
          <w:rFonts w:ascii="Times New Roman" w:hAnsi="Times New Roman" w:cs="Times New Roman"/>
        </w:rPr>
        <w:t>hal</w:t>
      </w:r>
      <w:proofErr w:type="spellEnd"/>
      <w:r w:rsidRPr="002F1E48">
        <w:rPr>
          <w:rFonts w:ascii="Times New Roman" w:hAnsi="Times New Roman" w:cs="Times New Roman"/>
        </w:rPr>
        <w:t xml:space="preserve"> 42</w:t>
      </w:r>
    </w:p>
  </w:footnote>
  <w:footnote w:id="13">
    <w:p w:rsidR="00D96C35" w:rsidRPr="002F1E48" w:rsidRDefault="00D96C35" w:rsidP="00497C6B">
      <w:pPr>
        <w:pStyle w:val="FootnoteText"/>
        <w:ind w:firstLine="720"/>
        <w:rPr>
          <w:rFonts w:ascii="Times New Roman" w:hAnsi="Times New Roman" w:cs="Times New Roman"/>
        </w:rPr>
      </w:pPr>
      <w:r w:rsidRPr="002F1E48">
        <w:rPr>
          <w:rStyle w:val="FootnoteReference"/>
          <w:rFonts w:ascii="Times New Roman" w:hAnsi="Times New Roman" w:cs="Times New Roman"/>
        </w:rPr>
        <w:footnoteRef/>
      </w:r>
      <w:r w:rsidRPr="002F1E48">
        <w:rPr>
          <w:rFonts w:ascii="Times New Roman" w:hAnsi="Times New Roman" w:cs="Times New Roman"/>
        </w:rPr>
        <w:t xml:space="preserve"> </w:t>
      </w:r>
      <w:proofErr w:type="spellStart"/>
      <w:r w:rsidRPr="002F1E48">
        <w:rPr>
          <w:rFonts w:ascii="Times New Roman" w:hAnsi="Times New Roman" w:cs="Times New Roman"/>
        </w:rPr>
        <w:t>Erman</w:t>
      </w:r>
      <w:proofErr w:type="spellEnd"/>
      <w:r w:rsidRPr="002F1E48">
        <w:rPr>
          <w:rFonts w:ascii="Times New Roman" w:hAnsi="Times New Roman" w:cs="Times New Roman"/>
        </w:rPr>
        <w:t xml:space="preserve"> </w:t>
      </w:r>
      <w:proofErr w:type="spellStart"/>
      <w:proofErr w:type="gramStart"/>
      <w:r w:rsidRPr="002F1E48">
        <w:rPr>
          <w:rFonts w:ascii="Times New Roman" w:hAnsi="Times New Roman" w:cs="Times New Roman"/>
        </w:rPr>
        <w:t>Rajagukguk</w:t>
      </w:r>
      <w:proofErr w:type="spellEnd"/>
      <w:r w:rsidRPr="002F1E48">
        <w:rPr>
          <w:rFonts w:ascii="Times New Roman" w:hAnsi="Times New Roman" w:cs="Times New Roman"/>
        </w:rPr>
        <w:t xml:space="preserve"> </w:t>
      </w:r>
      <w:r w:rsidRPr="002F1E48">
        <w:rPr>
          <w:rFonts w:ascii="Times New Roman" w:hAnsi="Times New Roman" w:cs="Times New Roman"/>
          <w:i/>
        </w:rPr>
        <w:t>,</w:t>
      </w:r>
      <w:proofErr w:type="gramEnd"/>
      <w:r w:rsidRPr="002F1E48">
        <w:rPr>
          <w:rFonts w:ascii="Times New Roman" w:hAnsi="Times New Roman" w:cs="Times New Roman"/>
          <w:i/>
        </w:rPr>
        <w:t xml:space="preserve"> </w:t>
      </w:r>
      <w:proofErr w:type="spellStart"/>
      <w:r w:rsidRPr="002F1E48">
        <w:rPr>
          <w:rFonts w:ascii="Times New Roman" w:hAnsi="Times New Roman" w:cs="Times New Roman"/>
          <w:i/>
        </w:rPr>
        <w:t>Kontrak</w:t>
      </w:r>
      <w:proofErr w:type="spellEnd"/>
      <w:r w:rsidRPr="002F1E48">
        <w:rPr>
          <w:rFonts w:ascii="Times New Roman" w:hAnsi="Times New Roman" w:cs="Times New Roman"/>
          <w:i/>
        </w:rPr>
        <w:t xml:space="preserve">  </w:t>
      </w:r>
      <w:proofErr w:type="spellStart"/>
      <w:r w:rsidRPr="002F1E48">
        <w:rPr>
          <w:rFonts w:ascii="Times New Roman" w:hAnsi="Times New Roman" w:cs="Times New Roman"/>
          <w:i/>
        </w:rPr>
        <w:t>Dagang</w:t>
      </w:r>
      <w:proofErr w:type="spellEnd"/>
      <w:r w:rsidRPr="002F1E48">
        <w:rPr>
          <w:rFonts w:ascii="Times New Roman" w:hAnsi="Times New Roman" w:cs="Times New Roman"/>
          <w:i/>
        </w:rPr>
        <w:t xml:space="preserve"> </w:t>
      </w:r>
      <w:proofErr w:type="spellStart"/>
      <w:r w:rsidRPr="002F1E48">
        <w:rPr>
          <w:rFonts w:ascii="Times New Roman" w:hAnsi="Times New Roman" w:cs="Times New Roman"/>
          <w:i/>
        </w:rPr>
        <w:t>Internasional</w:t>
      </w:r>
      <w:proofErr w:type="spellEnd"/>
      <w:r w:rsidRPr="002F1E48">
        <w:rPr>
          <w:rFonts w:ascii="Times New Roman" w:hAnsi="Times New Roman" w:cs="Times New Roman"/>
          <w:i/>
        </w:rPr>
        <w:t xml:space="preserve"> </w:t>
      </w:r>
      <w:proofErr w:type="spellStart"/>
      <w:r w:rsidRPr="002F1E48">
        <w:rPr>
          <w:rFonts w:ascii="Times New Roman" w:hAnsi="Times New Roman" w:cs="Times New Roman"/>
          <w:i/>
        </w:rPr>
        <w:t>dalam</w:t>
      </w:r>
      <w:proofErr w:type="spellEnd"/>
      <w:r w:rsidRPr="002F1E48">
        <w:rPr>
          <w:rFonts w:ascii="Times New Roman" w:hAnsi="Times New Roman" w:cs="Times New Roman"/>
          <w:i/>
        </w:rPr>
        <w:t xml:space="preserve"> </w:t>
      </w:r>
      <w:proofErr w:type="spellStart"/>
      <w:r w:rsidRPr="002F1E48">
        <w:rPr>
          <w:rFonts w:ascii="Times New Roman" w:hAnsi="Times New Roman" w:cs="Times New Roman"/>
          <w:i/>
        </w:rPr>
        <w:t>Praktik</w:t>
      </w:r>
      <w:proofErr w:type="spellEnd"/>
      <w:r w:rsidRPr="002F1E48">
        <w:rPr>
          <w:rFonts w:ascii="Times New Roman" w:hAnsi="Times New Roman" w:cs="Times New Roman"/>
          <w:i/>
        </w:rPr>
        <w:t xml:space="preserve"> </w:t>
      </w:r>
      <w:proofErr w:type="spellStart"/>
      <w:r w:rsidRPr="002F1E48">
        <w:rPr>
          <w:rFonts w:ascii="Times New Roman" w:hAnsi="Times New Roman" w:cs="Times New Roman"/>
          <w:i/>
        </w:rPr>
        <w:t>diIndonesia</w:t>
      </w:r>
      <w:r w:rsidRPr="002F1E48">
        <w:rPr>
          <w:rFonts w:ascii="Times New Roman" w:hAnsi="Times New Roman" w:cs="Times New Roman"/>
        </w:rPr>
        <w:t>,Universitas</w:t>
      </w:r>
      <w:proofErr w:type="spellEnd"/>
      <w:r w:rsidRPr="002F1E48">
        <w:rPr>
          <w:rFonts w:ascii="Times New Roman" w:hAnsi="Times New Roman" w:cs="Times New Roman"/>
        </w:rPr>
        <w:t xml:space="preserve"> Indonesia, Jakarta, 1994, hal.4.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40A" w:rsidRDefault="00FB240A" w:rsidP="00FB240A">
    <w:pPr>
      <w:pStyle w:val="Header"/>
    </w:pPr>
    <w:r>
      <w:rPr>
        <w:noProof/>
      </w:rPr>
      <w:pict>
        <v:shapetype id="_x0000_t202" coordsize="21600,21600" o:spt="202" path="m,l,21600r21600,l21600,xe">
          <v:stroke joinstyle="miter"/>
          <v:path gradientshapeok="t" o:connecttype="rect"/>
        </v:shapetype>
        <v:shape id="Text Box 20" o:spid="_x0000_s2049" type="#_x0000_t202" style="position:absolute;margin-left:.75pt;margin-top:28.5pt;width:79.5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" o:allowincell="f" fillcolor="#a8d08d" stroked="f">
          <v:textbox style="mso-next-textbox:#Text Box 20" inset=",0,,0">
            <w:txbxContent>
              <w:p w:rsidR="00FB240A" w:rsidRPr="008B6B98" w:rsidRDefault="00FB240A" w:rsidP="00FB240A">
                <w:pPr>
                  <w:jc w:val="right"/>
                  <w:rPr>
                    <w:color w:val="FFFFFF"/>
                  </w:rPr>
                </w:pPr>
              </w:p>
            </w:txbxContent>
          </v:textbox>
          <w10:wrap anchorx="page" anchory="page"/>
        </v:shape>
      </w:pict>
    </w:r>
    <w:r>
      <w:rPr>
        <w:noProof/>
      </w:rPr>
      <w:pict>
        <v:shape id="Text Box 1" o:spid="_x0000_s2050" type="#_x0000_t202" style="position:absolute;margin-left:82.5pt;margin-top:29.25pt;width:1275.55pt;height:1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" o:allowincell="f" filled="f" stroked="f">
          <v:textbox style="mso-next-textbox:#Text Box 1;mso-fit-shape-to-text:t" inset=",0,,0">
            <w:txbxContent>
              <w:p w:rsidR="00FB240A" w:rsidRPr="00E75AE5" w:rsidRDefault="00FB240A" w:rsidP="00FB240A">
                <w:pPr>
                  <w:rPr>
                    <w:lang w:val="id-ID"/>
                  </w:rPr>
                </w:pPr>
                <w:proofErr w:type="spellStart"/>
                <w:r w:rsidRPr="00BE2142">
                  <w:t>Jurnal</w:t>
                </w:r>
                <w:proofErr w:type="spellEnd"/>
                <w:r w:rsidRPr="00BE2142">
                  <w:t xml:space="preserve"> </w:t>
                </w:r>
                <w:r>
                  <w:t>Solid</w:t>
                </w:r>
                <w:r w:rsidRPr="00BE2142">
                  <w:t xml:space="preserve"> </w:t>
                </w:r>
                <w:r>
                  <w:t>ASM</w:t>
                </w:r>
                <w:r w:rsidRPr="00BE2142">
                  <w:t xml:space="preserve"> </w:t>
                </w:r>
                <w:proofErr w:type="spellStart"/>
                <w:r w:rsidRPr="00BE2142">
                  <w:t>Mataram</w:t>
                </w:r>
                <w:proofErr w:type="spellEnd"/>
                <w:r w:rsidRPr="00BE2142">
                  <w:t xml:space="preserve"> – Volume </w:t>
                </w:r>
                <w:r>
                  <w:rPr>
                    <w:lang w:val="id-ID"/>
                  </w:rPr>
                  <w:t>9</w:t>
                </w:r>
                <w:r w:rsidRPr="00BE2142">
                  <w:t xml:space="preserve"> No </w:t>
                </w:r>
                <w:r>
                  <w:rPr>
                    <w:lang w:val="id-ID"/>
                  </w:rPr>
                  <w:t>1</w:t>
                </w:r>
                <w:r>
                  <w:rPr>
                    <w:lang w:val="id-ID"/>
                  </w:rPr>
                  <w:t xml:space="preserve"> </w:t>
                </w:r>
                <w:proofErr w:type="spellStart"/>
                <w:r w:rsidRPr="00BE2142">
                  <w:t>Tahun</w:t>
                </w:r>
                <w:proofErr w:type="spellEnd"/>
                <w:r w:rsidRPr="00BE2142">
                  <w:t xml:space="preserve"> 201</w:t>
                </w:r>
                <w:r>
                  <w:rPr>
                    <w:lang w:val="id-ID"/>
                  </w:rPr>
                  <w:t>9</w:t>
                </w:r>
                <w:r w:rsidRPr="00BE2142">
                  <w:rPr>
                    <w:lang w:val="id-ID"/>
                  </w:rPr>
                  <w:tab/>
                </w:r>
                <w:r w:rsidRPr="00BE2142">
                  <w:rPr>
                    <w:lang w:val="id-ID"/>
                  </w:rPr>
                  <w:tab/>
                </w:r>
                <w:r w:rsidRPr="00BE2142">
                  <w:rPr>
                    <w:lang w:val="id-ID"/>
                  </w:rPr>
                  <w:tab/>
                </w:r>
                <w:r w:rsidRPr="00BE2142">
                  <w:rPr>
                    <w:lang w:val="id-ID"/>
                  </w:rPr>
                  <w:tab/>
                </w:r>
                <w:r w:rsidRPr="00BE2142">
                  <w:rPr>
                    <w:color w:val="111111"/>
                    <w:shd w:val="clear" w:color="auto" w:fill="FFFFFF"/>
                  </w:rPr>
                  <w:t>ISSN: 2087-89</w:t>
                </w:r>
                <w:r>
                  <w:rPr>
                    <w:color w:val="111111"/>
                    <w:shd w:val="clear" w:color="auto" w:fill="FFFFFF"/>
                    <w:lang w:val="id-ID"/>
                  </w:rPr>
                  <w:t>31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38E"/>
    <w:multiLevelType w:val="hybridMultilevel"/>
    <w:tmpl w:val="818C6E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C6C99"/>
    <w:multiLevelType w:val="hybridMultilevel"/>
    <w:tmpl w:val="3336EC50"/>
    <w:lvl w:ilvl="0" w:tplc="04090019">
      <w:start w:val="1"/>
      <w:numFmt w:val="lowerLetter"/>
      <w:lvlText w:val="%1."/>
      <w:lvlJc w:val="left"/>
      <w:pPr>
        <w:tabs>
          <w:tab w:val="num" w:pos="720"/>
        </w:tabs>
        <w:ind w:left="720" w:hanging="360"/>
      </w:pPr>
      <w:rPr>
        <w:rFonts w:hint="default"/>
      </w:rPr>
    </w:lvl>
    <w:lvl w:ilvl="1" w:tplc="43AEC346">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FB20DE"/>
    <w:multiLevelType w:val="hybridMultilevel"/>
    <w:tmpl w:val="44DC139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AB15882"/>
    <w:multiLevelType w:val="hybridMultilevel"/>
    <w:tmpl w:val="BFD6F7DC"/>
    <w:lvl w:ilvl="0" w:tplc="0409000F">
      <w:start w:val="1"/>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73AC8"/>
    <w:multiLevelType w:val="hybridMultilevel"/>
    <w:tmpl w:val="3DC404C2"/>
    <w:lvl w:ilvl="0" w:tplc="DED05DB4">
      <w:start w:val="1"/>
      <w:numFmt w:val="lowerLetter"/>
      <w:lvlText w:val="%1."/>
      <w:lvlJc w:val="left"/>
      <w:pPr>
        <w:tabs>
          <w:tab w:val="num" w:pos="1320"/>
        </w:tabs>
        <w:ind w:left="1320" w:hanging="360"/>
      </w:pPr>
      <w:rPr>
        <w:rFonts w:hint="default"/>
      </w:r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5" w15:restartNumberingAfterBreak="0">
    <w:nsid w:val="0F666E6D"/>
    <w:multiLevelType w:val="hybridMultilevel"/>
    <w:tmpl w:val="2E024BA4"/>
    <w:lvl w:ilvl="0" w:tplc="5F9C4F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EE4076"/>
    <w:multiLevelType w:val="hybridMultilevel"/>
    <w:tmpl w:val="47947E2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8191C4D"/>
    <w:multiLevelType w:val="hybridMultilevel"/>
    <w:tmpl w:val="BCFCA0AE"/>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4F3443"/>
    <w:multiLevelType w:val="hybridMultilevel"/>
    <w:tmpl w:val="104A2FD0"/>
    <w:lvl w:ilvl="0" w:tplc="8898B33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0D17E5"/>
    <w:multiLevelType w:val="hybridMultilevel"/>
    <w:tmpl w:val="97FAF8D2"/>
    <w:lvl w:ilvl="0" w:tplc="20163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D07392"/>
    <w:multiLevelType w:val="hybridMultilevel"/>
    <w:tmpl w:val="00088E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FC4DF3"/>
    <w:multiLevelType w:val="hybridMultilevel"/>
    <w:tmpl w:val="EC983D9A"/>
    <w:lvl w:ilvl="0" w:tplc="0409000F">
      <w:start w:val="1"/>
      <w:numFmt w:val="decimal"/>
      <w:lvlText w:val="%1."/>
      <w:lvlJc w:val="left"/>
      <w:pPr>
        <w:tabs>
          <w:tab w:val="num" w:pos="1080"/>
        </w:tabs>
        <w:ind w:left="1080" w:hanging="360"/>
      </w:pPr>
      <w:rPr>
        <w:rFonts w:hint="default"/>
      </w:rPr>
    </w:lvl>
    <w:lvl w:ilvl="1" w:tplc="0666CC6A">
      <w:start w:val="1"/>
      <w:numFmt w:val="lowerLetter"/>
      <w:lvlText w:val="%2."/>
      <w:lvlJc w:val="left"/>
      <w:pPr>
        <w:tabs>
          <w:tab w:val="num" w:pos="1800"/>
        </w:tabs>
        <w:ind w:left="1800" w:hanging="360"/>
      </w:pPr>
      <w:rPr>
        <w:rFonts w:hint="default"/>
      </w:rPr>
    </w:lvl>
    <w:lvl w:ilvl="2" w:tplc="D3D2C242">
      <w:start w:val="1"/>
      <w:numFmt w:val="decimal"/>
      <w:lvlText w:val="%3."/>
      <w:lvlJc w:val="left"/>
      <w:pPr>
        <w:tabs>
          <w:tab w:val="num" w:pos="1080"/>
        </w:tabs>
        <w:ind w:left="1080" w:hanging="360"/>
      </w:pPr>
      <w:rPr>
        <w:rFonts w:hint="default"/>
        <w:b/>
      </w:rPr>
    </w:lvl>
    <w:lvl w:ilvl="3" w:tplc="42F29196">
      <w:start w:val="1"/>
      <w:numFmt w:val="lowerLetter"/>
      <w:lvlText w:val="%4."/>
      <w:lvlJc w:val="left"/>
      <w:pPr>
        <w:tabs>
          <w:tab w:val="num" w:pos="3240"/>
        </w:tabs>
        <w:ind w:left="3240" w:hanging="360"/>
      </w:pPr>
      <w:rPr>
        <w:rFonts w:hint="default"/>
      </w:rPr>
    </w:lvl>
    <w:lvl w:ilvl="4" w:tplc="B5FAD330">
      <w:start w:val="1"/>
      <w:numFmt w:val="decimal"/>
      <w:lvlText w:val="%5."/>
      <w:lvlJc w:val="left"/>
      <w:pPr>
        <w:tabs>
          <w:tab w:val="num" w:pos="3960"/>
        </w:tabs>
        <w:ind w:left="3960" w:hanging="360"/>
      </w:pPr>
      <w:rPr>
        <w:rFonts w:hint="default"/>
        <w:b w:val="0"/>
      </w:rPr>
    </w:lvl>
    <w:lvl w:ilvl="5" w:tplc="0409000F">
      <w:start w:val="1"/>
      <w:numFmt w:val="decimal"/>
      <w:lvlText w:val="%6."/>
      <w:lvlJc w:val="left"/>
      <w:pPr>
        <w:tabs>
          <w:tab w:val="num" w:pos="4860"/>
        </w:tabs>
        <w:ind w:left="4860" w:hanging="360"/>
      </w:pPr>
      <w:rPr>
        <w:rFonts w:hint="default"/>
      </w:rPr>
    </w:lvl>
    <w:lvl w:ilvl="6" w:tplc="4A342C96">
      <w:start w:val="1"/>
      <w:numFmt w:val="upperLetter"/>
      <w:lvlText w:val="%7."/>
      <w:lvlJc w:val="left"/>
      <w:pPr>
        <w:tabs>
          <w:tab w:val="num" w:pos="5400"/>
        </w:tabs>
        <w:ind w:left="540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B51895"/>
    <w:multiLevelType w:val="hybridMultilevel"/>
    <w:tmpl w:val="058AC518"/>
    <w:lvl w:ilvl="0" w:tplc="04090019">
      <w:start w:val="1"/>
      <w:numFmt w:val="lowerLetter"/>
      <w:lvlText w:val="%1."/>
      <w:lvlJc w:val="left"/>
      <w:pPr>
        <w:tabs>
          <w:tab w:val="num" w:pos="720"/>
        </w:tabs>
        <w:ind w:left="720" w:hanging="360"/>
      </w:pPr>
    </w:lvl>
    <w:lvl w:ilvl="1" w:tplc="CBAC38B0">
      <w:start w:val="1"/>
      <w:numFmt w:val="decimal"/>
      <w:lvlText w:val="%2."/>
      <w:lvlJc w:val="left"/>
      <w:pPr>
        <w:tabs>
          <w:tab w:val="num" w:pos="1890"/>
        </w:tabs>
        <w:ind w:left="1890" w:hanging="810"/>
      </w:pPr>
      <w:rPr>
        <w:rFonts w:hint="default"/>
        <w:sz w:val="24"/>
        <w:szCs w:val="24"/>
        <w:vertAlign w:val="baseline"/>
      </w:rPr>
    </w:lvl>
    <w:lvl w:ilvl="2" w:tplc="7FF2DD82">
      <w:start w:val="1"/>
      <w:numFmt w:val="decimal"/>
      <w:lvlText w:val="%3."/>
      <w:lvlJc w:val="left"/>
      <w:pPr>
        <w:ind w:left="2370" w:hanging="390"/>
      </w:pPr>
      <w:rPr>
        <w:rFonts w:ascii="Times New Roman" w:eastAsiaTheme="minorHAnsi" w:hAnsi="Times New Roman" w:cs="Times New Roman"/>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E1353B"/>
    <w:multiLevelType w:val="hybridMultilevel"/>
    <w:tmpl w:val="2B907E16"/>
    <w:lvl w:ilvl="0" w:tplc="04090019">
      <w:start w:val="1"/>
      <w:numFmt w:val="lowerLetter"/>
      <w:lvlText w:val="%1."/>
      <w:lvlJc w:val="left"/>
      <w:pPr>
        <w:tabs>
          <w:tab w:val="num" w:pos="3780"/>
        </w:tabs>
        <w:ind w:left="3780" w:hanging="360"/>
      </w:pPr>
    </w:lvl>
    <w:lvl w:ilvl="1" w:tplc="04090011">
      <w:start w:val="1"/>
      <w:numFmt w:val="decimal"/>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14" w15:restartNumberingAfterBreak="0">
    <w:nsid w:val="28F74FE9"/>
    <w:multiLevelType w:val="hybridMultilevel"/>
    <w:tmpl w:val="70A840F2"/>
    <w:lvl w:ilvl="0" w:tplc="0409000F">
      <w:start w:val="1"/>
      <w:numFmt w:val="decimal"/>
      <w:lvlText w:val="%1."/>
      <w:lvlJc w:val="left"/>
      <w:pPr>
        <w:tabs>
          <w:tab w:val="num" w:pos="1980"/>
        </w:tabs>
        <w:ind w:left="1980" w:hanging="360"/>
      </w:pPr>
      <w:rPr>
        <w:rFonts w:hint="default"/>
      </w:rPr>
    </w:lvl>
    <w:lvl w:ilvl="1" w:tplc="04090015">
      <w:start w:val="1"/>
      <w:numFmt w:val="upperLetter"/>
      <w:lvlText w:val="%2."/>
      <w:lvlJc w:val="left"/>
      <w:pPr>
        <w:tabs>
          <w:tab w:val="num" w:pos="900"/>
        </w:tabs>
        <w:ind w:left="900" w:hanging="360"/>
      </w:pPr>
      <w:rPr>
        <w:rFonts w:hint="default"/>
      </w:rPr>
    </w:lvl>
    <w:lvl w:ilvl="2" w:tplc="90B29896">
      <w:start w:val="1"/>
      <w:numFmt w:val="lowerLetter"/>
      <w:lvlText w:val="%3."/>
      <w:lvlJc w:val="left"/>
      <w:pPr>
        <w:tabs>
          <w:tab w:val="num" w:pos="1800"/>
        </w:tabs>
        <w:ind w:left="1800" w:hanging="360"/>
      </w:pPr>
      <w:rPr>
        <w:rFonts w:hint="default"/>
      </w:rPr>
    </w:lvl>
    <w:lvl w:ilvl="3" w:tplc="08E6CFA6">
      <w:start w:val="1"/>
      <w:numFmt w:val="lowerLetter"/>
      <w:lvlText w:val="%4."/>
      <w:lvlJc w:val="left"/>
      <w:pPr>
        <w:tabs>
          <w:tab w:val="num" w:pos="2340"/>
        </w:tabs>
        <w:ind w:left="2340" w:hanging="360"/>
      </w:pPr>
      <w:rPr>
        <w:rFonts w:hint="default"/>
        <w:color w:val="000000"/>
      </w:rPr>
    </w:lvl>
    <w:lvl w:ilvl="4" w:tplc="04090019">
      <w:start w:val="1"/>
      <w:numFmt w:val="lowerLetter"/>
      <w:lvlText w:val="%5."/>
      <w:lvlJc w:val="left"/>
      <w:pPr>
        <w:tabs>
          <w:tab w:val="num" w:pos="3060"/>
        </w:tabs>
        <w:ind w:left="3060" w:hanging="360"/>
      </w:pPr>
      <w:rPr>
        <w:rFonts w:hint="default"/>
      </w:r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5" w15:restartNumberingAfterBreak="0">
    <w:nsid w:val="294C118C"/>
    <w:multiLevelType w:val="hybridMultilevel"/>
    <w:tmpl w:val="D248D090"/>
    <w:lvl w:ilvl="0" w:tplc="04090019">
      <w:start w:val="1"/>
      <w:numFmt w:val="lowerLetter"/>
      <w:lvlText w:val="%1."/>
      <w:lvlJc w:val="lef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6" w15:restartNumberingAfterBreak="0">
    <w:nsid w:val="2ACC215A"/>
    <w:multiLevelType w:val="hybridMultilevel"/>
    <w:tmpl w:val="72B627BE"/>
    <w:lvl w:ilvl="0" w:tplc="00EA85D2">
      <w:start w:val="1"/>
      <w:numFmt w:val="decimal"/>
      <w:lvlText w:val="%1."/>
      <w:lvlJc w:val="left"/>
      <w:pPr>
        <w:ind w:left="1988" w:hanging="360"/>
      </w:pPr>
      <w:rPr>
        <w:rFonts w:eastAsiaTheme="minorHAnsi" w:cstheme="minorBidi" w:hint="default"/>
        <w:i w:val="0"/>
        <w:u w:val="none"/>
      </w:r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7" w15:restartNumberingAfterBreak="0">
    <w:nsid w:val="2BBA3453"/>
    <w:multiLevelType w:val="hybridMultilevel"/>
    <w:tmpl w:val="491AEB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7C10D0"/>
    <w:multiLevelType w:val="hybridMultilevel"/>
    <w:tmpl w:val="687AB18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F784287"/>
    <w:multiLevelType w:val="hybridMultilevel"/>
    <w:tmpl w:val="EEB2CC56"/>
    <w:lvl w:ilvl="0" w:tplc="7FF2DD82">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10B329D"/>
    <w:multiLevelType w:val="hybridMultilevel"/>
    <w:tmpl w:val="4E043E9A"/>
    <w:lvl w:ilvl="0" w:tplc="138E7344">
      <w:start w:val="1"/>
      <w:numFmt w:val="decimal"/>
      <w:lvlText w:val="%1."/>
      <w:lvlJc w:val="left"/>
      <w:pPr>
        <w:tabs>
          <w:tab w:val="num" w:pos="1080"/>
        </w:tabs>
        <w:ind w:left="1080" w:hanging="360"/>
      </w:pPr>
      <w:rPr>
        <w:rFonts w:hint="default"/>
      </w:rPr>
    </w:lvl>
    <w:lvl w:ilvl="1" w:tplc="08090011">
      <w:start w:val="1"/>
      <w:numFmt w:val="decimal"/>
      <w:lvlText w:val="%2)"/>
      <w:lvlJc w:val="left"/>
      <w:pPr>
        <w:tabs>
          <w:tab w:val="num" w:pos="1800"/>
        </w:tabs>
        <w:ind w:left="1800" w:hanging="360"/>
      </w:pPr>
      <w:rPr>
        <w:rFonts w:hint="default"/>
      </w:rPr>
    </w:lvl>
    <w:lvl w:ilvl="2" w:tplc="1EAAB6B6">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36A20E2"/>
    <w:multiLevelType w:val="hybridMultilevel"/>
    <w:tmpl w:val="ECEE07D0"/>
    <w:lvl w:ilvl="0" w:tplc="0540DF46">
      <w:start w:val="1"/>
      <w:numFmt w:val="lowerLetter"/>
      <w:lvlText w:val="%1."/>
      <w:lvlJc w:val="left"/>
      <w:pPr>
        <w:ind w:left="2580" w:hanging="360"/>
      </w:pPr>
      <w:rPr>
        <w:i w:val="0"/>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2" w15:restartNumberingAfterBreak="0">
    <w:nsid w:val="35874883"/>
    <w:multiLevelType w:val="hybridMultilevel"/>
    <w:tmpl w:val="6D8AD5F0"/>
    <w:lvl w:ilvl="0" w:tplc="FB7A3286">
      <w:start w:val="1"/>
      <w:numFmt w:val="lowerLetter"/>
      <w:lvlText w:val="%1."/>
      <w:lvlJc w:val="left"/>
      <w:pPr>
        <w:tabs>
          <w:tab w:val="num" w:pos="1440"/>
        </w:tabs>
        <w:ind w:left="1440" w:hanging="360"/>
      </w:pPr>
      <w:rPr>
        <w:rFonts w:hint="default"/>
      </w:rPr>
    </w:lvl>
    <w:lvl w:ilvl="1" w:tplc="04090015">
      <w:start w:val="1"/>
      <w:numFmt w:val="upperLetter"/>
      <w:lvlText w:val="%2."/>
      <w:lvlJc w:val="left"/>
      <w:pPr>
        <w:tabs>
          <w:tab w:val="num" w:pos="2160"/>
        </w:tabs>
        <w:ind w:left="2160" w:hanging="360"/>
      </w:pPr>
      <w:rPr>
        <w:rFonts w:hint="default"/>
      </w:rPr>
    </w:lvl>
    <w:lvl w:ilvl="2" w:tplc="0409000F">
      <w:start w:val="1"/>
      <w:numFmt w:val="decimal"/>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59D0F24"/>
    <w:multiLevelType w:val="hybridMultilevel"/>
    <w:tmpl w:val="3AF06A1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EB27BA0"/>
    <w:multiLevelType w:val="hybridMultilevel"/>
    <w:tmpl w:val="8B76D4B2"/>
    <w:lvl w:ilvl="0" w:tplc="04090015">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1B0248"/>
    <w:multiLevelType w:val="hybridMultilevel"/>
    <w:tmpl w:val="7F94F304"/>
    <w:lvl w:ilvl="0" w:tplc="BF42E38E">
      <w:start w:val="1"/>
      <w:numFmt w:val="lowerLetter"/>
      <w:lvlText w:val="%1."/>
      <w:lvlJc w:val="left"/>
      <w:pPr>
        <w:ind w:left="2280" w:hanging="360"/>
      </w:pPr>
      <w:rPr>
        <w:rFonts w:ascii="Times New Roman" w:eastAsiaTheme="minorHAnsi" w:hAnsi="Times New Roman" w:cs="Times New Roman"/>
      </w:r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8594AA9"/>
    <w:multiLevelType w:val="hybridMultilevel"/>
    <w:tmpl w:val="DDE681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33832"/>
    <w:multiLevelType w:val="hybridMultilevel"/>
    <w:tmpl w:val="AE7C5238"/>
    <w:lvl w:ilvl="0" w:tplc="7FF2DD8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E21107"/>
    <w:multiLevelType w:val="hybridMultilevel"/>
    <w:tmpl w:val="DD08FAC6"/>
    <w:lvl w:ilvl="0" w:tplc="BF42E38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483EE3"/>
    <w:multiLevelType w:val="hybridMultilevel"/>
    <w:tmpl w:val="582ACB1A"/>
    <w:lvl w:ilvl="0" w:tplc="0409000F">
      <w:start w:val="1"/>
      <w:numFmt w:val="decimal"/>
      <w:lvlText w:val="%1."/>
      <w:lvlJc w:val="left"/>
      <w:pPr>
        <w:tabs>
          <w:tab w:val="num" w:pos="1080"/>
        </w:tabs>
        <w:ind w:left="1080" w:hanging="360"/>
      </w:pPr>
      <w:rPr>
        <w:rFonts w:hint="default"/>
      </w:rPr>
    </w:lvl>
    <w:lvl w:ilvl="1" w:tplc="BF26AE60">
      <w:start w:val="1"/>
      <w:numFmt w:val="lowerLetter"/>
      <w:lvlText w:val="%2."/>
      <w:lvlJc w:val="left"/>
      <w:pPr>
        <w:tabs>
          <w:tab w:val="num" w:pos="2175"/>
        </w:tabs>
        <w:ind w:left="2175" w:hanging="735"/>
      </w:pPr>
      <w:rPr>
        <w:rFonts w:hint="default"/>
      </w:rPr>
    </w:lvl>
    <w:lvl w:ilvl="2" w:tplc="04090019">
      <w:start w:val="1"/>
      <w:numFmt w:val="lowerLetter"/>
      <w:lvlText w:val="%3."/>
      <w:lvlJc w:val="left"/>
      <w:pPr>
        <w:tabs>
          <w:tab w:val="num" w:pos="2700"/>
        </w:tabs>
        <w:ind w:left="2700" w:hanging="360"/>
      </w:pPr>
      <w:rPr>
        <w:rFonts w:hint="default"/>
      </w:rPr>
    </w:lvl>
    <w:lvl w:ilvl="3" w:tplc="1BB2F098">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D64C24"/>
    <w:multiLevelType w:val="hybridMultilevel"/>
    <w:tmpl w:val="A384A9AA"/>
    <w:lvl w:ilvl="0" w:tplc="4A8423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59C1418"/>
    <w:multiLevelType w:val="hybridMultilevel"/>
    <w:tmpl w:val="EF309E52"/>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6595C92"/>
    <w:multiLevelType w:val="hybridMultilevel"/>
    <w:tmpl w:val="33BC4300"/>
    <w:lvl w:ilvl="0" w:tplc="949832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79C42A2"/>
    <w:multiLevelType w:val="hybridMultilevel"/>
    <w:tmpl w:val="D4CAD490"/>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B92353"/>
    <w:multiLevelType w:val="hybridMultilevel"/>
    <w:tmpl w:val="314CA620"/>
    <w:lvl w:ilvl="0" w:tplc="6172CD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FBA2D9E"/>
    <w:multiLevelType w:val="hybridMultilevel"/>
    <w:tmpl w:val="CF86F0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702F3"/>
    <w:multiLevelType w:val="hybridMultilevel"/>
    <w:tmpl w:val="CC265CF6"/>
    <w:lvl w:ilvl="0" w:tplc="BF42E38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2B761A"/>
    <w:multiLevelType w:val="hybridMultilevel"/>
    <w:tmpl w:val="CF86F0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95114"/>
    <w:multiLevelType w:val="multilevel"/>
    <w:tmpl w:val="D74AACB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0551D0"/>
    <w:multiLevelType w:val="hybridMultilevel"/>
    <w:tmpl w:val="F71802C6"/>
    <w:lvl w:ilvl="0" w:tplc="BF42E38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566B4C"/>
    <w:multiLevelType w:val="hybridMultilevel"/>
    <w:tmpl w:val="3FCCEA06"/>
    <w:lvl w:ilvl="0" w:tplc="14EE2E78">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B24C74"/>
    <w:multiLevelType w:val="hybridMultilevel"/>
    <w:tmpl w:val="A58EB3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BE9053F"/>
    <w:multiLevelType w:val="hybridMultilevel"/>
    <w:tmpl w:val="22E4E994"/>
    <w:lvl w:ilvl="0" w:tplc="5F9C4F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827395"/>
    <w:multiLevelType w:val="hybridMultilevel"/>
    <w:tmpl w:val="E9F4D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640A81"/>
    <w:multiLevelType w:val="multilevel"/>
    <w:tmpl w:val="E68E7F78"/>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45" w15:restartNumberingAfterBreak="0">
    <w:nsid w:val="7963288F"/>
    <w:multiLevelType w:val="hybridMultilevel"/>
    <w:tmpl w:val="4350D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D2C4F"/>
    <w:multiLevelType w:val="hybridMultilevel"/>
    <w:tmpl w:val="F7A62F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C01A8F"/>
    <w:multiLevelType w:val="hybridMultilevel"/>
    <w:tmpl w:val="D138DE1E"/>
    <w:lvl w:ilvl="0" w:tplc="5F9C4F5E">
      <w:start w:val="1"/>
      <w:numFmt w:val="decimal"/>
      <w:lvlText w:val="%1."/>
      <w:lvlJc w:val="left"/>
      <w:pPr>
        <w:ind w:left="1843" w:hanging="360"/>
      </w:pPr>
      <w:rPr>
        <w:rFonts w:hint="default"/>
      </w:rPr>
    </w:lvl>
    <w:lvl w:ilvl="1" w:tplc="E8801524">
      <w:start w:val="1"/>
      <w:numFmt w:val="lowerLetter"/>
      <w:lvlText w:val="%2)"/>
      <w:lvlJc w:val="left"/>
      <w:pPr>
        <w:ind w:left="2563" w:hanging="360"/>
      </w:pPr>
      <w:rPr>
        <w:rFonts w:hint="default"/>
      </w:rPr>
    </w:lvl>
    <w:lvl w:ilvl="2" w:tplc="0409001B" w:tentative="1">
      <w:start w:val="1"/>
      <w:numFmt w:val="lowerRoman"/>
      <w:lvlText w:val="%3."/>
      <w:lvlJc w:val="right"/>
      <w:pPr>
        <w:ind w:left="3283" w:hanging="180"/>
      </w:pPr>
    </w:lvl>
    <w:lvl w:ilvl="3" w:tplc="0409000F">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48" w15:restartNumberingAfterBreak="0">
    <w:nsid w:val="7FA35CC5"/>
    <w:multiLevelType w:val="hybridMultilevel"/>
    <w:tmpl w:val="5AE2EA70"/>
    <w:lvl w:ilvl="0" w:tplc="5F9C4F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39"/>
  </w:num>
  <w:num w:numId="3">
    <w:abstractNumId w:val="8"/>
  </w:num>
  <w:num w:numId="4">
    <w:abstractNumId w:val="24"/>
  </w:num>
  <w:num w:numId="5">
    <w:abstractNumId w:val="33"/>
  </w:num>
  <w:num w:numId="6">
    <w:abstractNumId w:val="1"/>
  </w:num>
  <w:num w:numId="7">
    <w:abstractNumId w:val="20"/>
  </w:num>
  <w:num w:numId="8">
    <w:abstractNumId w:val="3"/>
  </w:num>
  <w:num w:numId="9">
    <w:abstractNumId w:val="17"/>
  </w:num>
  <w:num w:numId="10">
    <w:abstractNumId w:val="29"/>
  </w:num>
  <w:num w:numId="11">
    <w:abstractNumId w:val="31"/>
  </w:num>
  <w:num w:numId="12">
    <w:abstractNumId w:val="7"/>
  </w:num>
  <w:num w:numId="13">
    <w:abstractNumId w:val="12"/>
  </w:num>
  <w:num w:numId="14">
    <w:abstractNumId w:val="13"/>
  </w:num>
  <w:num w:numId="15">
    <w:abstractNumId w:val="4"/>
  </w:num>
  <w:num w:numId="16">
    <w:abstractNumId w:val="14"/>
  </w:num>
  <w:num w:numId="17">
    <w:abstractNumId w:val="22"/>
  </w:num>
  <w:num w:numId="18">
    <w:abstractNumId w:val="11"/>
  </w:num>
  <w:num w:numId="19">
    <w:abstractNumId w:val="37"/>
  </w:num>
  <w:num w:numId="20">
    <w:abstractNumId w:val="9"/>
  </w:num>
  <w:num w:numId="21">
    <w:abstractNumId w:val="38"/>
  </w:num>
  <w:num w:numId="22">
    <w:abstractNumId w:val="44"/>
  </w:num>
  <w:num w:numId="23">
    <w:abstractNumId w:val="42"/>
  </w:num>
  <w:num w:numId="24">
    <w:abstractNumId w:val="40"/>
  </w:num>
  <w:num w:numId="25">
    <w:abstractNumId w:val="25"/>
  </w:num>
  <w:num w:numId="26">
    <w:abstractNumId w:val="15"/>
  </w:num>
  <w:num w:numId="27">
    <w:abstractNumId w:val="48"/>
  </w:num>
  <w:num w:numId="28">
    <w:abstractNumId w:val="47"/>
  </w:num>
  <w:num w:numId="29">
    <w:abstractNumId w:val="5"/>
  </w:num>
  <w:num w:numId="30">
    <w:abstractNumId w:val="43"/>
  </w:num>
  <w:num w:numId="31">
    <w:abstractNumId w:val="10"/>
  </w:num>
  <w:num w:numId="32">
    <w:abstractNumId w:val="34"/>
  </w:num>
  <w:num w:numId="33">
    <w:abstractNumId w:val="16"/>
  </w:num>
  <w:num w:numId="34">
    <w:abstractNumId w:val="21"/>
  </w:num>
  <w:num w:numId="35">
    <w:abstractNumId w:val="30"/>
  </w:num>
  <w:num w:numId="36">
    <w:abstractNumId w:val="35"/>
  </w:num>
  <w:num w:numId="37">
    <w:abstractNumId w:val="19"/>
  </w:num>
  <w:num w:numId="38">
    <w:abstractNumId w:val="23"/>
  </w:num>
  <w:num w:numId="39">
    <w:abstractNumId w:val="2"/>
  </w:num>
  <w:num w:numId="40">
    <w:abstractNumId w:val="32"/>
  </w:num>
  <w:num w:numId="41">
    <w:abstractNumId w:val="18"/>
  </w:num>
  <w:num w:numId="42">
    <w:abstractNumId w:val="46"/>
  </w:num>
  <w:num w:numId="43">
    <w:abstractNumId w:val="45"/>
  </w:num>
  <w:num w:numId="44">
    <w:abstractNumId w:val="26"/>
  </w:num>
  <w:num w:numId="45">
    <w:abstractNumId w:val="28"/>
  </w:num>
  <w:num w:numId="46">
    <w:abstractNumId w:val="36"/>
  </w:num>
  <w:num w:numId="47">
    <w:abstractNumId w:val="6"/>
  </w:num>
  <w:num w:numId="48">
    <w:abstractNumId w:val="41"/>
  </w:num>
  <w:num w:numId="4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E1D"/>
    <w:rsid w:val="000104E6"/>
    <w:rsid w:val="000174D2"/>
    <w:rsid w:val="00022C28"/>
    <w:rsid w:val="0002333E"/>
    <w:rsid w:val="00023B8B"/>
    <w:rsid w:val="00023CCF"/>
    <w:rsid w:val="000264CF"/>
    <w:rsid w:val="000276B0"/>
    <w:rsid w:val="0002794F"/>
    <w:rsid w:val="00035DC7"/>
    <w:rsid w:val="00053B1C"/>
    <w:rsid w:val="00056A07"/>
    <w:rsid w:val="0005752A"/>
    <w:rsid w:val="00061D32"/>
    <w:rsid w:val="00065F9C"/>
    <w:rsid w:val="00066799"/>
    <w:rsid w:val="000767FF"/>
    <w:rsid w:val="000817A8"/>
    <w:rsid w:val="0008286D"/>
    <w:rsid w:val="000929B0"/>
    <w:rsid w:val="00092DD8"/>
    <w:rsid w:val="00095DA7"/>
    <w:rsid w:val="00097849"/>
    <w:rsid w:val="000A0015"/>
    <w:rsid w:val="000A0C85"/>
    <w:rsid w:val="000A3A77"/>
    <w:rsid w:val="000A6AD2"/>
    <w:rsid w:val="000A74AE"/>
    <w:rsid w:val="000B4D9A"/>
    <w:rsid w:val="000B6FCB"/>
    <w:rsid w:val="000C01B9"/>
    <w:rsid w:val="000C5142"/>
    <w:rsid w:val="000C79EF"/>
    <w:rsid w:val="000D24E2"/>
    <w:rsid w:val="000D6A2A"/>
    <w:rsid w:val="000E0D99"/>
    <w:rsid w:val="000E46A5"/>
    <w:rsid w:val="000E4758"/>
    <w:rsid w:val="000E5EEC"/>
    <w:rsid w:val="000E6E0B"/>
    <w:rsid w:val="000E7C26"/>
    <w:rsid w:val="000E7D66"/>
    <w:rsid w:val="0010057F"/>
    <w:rsid w:val="00105C28"/>
    <w:rsid w:val="00107B58"/>
    <w:rsid w:val="00115828"/>
    <w:rsid w:val="001174C9"/>
    <w:rsid w:val="00120A65"/>
    <w:rsid w:val="00127A12"/>
    <w:rsid w:val="00145F5F"/>
    <w:rsid w:val="00150721"/>
    <w:rsid w:val="001515B8"/>
    <w:rsid w:val="00160CFF"/>
    <w:rsid w:val="00164081"/>
    <w:rsid w:val="00164A5C"/>
    <w:rsid w:val="00164FB2"/>
    <w:rsid w:val="00165FB6"/>
    <w:rsid w:val="00166264"/>
    <w:rsid w:val="001666DF"/>
    <w:rsid w:val="00167439"/>
    <w:rsid w:val="00172FEF"/>
    <w:rsid w:val="0017506E"/>
    <w:rsid w:val="00175512"/>
    <w:rsid w:val="001758AE"/>
    <w:rsid w:val="00181DCD"/>
    <w:rsid w:val="00194C4E"/>
    <w:rsid w:val="00196A0C"/>
    <w:rsid w:val="001977F5"/>
    <w:rsid w:val="00197E1D"/>
    <w:rsid w:val="001A1535"/>
    <w:rsid w:val="001A6485"/>
    <w:rsid w:val="001B62CA"/>
    <w:rsid w:val="001B7FB4"/>
    <w:rsid w:val="001C1E40"/>
    <w:rsid w:val="001C51BF"/>
    <w:rsid w:val="001D40CA"/>
    <w:rsid w:val="001D4862"/>
    <w:rsid w:val="001E1564"/>
    <w:rsid w:val="001E1609"/>
    <w:rsid w:val="001E29D6"/>
    <w:rsid w:val="001E7232"/>
    <w:rsid w:val="001E7CAE"/>
    <w:rsid w:val="001F0B56"/>
    <w:rsid w:val="001F2265"/>
    <w:rsid w:val="001F78A5"/>
    <w:rsid w:val="001F7CC8"/>
    <w:rsid w:val="0020044D"/>
    <w:rsid w:val="00207EE5"/>
    <w:rsid w:val="0021324B"/>
    <w:rsid w:val="002134F9"/>
    <w:rsid w:val="00215002"/>
    <w:rsid w:val="00223674"/>
    <w:rsid w:val="00225AD3"/>
    <w:rsid w:val="00231F7E"/>
    <w:rsid w:val="00232B74"/>
    <w:rsid w:val="0023360E"/>
    <w:rsid w:val="002377B9"/>
    <w:rsid w:val="00241D27"/>
    <w:rsid w:val="00241FD4"/>
    <w:rsid w:val="002437CC"/>
    <w:rsid w:val="00245EBA"/>
    <w:rsid w:val="00251C83"/>
    <w:rsid w:val="00253C85"/>
    <w:rsid w:val="00254B8B"/>
    <w:rsid w:val="00255197"/>
    <w:rsid w:val="00260FC2"/>
    <w:rsid w:val="00267B1C"/>
    <w:rsid w:val="00283F60"/>
    <w:rsid w:val="00287AE7"/>
    <w:rsid w:val="002907B9"/>
    <w:rsid w:val="00291162"/>
    <w:rsid w:val="002A3C4B"/>
    <w:rsid w:val="002A4E12"/>
    <w:rsid w:val="002A613C"/>
    <w:rsid w:val="002B2293"/>
    <w:rsid w:val="002B4D29"/>
    <w:rsid w:val="002B5527"/>
    <w:rsid w:val="002C0136"/>
    <w:rsid w:val="002C1C7F"/>
    <w:rsid w:val="002C5E1F"/>
    <w:rsid w:val="002C71D1"/>
    <w:rsid w:val="002D16FF"/>
    <w:rsid w:val="002D54A6"/>
    <w:rsid w:val="002E131F"/>
    <w:rsid w:val="002E20E9"/>
    <w:rsid w:val="002E281E"/>
    <w:rsid w:val="002E37C1"/>
    <w:rsid w:val="002F10D4"/>
    <w:rsid w:val="002F1E48"/>
    <w:rsid w:val="00301160"/>
    <w:rsid w:val="003012B1"/>
    <w:rsid w:val="00307BDA"/>
    <w:rsid w:val="00310C2D"/>
    <w:rsid w:val="00312AE0"/>
    <w:rsid w:val="00325564"/>
    <w:rsid w:val="00325AB0"/>
    <w:rsid w:val="003276F6"/>
    <w:rsid w:val="003304AA"/>
    <w:rsid w:val="003351CD"/>
    <w:rsid w:val="003421F2"/>
    <w:rsid w:val="00345431"/>
    <w:rsid w:val="00347024"/>
    <w:rsid w:val="00355784"/>
    <w:rsid w:val="00356193"/>
    <w:rsid w:val="003720B6"/>
    <w:rsid w:val="003763B8"/>
    <w:rsid w:val="0037723B"/>
    <w:rsid w:val="00390095"/>
    <w:rsid w:val="00390FC6"/>
    <w:rsid w:val="00397665"/>
    <w:rsid w:val="003A16C6"/>
    <w:rsid w:val="003A43AE"/>
    <w:rsid w:val="003A58FD"/>
    <w:rsid w:val="003B4EA9"/>
    <w:rsid w:val="003B5B8F"/>
    <w:rsid w:val="003B5F3E"/>
    <w:rsid w:val="003D415C"/>
    <w:rsid w:val="003E3EFC"/>
    <w:rsid w:val="003E5979"/>
    <w:rsid w:val="003E7DAF"/>
    <w:rsid w:val="003F1F53"/>
    <w:rsid w:val="003F7B96"/>
    <w:rsid w:val="0040252A"/>
    <w:rsid w:val="00402E27"/>
    <w:rsid w:val="004057F4"/>
    <w:rsid w:val="00413739"/>
    <w:rsid w:val="00413C65"/>
    <w:rsid w:val="00413FDA"/>
    <w:rsid w:val="004141A3"/>
    <w:rsid w:val="004209D7"/>
    <w:rsid w:val="004220EC"/>
    <w:rsid w:val="00435606"/>
    <w:rsid w:val="00436BBF"/>
    <w:rsid w:val="00441B4C"/>
    <w:rsid w:val="0044341A"/>
    <w:rsid w:val="004466BF"/>
    <w:rsid w:val="00454183"/>
    <w:rsid w:val="0045436F"/>
    <w:rsid w:val="00464229"/>
    <w:rsid w:val="00470BD7"/>
    <w:rsid w:val="00473749"/>
    <w:rsid w:val="00477D5B"/>
    <w:rsid w:val="004804FA"/>
    <w:rsid w:val="0048412C"/>
    <w:rsid w:val="00485421"/>
    <w:rsid w:val="00487443"/>
    <w:rsid w:val="00487639"/>
    <w:rsid w:val="00497C6B"/>
    <w:rsid w:val="004B3094"/>
    <w:rsid w:val="004B71DF"/>
    <w:rsid w:val="004C1753"/>
    <w:rsid w:val="004D56D1"/>
    <w:rsid w:val="004D58AC"/>
    <w:rsid w:val="004F0F67"/>
    <w:rsid w:val="004F1709"/>
    <w:rsid w:val="004F5111"/>
    <w:rsid w:val="004F7340"/>
    <w:rsid w:val="005003A0"/>
    <w:rsid w:val="00503972"/>
    <w:rsid w:val="0050612C"/>
    <w:rsid w:val="005161FA"/>
    <w:rsid w:val="00520A57"/>
    <w:rsid w:val="005216FC"/>
    <w:rsid w:val="005231BA"/>
    <w:rsid w:val="005245E6"/>
    <w:rsid w:val="00531BAF"/>
    <w:rsid w:val="005331BE"/>
    <w:rsid w:val="00534A84"/>
    <w:rsid w:val="0053684B"/>
    <w:rsid w:val="00541F4E"/>
    <w:rsid w:val="0054442A"/>
    <w:rsid w:val="00544A56"/>
    <w:rsid w:val="00544D15"/>
    <w:rsid w:val="00546601"/>
    <w:rsid w:val="0055107B"/>
    <w:rsid w:val="00551770"/>
    <w:rsid w:val="00552A26"/>
    <w:rsid w:val="00552CC6"/>
    <w:rsid w:val="0055502F"/>
    <w:rsid w:val="00555955"/>
    <w:rsid w:val="005647E2"/>
    <w:rsid w:val="00572794"/>
    <w:rsid w:val="00575E49"/>
    <w:rsid w:val="00576480"/>
    <w:rsid w:val="00582364"/>
    <w:rsid w:val="00582A3D"/>
    <w:rsid w:val="00584A0A"/>
    <w:rsid w:val="00584AB1"/>
    <w:rsid w:val="00585DC6"/>
    <w:rsid w:val="0058600C"/>
    <w:rsid w:val="005965DF"/>
    <w:rsid w:val="005A4A05"/>
    <w:rsid w:val="005A6062"/>
    <w:rsid w:val="005B0608"/>
    <w:rsid w:val="005B4A6B"/>
    <w:rsid w:val="005C0920"/>
    <w:rsid w:val="005C2BEF"/>
    <w:rsid w:val="005C5905"/>
    <w:rsid w:val="005C6DDC"/>
    <w:rsid w:val="005D0F3E"/>
    <w:rsid w:val="005D654A"/>
    <w:rsid w:val="005D6B96"/>
    <w:rsid w:val="005D7167"/>
    <w:rsid w:val="005D7AEE"/>
    <w:rsid w:val="005E3615"/>
    <w:rsid w:val="005F038A"/>
    <w:rsid w:val="005F5F7E"/>
    <w:rsid w:val="005F667F"/>
    <w:rsid w:val="0060287D"/>
    <w:rsid w:val="006052A4"/>
    <w:rsid w:val="006060B7"/>
    <w:rsid w:val="0060696E"/>
    <w:rsid w:val="00612203"/>
    <w:rsid w:val="00614579"/>
    <w:rsid w:val="006216CF"/>
    <w:rsid w:val="00624F37"/>
    <w:rsid w:val="0062679E"/>
    <w:rsid w:val="00630A95"/>
    <w:rsid w:val="00632F1C"/>
    <w:rsid w:val="006442D4"/>
    <w:rsid w:val="00650CB2"/>
    <w:rsid w:val="006547E6"/>
    <w:rsid w:val="00655C1B"/>
    <w:rsid w:val="00656FB1"/>
    <w:rsid w:val="00663A74"/>
    <w:rsid w:val="00666F83"/>
    <w:rsid w:val="00670E2F"/>
    <w:rsid w:val="00672E18"/>
    <w:rsid w:val="00676183"/>
    <w:rsid w:val="00682DCB"/>
    <w:rsid w:val="00692F5B"/>
    <w:rsid w:val="006942D7"/>
    <w:rsid w:val="006A2654"/>
    <w:rsid w:val="006A3ADD"/>
    <w:rsid w:val="006A6947"/>
    <w:rsid w:val="006A6D20"/>
    <w:rsid w:val="006B3710"/>
    <w:rsid w:val="006B4D99"/>
    <w:rsid w:val="006B5D93"/>
    <w:rsid w:val="006B5E59"/>
    <w:rsid w:val="006C0341"/>
    <w:rsid w:val="006C2BB7"/>
    <w:rsid w:val="006C4FDC"/>
    <w:rsid w:val="006C652C"/>
    <w:rsid w:val="006D47C1"/>
    <w:rsid w:val="006D5F76"/>
    <w:rsid w:val="006E1191"/>
    <w:rsid w:val="006E5321"/>
    <w:rsid w:val="006E5ADC"/>
    <w:rsid w:val="006E7593"/>
    <w:rsid w:val="006F03F4"/>
    <w:rsid w:val="006F18F1"/>
    <w:rsid w:val="006F1F2D"/>
    <w:rsid w:val="007030C0"/>
    <w:rsid w:val="00717573"/>
    <w:rsid w:val="00717987"/>
    <w:rsid w:val="00720103"/>
    <w:rsid w:val="00720BAC"/>
    <w:rsid w:val="00721C62"/>
    <w:rsid w:val="00724402"/>
    <w:rsid w:val="0072449D"/>
    <w:rsid w:val="00725DDA"/>
    <w:rsid w:val="0073140A"/>
    <w:rsid w:val="0073203E"/>
    <w:rsid w:val="0073797E"/>
    <w:rsid w:val="00754F18"/>
    <w:rsid w:val="00757A89"/>
    <w:rsid w:val="007654AB"/>
    <w:rsid w:val="00770B03"/>
    <w:rsid w:val="00780BBA"/>
    <w:rsid w:val="00783009"/>
    <w:rsid w:val="00784397"/>
    <w:rsid w:val="0078588E"/>
    <w:rsid w:val="00787705"/>
    <w:rsid w:val="00794FCD"/>
    <w:rsid w:val="00797B0F"/>
    <w:rsid w:val="007A66AF"/>
    <w:rsid w:val="007A6C8B"/>
    <w:rsid w:val="007B1BC0"/>
    <w:rsid w:val="007C2AA8"/>
    <w:rsid w:val="007C4614"/>
    <w:rsid w:val="007C5E06"/>
    <w:rsid w:val="007D490A"/>
    <w:rsid w:val="007E7C0D"/>
    <w:rsid w:val="007F049B"/>
    <w:rsid w:val="007F5756"/>
    <w:rsid w:val="00800679"/>
    <w:rsid w:val="008029A8"/>
    <w:rsid w:val="00804905"/>
    <w:rsid w:val="0080529B"/>
    <w:rsid w:val="00810F8E"/>
    <w:rsid w:val="00812A1D"/>
    <w:rsid w:val="00814C00"/>
    <w:rsid w:val="00821433"/>
    <w:rsid w:val="008224F1"/>
    <w:rsid w:val="008225BD"/>
    <w:rsid w:val="0082352F"/>
    <w:rsid w:val="008253DF"/>
    <w:rsid w:val="0082556D"/>
    <w:rsid w:val="00830EF6"/>
    <w:rsid w:val="00832EB9"/>
    <w:rsid w:val="00834B8A"/>
    <w:rsid w:val="00842F0A"/>
    <w:rsid w:val="00845106"/>
    <w:rsid w:val="00845B7D"/>
    <w:rsid w:val="00846EB0"/>
    <w:rsid w:val="00850F6D"/>
    <w:rsid w:val="00853AD8"/>
    <w:rsid w:val="00855A38"/>
    <w:rsid w:val="00857C6D"/>
    <w:rsid w:val="00863014"/>
    <w:rsid w:val="00866D0E"/>
    <w:rsid w:val="00870673"/>
    <w:rsid w:val="00870DA5"/>
    <w:rsid w:val="008761AE"/>
    <w:rsid w:val="00885595"/>
    <w:rsid w:val="00891D99"/>
    <w:rsid w:val="00893F95"/>
    <w:rsid w:val="00893FA4"/>
    <w:rsid w:val="00895E42"/>
    <w:rsid w:val="00897FBF"/>
    <w:rsid w:val="008A5009"/>
    <w:rsid w:val="008A6077"/>
    <w:rsid w:val="008B0752"/>
    <w:rsid w:val="008B3182"/>
    <w:rsid w:val="008C47EC"/>
    <w:rsid w:val="008C55D7"/>
    <w:rsid w:val="008C7705"/>
    <w:rsid w:val="008D0AD2"/>
    <w:rsid w:val="008D26BB"/>
    <w:rsid w:val="008D6F41"/>
    <w:rsid w:val="008D77AB"/>
    <w:rsid w:val="008E0BAD"/>
    <w:rsid w:val="008E1D82"/>
    <w:rsid w:val="008E1E37"/>
    <w:rsid w:val="008E6F96"/>
    <w:rsid w:val="008F2388"/>
    <w:rsid w:val="00916819"/>
    <w:rsid w:val="009245FB"/>
    <w:rsid w:val="00927F94"/>
    <w:rsid w:val="009301EE"/>
    <w:rsid w:val="00941B09"/>
    <w:rsid w:val="00941BEE"/>
    <w:rsid w:val="00941F76"/>
    <w:rsid w:val="009422E1"/>
    <w:rsid w:val="00945FF5"/>
    <w:rsid w:val="00950EE4"/>
    <w:rsid w:val="009548EF"/>
    <w:rsid w:val="00957B91"/>
    <w:rsid w:val="00963BE8"/>
    <w:rsid w:val="00965B9C"/>
    <w:rsid w:val="00971497"/>
    <w:rsid w:val="009727A7"/>
    <w:rsid w:val="00972A1B"/>
    <w:rsid w:val="00980245"/>
    <w:rsid w:val="009901E6"/>
    <w:rsid w:val="009907AE"/>
    <w:rsid w:val="009962B7"/>
    <w:rsid w:val="009A12A7"/>
    <w:rsid w:val="009A4B63"/>
    <w:rsid w:val="009A5DEF"/>
    <w:rsid w:val="009A683A"/>
    <w:rsid w:val="009A7466"/>
    <w:rsid w:val="009B0136"/>
    <w:rsid w:val="009B2073"/>
    <w:rsid w:val="009B68B6"/>
    <w:rsid w:val="009C0764"/>
    <w:rsid w:val="009C21F2"/>
    <w:rsid w:val="009C61E2"/>
    <w:rsid w:val="009D54FC"/>
    <w:rsid w:val="009E2486"/>
    <w:rsid w:val="009E70EF"/>
    <w:rsid w:val="009F19FD"/>
    <w:rsid w:val="009F6BD6"/>
    <w:rsid w:val="00A00EB7"/>
    <w:rsid w:val="00A06D82"/>
    <w:rsid w:val="00A15EA5"/>
    <w:rsid w:val="00A21C00"/>
    <w:rsid w:val="00A25992"/>
    <w:rsid w:val="00A26FB9"/>
    <w:rsid w:val="00A343BA"/>
    <w:rsid w:val="00A434BE"/>
    <w:rsid w:val="00A450E7"/>
    <w:rsid w:val="00A5111E"/>
    <w:rsid w:val="00A52032"/>
    <w:rsid w:val="00A63F17"/>
    <w:rsid w:val="00A64667"/>
    <w:rsid w:val="00A73016"/>
    <w:rsid w:val="00A74758"/>
    <w:rsid w:val="00A7567C"/>
    <w:rsid w:val="00A758E6"/>
    <w:rsid w:val="00A77571"/>
    <w:rsid w:val="00A80676"/>
    <w:rsid w:val="00A82335"/>
    <w:rsid w:val="00AA3F1F"/>
    <w:rsid w:val="00AB1641"/>
    <w:rsid w:val="00AB2E0E"/>
    <w:rsid w:val="00AC7345"/>
    <w:rsid w:val="00AC775D"/>
    <w:rsid w:val="00AE1D41"/>
    <w:rsid w:val="00AF3827"/>
    <w:rsid w:val="00B10482"/>
    <w:rsid w:val="00B174D6"/>
    <w:rsid w:val="00B216BC"/>
    <w:rsid w:val="00B23E9D"/>
    <w:rsid w:val="00B26316"/>
    <w:rsid w:val="00B3569D"/>
    <w:rsid w:val="00B44C55"/>
    <w:rsid w:val="00B51153"/>
    <w:rsid w:val="00B56149"/>
    <w:rsid w:val="00B57A2E"/>
    <w:rsid w:val="00B66F70"/>
    <w:rsid w:val="00B7186E"/>
    <w:rsid w:val="00B7293F"/>
    <w:rsid w:val="00B735AB"/>
    <w:rsid w:val="00B75992"/>
    <w:rsid w:val="00B76A41"/>
    <w:rsid w:val="00B77DA5"/>
    <w:rsid w:val="00B80E1D"/>
    <w:rsid w:val="00B828B3"/>
    <w:rsid w:val="00B82CE4"/>
    <w:rsid w:val="00B837E9"/>
    <w:rsid w:val="00B83FD2"/>
    <w:rsid w:val="00B85133"/>
    <w:rsid w:val="00B87B3D"/>
    <w:rsid w:val="00B9023C"/>
    <w:rsid w:val="00B90D24"/>
    <w:rsid w:val="00B91B04"/>
    <w:rsid w:val="00B9525F"/>
    <w:rsid w:val="00B971E0"/>
    <w:rsid w:val="00BB0004"/>
    <w:rsid w:val="00BB026B"/>
    <w:rsid w:val="00BB3A8A"/>
    <w:rsid w:val="00BC5815"/>
    <w:rsid w:val="00BC7CC5"/>
    <w:rsid w:val="00BE0A11"/>
    <w:rsid w:val="00BE1B13"/>
    <w:rsid w:val="00BE2ED8"/>
    <w:rsid w:val="00BF0C99"/>
    <w:rsid w:val="00BF5A61"/>
    <w:rsid w:val="00C02F8B"/>
    <w:rsid w:val="00C06D9F"/>
    <w:rsid w:val="00C15335"/>
    <w:rsid w:val="00C2157B"/>
    <w:rsid w:val="00C3183B"/>
    <w:rsid w:val="00C32459"/>
    <w:rsid w:val="00C32475"/>
    <w:rsid w:val="00C44A5F"/>
    <w:rsid w:val="00C51167"/>
    <w:rsid w:val="00C51827"/>
    <w:rsid w:val="00C51ACA"/>
    <w:rsid w:val="00C51AE2"/>
    <w:rsid w:val="00C52405"/>
    <w:rsid w:val="00C56005"/>
    <w:rsid w:val="00C572E0"/>
    <w:rsid w:val="00C639EA"/>
    <w:rsid w:val="00C7044A"/>
    <w:rsid w:val="00C73F18"/>
    <w:rsid w:val="00C966C4"/>
    <w:rsid w:val="00CA29A1"/>
    <w:rsid w:val="00CA497A"/>
    <w:rsid w:val="00CB2998"/>
    <w:rsid w:val="00CB2F6E"/>
    <w:rsid w:val="00CC476D"/>
    <w:rsid w:val="00CC47D7"/>
    <w:rsid w:val="00CC7ADB"/>
    <w:rsid w:val="00CD2026"/>
    <w:rsid w:val="00CD29E7"/>
    <w:rsid w:val="00CD2EDF"/>
    <w:rsid w:val="00CD672C"/>
    <w:rsid w:val="00CD72CE"/>
    <w:rsid w:val="00CE4B22"/>
    <w:rsid w:val="00CF23B1"/>
    <w:rsid w:val="00CF548C"/>
    <w:rsid w:val="00D01DFB"/>
    <w:rsid w:val="00D15DCF"/>
    <w:rsid w:val="00D16D1E"/>
    <w:rsid w:val="00D20EF7"/>
    <w:rsid w:val="00D235A2"/>
    <w:rsid w:val="00D2433A"/>
    <w:rsid w:val="00D304A7"/>
    <w:rsid w:val="00D34226"/>
    <w:rsid w:val="00D34C8A"/>
    <w:rsid w:val="00D40EB2"/>
    <w:rsid w:val="00D42C6F"/>
    <w:rsid w:val="00D43295"/>
    <w:rsid w:val="00D5032E"/>
    <w:rsid w:val="00D511E7"/>
    <w:rsid w:val="00D52287"/>
    <w:rsid w:val="00D55BD0"/>
    <w:rsid w:val="00D5615E"/>
    <w:rsid w:val="00D61C39"/>
    <w:rsid w:val="00D623AD"/>
    <w:rsid w:val="00D63954"/>
    <w:rsid w:val="00D66FE9"/>
    <w:rsid w:val="00D76685"/>
    <w:rsid w:val="00D91639"/>
    <w:rsid w:val="00D91E59"/>
    <w:rsid w:val="00D9628B"/>
    <w:rsid w:val="00D96C35"/>
    <w:rsid w:val="00DA1C1A"/>
    <w:rsid w:val="00DA26C5"/>
    <w:rsid w:val="00DA43B3"/>
    <w:rsid w:val="00DA78AA"/>
    <w:rsid w:val="00DB0F31"/>
    <w:rsid w:val="00DB1446"/>
    <w:rsid w:val="00DB357B"/>
    <w:rsid w:val="00DB6C52"/>
    <w:rsid w:val="00DC46B7"/>
    <w:rsid w:val="00DD4A2A"/>
    <w:rsid w:val="00DD6C93"/>
    <w:rsid w:val="00DE0395"/>
    <w:rsid w:val="00DE12A0"/>
    <w:rsid w:val="00DE1D74"/>
    <w:rsid w:val="00DE3266"/>
    <w:rsid w:val="00DE3C05"/>
    <w:rsid w:val="00DE5410"/>
    <w:rsid w:val="00DE6EB2"/>
    <w:rsid w:val="00DF006E"/>
    <w:rsid w:val="00DF0090"/>
    <w:rsid w:val="00DF1040"/>
    <w:rsid w:val="00DF1C41"/>
    <w:rsid w:val="00DF76D8"/>
    <w:rsid w:val="00E01884"/>
    <w:rsid w:val="00E044EE"/>
    <w:rsid w:val="00E05392"/>
    <w:rsid w:val="00E17D80"/>
    <w:rsid w:val="00E20C1C"/>
    <w:rsid w:val="00E277B9"/>
    <w:rsid w:val="00E27B4A"/>
    <w:rsid w:val="00E307F6"/>
    <w:rsid w:val="00E3141E"/>
    <w:rsid w:val="00E37299"/>
    <w:rsid w:val="00E412BA"/>
    <w:rsid w:val="00E440A0"/>
    <w:rsid w:val="00E63A0F"/>
    <w:rsid w:val="00E670FB"/>
    <w:rsid w:val="00E7537E"/>
    <w:rsid w:val="00E804F6"/>
    <w:rsid w:val="00EA2C85"/>
    <w:rsid w:val="00EA349A"/>
    <w:rsid w:val="00EC177A"/>
    <w:rsid w:val="00EC28D9"/>
    <w:rsid w:val="00EC5AC7"/>
    <w:rsid w:val="00EC7A36"/>
    <w:rsid w:val="00ED2534"/>
    <w:rsid w:val="00ED2A34"/>
    <w:rsid w:val="00EE237F"/>
    <w:rsid w:val="00EE6D26"/>
    <w:rsid w:val="00EF0ECF"/>
    <w:rsid w:val="00EF402E"/>
    <w:rsid w:val="00F03115"/>
    <w:rsid w:val="00F0495D"/>
    <w:rsid w:val="00F12CE5"/>
    <w:rsid w:val="00F13B1C"/>
    <w:rsid w:val="00F14325"/>
    <w:rsid w:val="00F260FA"/>
    <w:rsid w:val="00F27693"/>
    <w:rsid w:val="00F32489"/>
    <w:rsid w:val="00F35A2D"/>
    <w:rsid w:val="00F4195F"/>
    <w:rsid w:val="00F447AA"/>
    <w:rsid w:val="00F50A64"/>
    <w:rsid w:val="00F52375"/>
    <w:rsid w:val="00F57CD2"/>
    <w:rsid w:val="00F611AB"/>
    <w:rsid w:val="00F640B5"/>
    <w:rsid w:val="00F65B68"/>
    <w:rsid w:val="00F6750E"/>
    <w:rsid w:val="00F76A2B"/>
    <w:rsid w:val="00F8042A"/>
    <w:rsid w:val="00F82802"/>
    <w:rsid w:val="00F912F9"/>
    <w:rsid w:val="00F94541"/>
    <w:rsid w:val="00FA7884"/>
    <w:rsid w:val="00FB240A"/>
    <w:rsid w:val="00FC02A5"/>
    <w:rsid w:val="00FD3B5D"/>
    <w:rsid w:val="00FE315F"/>
    <w:rsid w:val="00FE482F"/>
    <w:rsid w:val="00FE560A"/>
    <w:rsid w:val="00FF15E1"/>
    <w:rsid w:val="00FF296D"/>
    <w:rsid w:val="00FF4EB4"/>
    <w:rsid w:val="00FF4F9F"/>
    <w:rsid w:val="00FF7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E9AC1D9"/>
  <w15:docId w15:val="{DF570D35-FA2A-4C9B-8AEC-756CFFEA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71DF"/>
  </w:style>
  <w:style w:type="paragraph" w:styleId="Heading1">
    <w:name w:val="heading 1"/>
    <w:basedOn w:val="Normal"/>
    <w:next w:val="Normal"/>
    <w:link w:val="Heading1Char"/>
    <w:uiPriority w:val="9"/>
    <w:qFormat/>
    <w:rsid w:val="00B77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A4E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E1D"/>
    <w:pPr>
      <w:ind w:left="720"/>
      <w:contextualSpacing/>
    </w:pPr>
  </w:style>
  <w:style w:type="paragraph" w:styleId="NormalWeb">
    <w:name w:val="Normal (Web)"/>
    <w:basedOn w:val="Normal"/>
    <w:uiPriority w:val="99"/>
    <w:unhideWhenUsed/>
    <w:rsid w:val="00632F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2F1C"/>
    <w:rPr>
      <w:i/>
      <w:iCs/>
    </w:rPr>
  </w:style>
  <w:style w:type="character" w:customStyle="1" w:styleId="apple-converted-space">
    <w:name w:val="apple-converted-space"/>
    <w:basedOn w:val="DefaultParagraphFont"/>
    <w:rsid w:val="00632F1C"/>
  </w:style>
  <w:style w:type="character" w:customStyle="1" w:styleId="Heading2Char">
    <w:name w:val="Heading 2 Char"/>
    <w:basedOn w:val="DefaultParagraphFont"/>
    <w:link w:val="Heading2"/>
    <w:uiPriority w:val="9"/>
    <w:rsid w:val="002A4E12"/>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77DA5"/>
    <w:rPr>
      <w:rFonts w:asciiTheme="majorHAnsi" w:eastAsiaTheme="majorEastAsia" w:hAnsiTheme="majorHAnsi" w:cstheme="majorBidi"/>
      <w:b/>
      <w:bCs/>
      <w:color w:val="365F91" w:themeColor="accent1" w:themeShade="BF"/>
      <w:sz w:val="28"/>
      <w:szCs w:val="28"/>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w:basedOn w:val="Normal"/>
    <w:link w:val="FootnoteTextChar"/>
    <w:unhideWhenUsed/>
    <w:rsid w:val="006F18F1"/>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Char Char"/>
    <w:basedOn w:val="DefaultParagraphFont"/>
    <w:link w:val="FootnoteText"/>
    <w:rsid w:val="006F18F1"/>
    <w:rPr>
      <w:sz w:val="20"/>
      <w:szCs w:val="20"/>
    </w:rPr>
  </w:style>
  <w:style w:type="character" w:styleId="FootnoteReference">
    <w:name w:val="footnote reference"/>
    <w:basedOn w:val="DefaultParagraphFont"/>
    <w:semiHidden/>
    <w:unhideWhenUsed/>
    <w:rsid w:val="006F18F1"/>
    <w:rPr>
      <w:vertAlign w:val="superscript"/>
    </w:rPr>
  </w:style>
  <w:style w:type="character" w:styleId="Hyperlink">
    <w:name w:val="Hyperlink"/>
    <w:basedOn w:val="DefaultParagraphFont"/>
    <w:uiPriority w:val="99"/>
    <w:unhideWhenUsed/>
    <w:rsid w:val="00F912F9"/>
    <w:rPr>
      <w:color w:val="0000FF" w:themeColor="hyperlink"/>
      <w:u w:val="single"/>
    </w:rPr>
  </w:style>
  <w:style w:type="paragraph" w:styleId="BodyTextIndent">
    <w:name w:val="Body Text Indent"/>
    <w:basedOn w:val="Normal"/>
    <w:link w:val="BodyTextIndentChar"/>
    <w:rsid w:val="00F14325"/>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1432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1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641"/>
  </w:style>
  <w:style w:type="paragraph" w:styleId="Footer">
    <w:name w:val="footer"/>
    <w:basedOn w:val="Normal"/>
    <w:link w:val="FooterChar"/>
    <w:uiPriority w:val="99"/>
    <w:unhideWhenUsed/>
    <w:rsid w:val="00AB1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641"/>
  </w:style>
  <w:style w:type="character" w:styleId="Strong">
    <w:name w:val="Strong"/>
    <w:basedOn w:val="DefaultParagraphFont"/>
    <w:uiPriority w:val="22"/>
    <w:qFormat/>
    <w:rsid w:val="00794FCD"/>
    <w:rPr>
      <w:b/>
      <w:bCs/>
    </w:rPr>
  </w:style>
  <w:style w:type="character" w:styleId="FollowedHyperlink">
    <w:name w:val="FollowedHyperlink"/>
    <w:basedOn w:val="DefaultParagraphFont"/>
    <w:uiPriority w:val="99"/>
    <w:semiHidden/>
    <w:unhideWhenUsed/>
    <w:rsid w:val="00965B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648443">
      <w:bodyDiv w:val="1"/>
      <w:marLeft w:val="0"/>
      <w:marRight w:val="0"/>
      <w:marTop w:val="0"/>
      <w:marBottom w:val="0"/>
      <w:divBdr>
        <w:top w:val="none" w:sz="0" w:space="0" w:color="auto"/>
        <w:left w:val="none" w:sz="0" w:space="0" w:color="auto"/>
        <w:bottom w:val="none" w:sz="0" w:space="0" w:color="auto"/>
        <w:right w:val="none" w:sz="0" w:space="0" w:color="auto"/>
      </w:divBdr>
      <w:divsChild>
        <w:div w:id="2103721558">
          <w:marLeft w:val="0"/>
          <w:marRight w:val="0"/>
          <w:marTop w:val="0"/>
          <w:marBottom w:val="0"/>
          <w:divBdr>
            <w:top w:val="none" w:sz="0" w:space="0" w:color="auto"/>
            <w:left w:val="none" w:sz="0" w:space="0" w:color="auto"/>
            <w:bottom w:val="none" w:sz="0" w:space="0" w:color="auto"/>
            <w:right w:val="none" w:sz="0" w:space="0" w:color="auto"/>
          </w:divBdr>
        </w:div>
        <w:div w:id="2035686726">
          <w:marLeft w:val="0"/>
          <w:marRight w:val="0"/>
          <w:marTop w:val="0"/>
          <w:marBottom w:val="0"/>
          <w:divBdr>
            <w:top w:val="none" w:sz="0" w:space="0" w:color="auto"/>
            <w:left w:val="none" w:sz="0" w:space="0" w:color="auto"/>
            <w:bottom w:val="none" w:sz="0" w:space="0" w:color="auto"/>
            <w:right w:val="none" w:sz="0" w:space="0" w:color="auto"/>
          </w:divBdr>
        </w:div>
      </w:divsChild>
    </w:div>
    <w:div w:id="586883391">
      <w:bodyDiv w:val="1"/>
      <w:marLeft w:val="0"/>
      <w:marRight w:val="0"/>
      <w:marTop w:val="0"/>
      <w:marBottom w:val="0"/>
      <w:divBdr>
        <w:top w:val="none" w:sz="0" w:space="0" w:color="auto"/>
        <w:left w:val="none" w:sz="0" w:space="0" w:color="auto"/>
        <w:bottom w:val="none" w:sz="0" w:space="0" w:color="auto"/>
        <w:right w:val="none" w:sz="0" w:space="0" w:color="auto"/>
      </w:divBdr>
      <w:divsChild>
        <w:div w:id="1082678071">
          <w:marLeft w:val="0"/>
          <w:marRight w:val="0"/>
          <w:marTop w:val="0"/>
          <w:marBottom w:val="0"/>
          <w:divBdr>
            <w:top w:val="none" w:sz="0" w:space="0" w:color="auto"/>
            <w:left w:val="none" w:sz="0" w:space="0" w:color="auto"/>
            <w:bottom w:val="none" w:sz="0" w:space="0" w:color="auto"/>
            <w:right w:val="none" w:sz="0" w:space="0" w:color="auto"/>
          </w:divBdr>
        </w:div>
        <w:div w:id="1690596731">
          <w:marLeft w:val="0"/>
          <w:marRight w:val="0"/>
          <w:marTop w:val="0"/>
          <w:marBottom w:val="0"/>
          <w:divBdr>
            <w:top w:val="none" w:sz="0" w:space="0" w:color="auto"/>
            <w:left w:val="none" w:sz="0" w:space="0" w:color="auto"/>
            <w:bottom w:val="none" w:sz="0" w:space="0" w:color="auto"/>
            <w:right w:val="none" w:sz="0" w:space="0" w:color="auto"/>
          </w:divBdr>
        </w:div>
        <w:div w:id="279917562">
          <w:marLeft w:val="0"/>
          <w:marRight w:val="0"/>
          <w:marTop w:val="0"/>
          <w:marBottom w:val="0"/>
          <w:divBdr>
            <w:top w:val="none" w:sz="0" w:space="0" w:color="auto"/>
            <w:left w:val="none" w:sz="0" w:space="0" w:color="auto"/>
            <w:bottom w:val="none" w:sz="0" w:space="0" w:color="auto"/>
            <w:right w:val="none" w:sz="0" w:space="0" w:color="auto"/>
          </w:divBdr>
        </w:div>
        <w:div w:id="646936331">
          <w:marLeft w:val="0"/>
          <w:marRight w:val="0"/>
          <w:marTop w:val="0"/>
          <w:marBottom w:val="0"/>
          <w:divBdr>
            <w:top w:val="none" w:sz="0" w:space="0" w:color="auto"/>
            <w:left w:val="none" w:sz="0" w:space="0" w:color="auto"/>
            <w:bottom w:val="none" w:sz="0" w:space="0" w:color="auto"/>
            <w:right w:val="none" w:sz="0" w:space="0" w:color="auto"/>
          </w:divBdr>
        </w:div>
        <w:div w:id="518392338">
          <w:marLeft w:val="0"/>
          <w:marRight w:val="0"/>
          <w:marTop w:val="0"/>
          <w:marBottom w:val="0"/>
          <w:divBdr>
            <w:top w:val="none" w:sz="0" w:space="0" w:color="auto"/>
            <w:left w:val="none" w:sz="0" w:space="0" w:color="auto"/>
            <w:bottom w:val="none" w:sz="0" w:space="0" w:color="auto"/>
            <w:right w:val="none" w:sz="0" w:space="0" w:color="auto"/>
          </w:divBdr>
        </w:div>
        <w:div w:id="1789663638">
          <w:marLeft w:val="0"/>
          <w:marRight w:val="0"/>
          <w:marTop w:val="0"/>
          <w:marBottom w:val="0"/>
          <w:divBdr>
            <w:top w:val="none" w:sz="0" w:space="0" w:color="auto"/>
            <w:left w:val="none" w:sz="0" w:space="0" w:color="auto"/>
            <w:bottom w:val="none" w:sz="0" w:space="0" w:color="auto"/>
            <w:right w:val="none" w:sz="0" w:space="0" w:color="auto"/>
          </w:divBdr>
        </w:div>
        <w:div w:id="285310546">
          <w:marLeft w:val="0"/>
          <w:marRight w:val="0"/>
          <w:marTop w:val="0"/>
          <w:marBottom w:val="0"/>
          <w:divBdr>
            <w:top w:val="none" w:sz="0" w:space="0" w:color="auto"/>
            <w:left w:val="none" w:sz="0" w:space="0" w:color="auto"/>
            <w:bottom w:val="none" w:sz="0" w:space="0" w:color="auto"/>
            <w:right w:val="none" w:sz="0" w:space="0" w:color="auto"/>
          </w:divBdr>
        </w:div>
        <w:div w:id="930816790">
          <w:marLeft w:val="0"/>
          <w:marRight w:val="0"/>
          <w:marTop w:val="0"/>
          <w:marBottom w:val="0"/>
          <w:divBdr>
            <w:top w:val="none" w:sz="0" w:space="0" w:color="auto"/>
            <w:left w:val="none" w:sz="0" w:space="0" w:color="auto"/>
            <w:bottom w:val="none" w:sz="0" w:space="0" w:color="auto"/>
            <w:right w:val="none" w:sz="0" w:space="0" w:color="auto"/>
          </w:divBdr>
        </w:div>
        <w:div w:id="215749014">
          <w:marLeft w:val="0"/>
          <w:marRight w:val="0"/>
          <w:marTop w:val="0"/>
          <w:marBottom w:val="0"/>
          <w:divBdr>
            <w:top w:val="none" w:sz="0" w:space="0" w:color="auto"/>
            <w:left w:val="none" w:sz="0" w:space="0" w:color="auto"/>
            <w:bottom w:val="none" w:sz="0" w:space="0" w:color="auto"/>
            <w:right w:val="none" w:sz="0" w:space="0" w:color="auto"/>
          </w:divBdr>
        </w:div>
        <w:div w:id="1009527148">
          <w:marLeft w:val="0"/>
          <w:marRight w:val="0"/>
          <w:marTop w:val="0"/>
          <w:marBottom w:val="0"/>
          <w:divBdr>
            <w:top w:val="none" w:sz="0" w:space="0" w:color="auto"/>
            <w:left w:val="none" w:sz="0" w:space="0" w:color="auto"/>
            <w:bottom w:val="none" w:sz="0" w:space="0" w:color="auto"/>
            <w:right w:val="none" w:sz="0" w:space="0" w:color="auto"/>
          </w:divBdr>
        </w:div>
      </w:divsChild>
    </w:div>
    <w:div w:id="641429544">
      <w:bodyDiv w:val="1"/>
      <w:marLeft w:val="0"/>
      <w:marRight w:val="0"/>
      <w:marTop w:val="0"/>
      <w:marBottom w:val="0"/>
      <w:divBdr>
        <w:top w:val="none" w:sz="0" w:space="0" w:color="auto"/>
        <w:left w:val="none" w:sz="0" w:space="0" w:color="auto"/>
        <w:bottom w:val="none" w:sz="0" w:space="0" w:color="auto"/>
        <w:right w:val="none" w:sz="0" w:space="0" w:color="auto"/>
      </w:divBdr>
      <w:divsChild>
        <w:div w:id="474881229">
          <w:marLeft w:val="0"/>
          <w:marRight w:val="0"/>
          <w:marTop w:val="0"/>
          <w:marBottom w:val="0"/>
          <w:divBdr>
            <w:top w:val="none" w:sz="0" w:space="0" w:color="auto"/>
            <w:left w:val="none" w:sz="0" w:space="0" w:color="auto"/>
            <w:bottom w:val="none" w:sz="0" w:space="0" w:color="auto"/>
            <w:right w:val="none" w:sz="0" w:space="0" w:color="auto"/>
          </w:divBdr>
        </w:div>
        <w:div w:id="1719816342">
          <w:marLeft w:val="0"/>
          <w:marRight w:val="0"/>
          <w:marTop w:val="0"/>
          <w:marBottom w:val="0"/>
          <w:divBdr>
            <w:top w:val="none" w:sz="0" w:space="0" w:color="auto"/>
            <w:left w:val="none" w:sz="0" w:space="0" w:color="auto"/>
            <w:bottom w:val="none" w:sz="0" w:space="0" w:color="auto"/>
            <w:right w:val="none" w:sz="0" w:space="0" w:color="auto"/>
          </w:divBdr>
        </w:div>
        <w:div w:id="963459318">
          <w:marLeft w:val="0"/>
          <w:marRight w:val="0"/>
          <w:marTop w:val="0"/>
          <w:marBottom w:val="0"/>
          <w:divBdr>
            <w:top w:val="none" w:sz="0" w:space="0" w:color="auto"/>
            <w:left w:val="none" w:sz="0" w:space="0" w:color="auto"/>
            <w:bottom w:val="none" w:sz="0" w:space="0" w:color="auto"/>
            <w:right w:val="none" w:sz="0" w:space="0" w:color="auto"/>
          </w:divBdr>
        </w:div>
        <w:div w:id="1222252975">
          <w:marLeft w:val="0"/>
          <w:marRight w:val="0"/>
          <w:marTop w:val="0"/>
          <w:marBottom w:val="0"/>
          <w:divBdr>
            <w:top w:val="none" w:sz="0" w:space="0" w:color="auto"/>
            <w:left w:val="none" w:sz="0" w:space="0" w:color="auto"/>
            <w:bottom w:val="none" w:sz="0" w:space="0" w:color="auto"/>
            <w:right w:val="none" w:sz="0" w:space="0" w:color="auto"/>
          </w:divBdr>
        </w:div>
        <w:div w:id="1795521615">
          <w:marLeft w:val="0"/>
          <w:marRight w:val="0"/>
          <w:marTop w:val="0"/>
          <w:marBottom w:val="0"/>
          <w:divBdr>
            <w:top w:val="none" w:sz="0" w:space="0" w:color="auto"/>
            <w:left w:val="none" w:sz="0" w:space="0" w:color="auto"/>
            <w:bottom w:val="none" w:sz="0" w:space="0" w:color="auto"/>
            <w:right w:val="none" w:sz="0" w:space="0" w:color="auto"/>
          </w:divBdr>
        </w:div>
        <w:div w:id="167063152">
          <w:marLeft w:val="0"/>
          <w:marRight w:val="0"/>
          <w:marTop w:val="0"/>
          <w:marBottom w:val="0"/>
          <w:divBdr>
            <w:top w:val="none" w:sz="0" w:space="0" w:color="auto"/>
            <w:left w:val="none" w:sz="0" w:space="0" w:color="auto"/>
            <w:bottom w:val="none" w:sz="0" w:space="0" w:color="auto"/>
            <w:right w:val="none" w:sz="0" w:space="0" w:color="auto"/>
          </w:divBdr>
        </w:div>
      </w:divsChild>
    </w:div>
    <w:div w:id="677974298">
      <w:bodyDiv w:val="1"/>
      <w:marLeft w:val="0"/>
      <w:marRight w:val="0"/>
      <w:marTop w:val="0"/>
      <w:marBottom w:val="0"/>
      <w:divBdr>
        <w:top w:val="none" w:sz="0" w:space="0" w:color="auto"/>
        <w:left w:val="none" w:sz="0" w:space="0" w:color="auto"/>
        <w:bottom w:val="none" w:sz="0" w:space="0" w:color="auto"/>
        <w:right w:val="none" w:sz="0" w:space="0" w:color="auto"/>
      </w:divBdr>
      <w:divsChild>
        <w:div w:id="1730031064">
          <w:marLeft w:val="0"/>
          <w:marRight w:val="0"/>
          <w:marTop w:val="0"/>
          <w:marBottom w:val="0"/>
          <w:divBdr>
            <w:top w:val="none" w:sz="0" w:space="0" w:color="auto"/>
            <w:left w:val="none" w:sz="0" w:space="0" w:color="auto"/>
            <w:bottom w:val="none" w:sz="0" w:space="0" w:color="auto"/>
            <w:right w:val="none" w:sz="0" w:space="0" w:color="auto"/>
          </w:divBdr>
        </w:div>
        <w:div w:id="1557399715">
          <w:marLeft w:val="0"/>
          <w:marRight w:val="0"/>
          <w:marTop w:val="0"/>
          <w:marBottom w:val="0"/>
          <w:divBdr>
            <w:top w:val="none" w:sz="0" w:space="0" w:color="auto"/>
            <w:left w:val="none" w:sz="0" w:space="0" w:color="auto"/>
            <w:bottom w:val="none" w:sz="0" w:space="0" w:color="auto"/>
            <w:right w:val="none" w:sz="0" w:space="0" w:color="auto"/>
          </w:divBdr>
        </w:div>
        <w:div w:id="1874532741">
          <w:marLeft w:val="0"/>
          <w:marRight w:val="0"/>
          <w:marTop w:val="0"/>
          <w:marBottom w:val="0"/>
          <w:divBdr>
            <w:top w:val="none" w:sz="0" w:space="0" w:color="auto"/>
            <w:left w:val="none" w:sz="0" w:space="0" w:color="auto"/>
            <w:bottom w:val="none" w:sz="0" w:space="0" w:color="auto"/>
            <w:right w:val="none" w:sz="0" w:space="0" w:color="auto"/>
          </w:divBdr>
        </w:div>
        <w:div w:id="596672480">
          <w:marLeft w:val="0"/>
          <w:marRight w:val="0"/>
          <w:marTop w:val="0"/>
          <w:marBottom w:val="0"/>
          <w:divBdr>
            <w:top w:val="none" w:sz="0" w:space="0" w:color="auto"/>
            <w:left w:val="none" w:sz="0" w:space="0" w:color="auto"/>
            <w:bottom w:val="none" w:sz="0" w:space="0" w:color="auto"/>
            <w:right w:val="none" w:sz="0" w:space="0" w:color="auto"/>
          </w:divBdr>
        </w:div>
        <w:div w:id="1584298470">
          <w:marLeft w:val="0"/>
          <w:marRight w:val="0"/>
          <w:marTop w:val="0"/>
          <w:marBottom w:val="0"/>
          <w:divBdr>
            <w:top w:val="none" w:sz="0" w:space="0" w:color="auto"/>
            <w:left w:val="none" w:sz="0" w:space="0" w:color="auto"/>
            <w:bottom w:val="none" w:sz="0" w:space="0" w:color="auto"/>
            <w:right w:val="none" w:sz="0" w:space="0" w:color="auto"/>
          </w:divBdr>
        </w:div>
        <w:div w:id="498152730">
          <w:marLeft w:val="0"/>
          <w:marRight w:val="0"/>
          <w:marTop w:val="0"/>
          <w:marBottom w:val="0"/>
          <w:divBdr>
            <w:top w:val="none" w:sz="0" w:space="0" w:color="auto"/>
            <w:left w:val="none" w:sz="0" w:space="0" w:color="auto"/>
            <w:bottom w:val="none" w:sz="0" w:space="0" w:color="auto"/>
            <w:right w:val="none" w:sz="0" w:space="0" w:color="auto"/>
          </w:divBdr>
        </w:div>
        <w:div w:id="922952166">
          <w:marLeft w:val="0"/>
          <w:marRight w:val="0"/>
          <w:marTop w:val="0"/>
          <w:marBottom w:val="0"/>
          <w:divBdr>
            <w:top w:val="none" w:sz="0" w:space="0" w:color="auto"/>
            <w:left w:val="none" w:sz="0" w:space="0" w:color="auto"/>
            <w:bottom w:val="none" w:sz="0" w:space="0" w:color="auto"/>
            <w:right w:val="none" w:sz="0" w:space="0" w:color="auto"/>
          </w:divBdr>
        </w:div>
        <w:div w:id="387539434">
          <w:marLeft w:val="0"/>
          <w:marRight w:val="0"/>
          <w:marTop w:val="0"/>
          <w:marBottom w:val="0"/>
          <w:divBdr>
            <w:top w:val="none" w:sz="0" w:space="0" w:color="auto"/>
            <w:left w:val="none" w:sz="0" w:space="0" w:color="auto"/>
            <w:bottom w:val="none" w:sz="0" w:space="0" w:color="auto"/>
            <w:right w:val="none" w:sz="0" w:space="0" w:color="auto"/>
          </w:divBdr>
        </w:div>
        <w:div w:id="1771588477">
          <w:marLeft w:val="0"/>
          <w:marRight w:val="0"/>
          <w:marTop w:val="0"/>
          <w:marBottom w:val="0"/>
          <w:divBdr>
            <w:top w:val="none" w:sz="0" w:space="0" w:color="auto"/>
            <w:left w:val="none" w:sz="0" w:space="0" w:color="auto"/>
            <w:bottom w:val="none" w:sz="0" w:space="0" w:color="auto"/>
            <w:right w:val="none" w:sz="0" w:space="0" w:color="auto"/>
          </w:divBdr>
        </w:div>
        <w:div w:id="171720227">
          <w:marLeft w:val="0"/>
          <w:marRight w:val="0"/>
          <w:marTop w:val="0"/>
          <w:marBottom w:val="0"/>
          <w:divBdr>
            <w:top w:val="none" w:sz="0" w:space="0" w:color="auto"/>
            <w:left w:val="none" w:sz="0" w:space="0" w:color="auto"/>
            <w:bottom w:val="none" w:sz="0" w:space="0" w:color="auto"/>
            <w:right w:val="none" w:sz="0" w:space="0" w:color="auto"/>
          </w:divBdr>
        </w:div>
        <w:div w:id="1832136127">
          <w:marLeft w:val="0"/>
          <w:marRight w:val="0"/>
          <w:marTop w:val="0"/>
          <w:marBottom w:val="0"/>
          <w:divBdr>
            <w:top w:val="none" w:sz="0" w:space="0" w:color="auto"/>
            <w:left w:val="none" w:sz="0" w:space="0" w:color="auto"/>
            <w:bottom w:val="none" w:sz="0" w:space="0" w:color="auto"/>
            <w:right w:val="none" w:sz="0" w:space="0" w:color="auto"/>
          </w:divBdr>
        </w:div>
        <w:div w:id="460075360">
          <w:marLeft w:val="0"/>
          <w:marRight w:val="0"/>
          <w:marTop w:val="0"/>
          <w:marBottom w:val="0"/>
          <w:divBdr>
            <w:top w:val="none" w:sz="0" w:space="0" w:color="auto"/>
            <w:left w:val="none" w:sz="0" w:space="0" w:color="auto"/>
            <w:bottom w:val="none" w:sz="0" w:space="0" w:color="auto"/>
            <w:right w:val="none" w:sz="0" w:space="0" w:color="auto"/>
          </w:divBdr>
        </w:div>
        <w:div w:id="1478763878">
          <w:marLeft w:val="0"/>
          <w:marRight w:val="0"/>
          <w:marTop w:val="0"/>
          <w:marBottom w:val="0"/>
          <w:divBdr>
            <w:top w:val="none" w:sz="0" w:space="0" w:color="auto"/>
            <w:left w:val="none" w:sz="0" w:space="0" w:color="auto"/>
            <w:bottom w:val="none" w:sz="0" w:space="0" w:color="auto"/>
            <w:right w:val="none" w:sz="0" w:space="0" w:color="auto"/>
          </w:divBdr>
        </w:div>
        <w:div w:id="1449662919">
          <w:marLeft w:val="0"/>
          <w:marRight w:val="0"/>
          <w:marTop w:val="0"/>
          <w:marBottom w:val="0"/>
          <w:divBdr>
            <w:top w:val="none" w:sz="0" w:space="0" w:color="auto"/>
            <w:left w:val="none" w:sz="0" w:space="0" w:color="auto"/>
            <w:bottom w:val="none" w:sz="0" w:space="0" w:color="auto"/>
            <w:right w:val="none" w:sz="0" w:space="0" w:color="auto"/>
          </w:divBdr>
        </w:div>
        <w:div w:id="151454568">
          <w:marLeft w:val="0"/>
          <w:marRight w:val="0"/>
          <w:marTop w:val="0"/>
          <w:marBottom w:val="0"/>
          <w:divBdr>
            <w:top w:val="none" w:sz="0" w:space="0" w:color="auto"/>
            <w:left w:val="none" w:sz="0" w:space="0" w:color="auto"/>
            <w:bottom w:val="none" w:sz="0" w:space="0" w:color="auto"/>
            <w:right w:val="none" w:sz="0" w:space="0" w:color="auto"/>
          </w:divBdr>
        </w:div>
        <w:div w:id="824509594">
          <w:marLeft w:val="0"/>
          <w:marRight w:val="0"/>
          <w:marTop w:val="0"/>
          <w:marBottom w:val="0"/>
          <w:divBdr>
            <w:top w:val="none" w:sz="0" w:space="0" w:color="auto"/>
            <w:left w:val="none" w:sz="0" w:space="0" w:color="auto"/>
            <w:bottom w:val="none" w:sz="0" w:space="0" w:color="auto"/>
            <w:right w:val="none" w:sz="0" w:space="0" w:color="auto"/>
          </w:divBdr>
        </w:div>
        <w:div w:id="55516673">
          <w:marLeft w:val="0"/>
          <w:marRight w:val="0"/>
          <w:marTop w:val="0"/>
          <w:marBottom w:val="0"/>
          <w:divBdr>
            <w:top w:val="none" w:sz="0" w:space="0" w:color="auto"/>
            <w:left w:val="none" w:sz="0" w:space="0" w:color="auto"/>
            <w:bottom w:val="none" w:sz="0" w:space="0" w:color="auto"/>
            <w:right w:val="none" w:sz="0" w:space="0" w:color="auto"/>
          </w:divBdr>
        </w:div>
        <w:div w:id="294872499">
          <w:marLeft w:val="0"/>
          <w:marRight w:val="0"/>
          <w:marTop w:val="0"/>
          <w:marBottom w:val="0"/>
          <w:divBdr>
            <w:top w:val="none" w:sz="0" w:space="0" w:color="auto"/>
            <w:left w:val="none" w:sz="0" w:space="0" w:color="auto"/>
            <w:bottom w:val="none" w:sz="0" w:space="0" w:color="auto"/>
            <w:right w:val="none" w:sz="0" w:space="0" w:color="auto"/>
          </w:divBdr>
        </w:div>
        <w:div w:id="516041197">
          <w:marLeft w:val="0"/>
          <w:marRight w:val="0"/>
          <w:marTop w:val="0"/>
          <w:marBottom w:val="0"/>
          <w:divBdr>
            <w:top w:val="none" w:sz="0" w:space="0" w:color="auto"/>
            <w:left w:val="none" w:sz="0" w:space="0" w:color="auto"/>
            <w:bottom w:val="none" w:sz="0" w:space="0" w:color="auto"/>
            <w:right w:val="none" w:sz="0" w:space="0" w:color="auto"/>
          </w:divBdr>
        </w:div>
        <w:div w:id="238057405">
          <w:marLeft w:val="0"/>
          <w:marRight w:val="0"/>
          <w:marTop w:val="0"/>
          <w:marBottom w:val="0"/>
          <w:divBdr>
            <w:top w:val="none" w:sz="0" w:space="0" w:color="auto"/>
            <w:left w:val="none" w:sz="0" w:space="0" w:color="auto"/>
            <w:bottom w:val="none" w:sz="0" w:space="0" w:color="auto"/>
            <w:right w:val="none" w:sz="0" w:space="0" w:color="auto"/>
          </w:divBdr>
        </w:div>
        <w:div w:id="1148786028">
          <w:marLeft w:val="0"/>
          <w:marRight w:val="0"/>
          <w:marTop w:val="0"/>
          <w:marBottom w:val="0"/>
          <w:divBdr>
            <w:top w:val="none" w:sz="0" w:space="0" w:color="auto"/>
            <w:left w:val="none" w:sz="0" w:space="0" w:color="auto"/>
            <w:bottom w:val="none" w:sz="0" w:space="0" w:color="auto"/>
            <w:right w:val="none" w:sz="0" w:space="0" w:color="auto"/>
          </w:divBdr>
        </w:div>
        <w:div w:id="1768620353">
          <w:marLeft w:val="0"/>
          <w:marRight w:val="0"/>
          <w:marTop w:val="0"/>
          <w:marBottom w:val="0"/>
          <w:divBdr>
            <w:top w:val="none" w:sz="0" w:space="0" w:color="auto"/>
            <w:left w:val="none" w:sz="0" w:space="0" w:color="auto"/>
            <w:bottom w:val="none" w:sz="0" w:space="0" w:color="auto"/>
            <w:right w:val="none" w:sz="0" w:space="0" w:color="auto"/>
          </w:divBdr>
        </w:div>
        <w:div w:id="404302262">
          <w:marLeft w:val="0"/>
          <w:marRight w:val="0"/>
          <w:marTop w:val="0"/>
          <w:marBottom w:val="0"/>
          <w:divBdr>
            <w:top w:val="none" w:sz="0" w:space="0" w:color="auto"/>
            <w:left w:val="none" w:sz="0" w:space="0" w:color="auto"/>
            <w:bottom w:val="none" w:sz="0" w:space="0" w:color="auto"/>
            <w:right w:val="none" w:sz="0" w:space="0" w:color="auto"/>
          </w:divBdr>
        </w:div>
        <w:div w:id="846208648">
          <w:marLeft w:val="0"/>
          <w:marRight w:val="0"/>
          <w:marTop w:val="0"/>
          <w:marBottom w:val="0"/>
          <w:divBdr>
            <w:top w:val="none" w:sz="0" w:space="0" w:color="auto"/>
            <w:left w:val="none" w:sz="0" w:space="0" w:color="auto"/>
            <w:bottom w:val="none" w:sz="0" w:space="0" w:color="auto"/>
            <w:right w:val="none" w:sz="0" w:space="0" w:color="auto"/>
          </w:divBdr>
        </w:div>
        <w:div w:id="1521309076">
          <w:marLeft w:val="0"/>
          <w:marRight w:val="0"/>
          <w:marTop w:val="0"/>
          <w:marBottom w:val="0"/>
          <w:divBdr>
            <w:top w:val="none" w:sz="0" w:space="0" w:color="auto"/>
            <w:left w:val="none" w:sz="0" w:space="0" w:color="auto"/>
            <w:bottom w:val="none" w:sz="0" w:space="0" w:color="auto"/>
            <w:right w:val="none" w:sz="0" w:space="0" w:color="auto"/>
          </w:divBdr>
        </w:div>
        <w:div w:id="532768253">
          <w:marLeft w:val="0"/>
          <w:marRight w:val="0"/>
          <w:marTop w:val="0"/>
          <w:marBottom w:val="0"/>
          <w:divBdr>
            <w:top w:val="none" w:sz="0" w:space="0" w:color="auto"/>
            <w:left w:val="none" w:sz="0" w:space="0" w:color="auto"/>
            <w:bottom w:val="none" w:sz="0" w:space="0" w:color="auto"/>
            <w:right w:val="none" w:sz="0" w:space="0" w:color="auto"/>
          </w:divBdr>
        </w:div>
        <w:div w:id="1162694468">
          <w:marLeft w:val="0"/>
          <w:marRight w:val="0"/>
          <w:marTop w:val="0"/>
          <w:marBottom w:val="0"/>
          <w:divBdr>
            <w:top w:val="none" w:sz="0" w:space="0" w:color="auto"/>
            <w:left w:val="none" w:sz="0" w:space="0" w:color="auto"/>
            <w:bottom w:val="none" w:sz="0" w:space="0" w:color="auto"/>
            <w:right w:val="none" w:sz="0" w:space="0" w:color="auto"/>
          </w:divBdr>
        </w:div>
        <w:div w:id="55400911">
          <w:marLeft w:val="0"/>
          <w:marRight w:val="0"/>
          <w:marTop w:val="0"/>
          <w:marBottom w:val="0"/>
          <w:divBdr>
            <w:top w:val="none" w:sz="0" w:space="0" w:color="auto"/>
            <w:left w:val="none" w:sz="0" w:space="0" w:color="auto"/>
            <w:bottom w:val="none" w:sz="0" w:space="0" w:color="auto"/>
            <w:right w:val="none" w:sz="0" w:space="0" w:color="auto"/>
          </w:divBdr>
        </w:div>
        <w:div w:id="198857699">
          <w:marLeft w:val="0"/>
          <w:marRight w:val="0"/>
          <w:marTop w:val="0"/>
          <w:marBottom w:val="0"/>
          <w:divBdr>
            <w:top w:val="none" w:sz="0" w:space="0" w:color="auto"/>
            <w:left w:val="none" w:sz="0" w:space="0" w:color="auto"/>
            <w:bottom w:val="none" w:sz="0" w:space="0" w:color="auto"/>
            <w:right w:val="none" w:sz="0" w:space="0" w:color="auto"/>
          </w:divBdr>
        </w:div>
        <w:div w:id="1543444961">
          <w:marLeft w:val="0"/>
          <w:marRight w:val="0"/>
          <w:marTop w:val="0"/>
          <w:marBottom w:val="0"/>
          <w:divBdr>
            <w:top w:val="none" w:sz="0" w:space="0" w:color="auto"/>
            <w:left w:val="none" w:sz="0" w:space="0" w:color="auto"/>
            <w:bottom w:val="none" w:sz="0" w:space="0" w:color="auto"/>
            <w:right w:val="none" w:sz="0" w:space="0" w:color="auto"/>
          </w:divBdr>
        </w:div>
        <w:div w:id="1607079248">
          <w:marLeft w:val="0"/>
          <w:marRight w:val="0"/>
          <w:marTop w:val="0"/>
          <w:marBottom w:val="0"/>
          <w:divBdr>
            <w:top w:val="none" w:sz="0" w:space="0" w:color="auto"/>
            <w:left w:val="none" w:sz="0" w:space="0" w:color="auto"/>
            <w:bottom w:val="none" w:sz="0" w:space="0" w:color="auto"/>
            <w:right w:val="none" w:sz="0" w:space="0" w:color="auto"/>
          </w:divBdr>
        </w:div>
        <w:div w:id="930623844">
          <w:marLeft w:val="0"/>
          <w:marRight w:val="0"/>
          <w:marTop w:val="0"/>
          <w:marBottom w:val="0"/>
          <w:divBdr>
            <w:top w:val="none" w:sz="0" w:space="0" w:color="auto"/>
            <w:left w:val="none" w:sz="0" w:space="0" w:color="auto"/>
            <w:bottom w:val="none" w:sz="0" w:space="0" w:color="auto"/>
            <w:right w:val="none" w:sz="0" w:space="0" w:color="auto"/>
          </w:divBdr>
        </w:div>
        <w:div w:id="1895501532">
          <w:marLeft w:val="0"/>
          <w:marRight w:val="0"/>
          <w:marTop w:val="0"/>
          <w:marBottom w:val="0"/>
          <w:divBdr>
            <w:top w:val="none" w:sz="0" w:space="0" w:color="auto"/>
            <w:left w:val="none" w:sz="0" w:space="0" w:color="auto"/>
            <w:bottom w:val="none" w:sz="0" w:space="0" w:color="auto"/>
            <w:right w:val="none" w:sz="0" w:space="0" w:color="auto"/>
          </w:divBdr>
        </w:div>
        <w:div w:id="728725654">
          <w:marLeft w:val="0"/>
          <w:marRight w:val="0"/>
          <w:marTop w:val="0"/>
          <w:marBottom w:val="0"/>
          <w:divBdr>
            <w:top w:val="none" w:sz="0" w:space="0" w:color="auto"/>
            <w:left w:val="none" w:sz="0" w:space="0" w:color="auto"/>
            <w:bottom w:val="none" w:sz="0" w:space="0" w:color="auto"/>
            <w:right w:val="none" w:sz="0" w:space="0" w:color="auto"/>
          </w:divBdr>
        </w:div>
        <w:div w:id="742532973">
          <w:marLeft w:val="0"/>
          <w:marRight w:val="0"/>
          <w:marTop w:val="0"/>
          <w:marBottom w:val="0"/>
          <w:divBdr>
            <w:top w:val="none" w:sz="0" w:space="0" w:color="auto"/>
            <w:left w:val="none" w:sz="0" w:space="0" w:color="auto"/>
            <w:bottom w:val="none" w:sz="0" w:space="0" w:color="auto"/>
            <w:right w:val="none" w:sz="0" w:space="0" w:color="auto"/>
          </w:divBdr>
        </w:div>
        <w:div w:id="604193214">
          <w:marLeft w:val="0"/>
          <w:marRight w:val="0"/>
          <w:marTop w:val="0"/>
          <w:marBottom w:val="0"/>
          <w:divBdr>
            <w:top w:val="none" w:sz="0" w:space="0" w:color="auto"/>
            <w:left w:val="none" w:sz="0" w:space="0" w:color="auto"/>
            <w:bottom w:val="none" w:sz="0" w:space="0" w:color="auto"/>
            <w:right w:val="none" w:sz="0" w:space="0" w:color="auto"/>
          </w:divBdr>
        </w:div>
        <w:div w:id="636763086">
          <w:marLeft w:val="0"/>
          <w:marRight w:val="0"/>
          <w:marTop w:val="0"/>
          <w:marBottom w:val="0"/>
          <w:divBdr>
            <w:top w:val="none" w:sz="0" w:space="0" w:color="auto"/>
            <w:left w:val="none" w:sz="0" w:space="0" w:color="auto"/>
            <w:bottom w:val="none" w:sz="0" w:space="0" w:color="auto"/>
            <w:right w:val="none" w:sz="0" w:space="0" w:color="auto"/>
          </w:divBdr>
        </w:div>
        <w:div w:id="1596669829">
          <w:marLeft w:val="0"/>
          <w:marRight w:val="0"/>
          <w:marTop w:val="0"/>
          <w:marBottom w:val="0"/>
          <w:divBdr>
            <w:top w:val="none" w:sz="0" w:space="0" w:color="auto"/>
            <w:left w:val="none" w:sz="0" w:space="0" w:color="auto"/>
            <w:bottom w:val="none" w:sz="0" w:space="0" w:color="auto"/>
            <w:right w:val="none" w:sz="0" w:space="0" w:color="auto"/>
          </w:divBdr>
        </w:div>
        <w:div w:id="1889799376">
          <w:marLeft w:val="0"/>
          <w:marRight w:val="0"/>
          <w:marTop w:val="0"/>
          <w:marBottom w:val="0"/>
          <w:divBdr>
            <w:top w:val="none" w:sz="0" w:space="0" w:color="auto"/>
            <w:left w:val="none" w:sz="0" w:space="0" w:color="auto"/>
            <w:bottom w:val="none" w:sz="0" w:space="0" w:color="auto"/>
            <w:right w:val="none" w:sz="0" w:space="0" w:color="auto"/>
          </w:divBdr>
        </w:div>
        <w:div w:id="208225097">
          <w:marLeft w:val="0"/>
          <w:marRight w:val="0"/>
          <w:marTop w:val="0"/>
          <w:marBottom w:val="0"/>
          <w:divBdr>
            <w:top w:val="none" w:sz="0" w:space="0" w:color="auto"/>
            <w:left w:val="none" w:sz="0" w:space="0" w:color="auto"/>
            <w:bottom w:val="none" w:sz="0" w:space="0" w:color="auto"/>
            <w:right w:val="none" w:sz="0" w:space="0" w:color="auto"/>
          </w:divBdr>
        </w:div>
        <w:div w:id="1780026629">
          <w:marLeft w:val="0"/>
          <w:marRight w:val="0"/>
          <w:marTop w:val="0"/>
          <w:marBottom w:val="0"/>
          <w:divBdr>
            <w:top w:val="none" w:sz="0" w:space="0" w:color="auto"/>
            <w:left w:val="none" w:sz="0" w:space="0" w:color="auto"/>
            <w:bottom w:val="none" w:sz="0" w:space="0" w:color="auto"/>
            <w:right w:val="none" w:sz="0" w:space="0" w:color="auto"/>
          </w:divBdr>
        </w:div>
        <w:div w:id="282082984">
          <w:marLeft w:val="0"/>
          <w:marRight w:val="0"/>
          <w:marTop w:val="0"/>
          <w:marBottom w:val="0"/>
          <w:divBdr>
            <w:top w:val="none" w:sz="0" w:space="0" w:color="auto"/>
            <w:left w:val="none" w:sz="0" w:space="0" w:color="auto"/>
            <w:bottom w:val="none" w:sz="0" w:space="0" w:color="auto"/>
            <w:right w:val="none" w:sz="0" w:space="0" w:color="auto"/>
          </w:divBdr>
        </w:div>
        <w:div w:id="1174607349">
          <w:marLeft w:val="0"/>
          <w:marRight w:val="0"/>
          <w:marTop w:val="0"/>
          <w:marBottom w:val="0"/>
          <w:divBdr>
            <w:top w:val="none" w:sz="0" w:space="0" w:color="auto"/>
            <w:left w:val="none" w:sz="0" w:space="0" w:color="auto"/>
            <w:bottom w:val="none" w:sz="0" w:space="0" w:color="auto"/>
            <w:right w:val="none" w:sz="0" w:space="0" w:color="auto"/>
          </w:divBdr>
        </w:div>
        <w:div w:id="1516920641">
          <w:marLeft w:val="0"/>
          <w:marRight w:val="0"/>
          <w:marTop w:val="0"/>
          <w:marBottom w:val="0"/>
          <w:divBdr>
            <w:top w:val="none" w:sz="0" w:space="0" w:color="auto"/>
            <w:left w:val="none" w:sz="0" w:space="0" w:color="auto"/>
            <w:bottom w:val="none" w:sz="0" w:space="0" w:color="auto"/>
            <w:right w:val="none" w:sz="0" w:space="0" w:color="auto"/>
          </w:divBdr>
        </w:div>
        <w:div w:id="1406220278">
          <w:marLeft w:val="0"/>
          <w:marRight w:val="0"/>
          <w:marTop w:val="0"/>
          <w:marBottom w:val="0"/>
          <w:divBdr>
            <w:top w:val="none" w:sz="0" w:space="0" w:color="auto"/>
            <w:left w:val="none" w:sz="0" w:space="0" w:color="auto"/>
            <w:bottom w:val="none" w:sz="0" w:space="0" w:color="auto"/>
            <w:right w:val="none" w:sz="0" w:space="0" w:color="auto"/>
          </w:divBdr>
        </w:div>
        <w:div w:id="1948199626">
          <w:marLeft w:val="0"/>
          <w:marRight w:val="0"/>
          <w:marTop w:val="0"/>
          <w:marBottom w:val="0"/>
          <w:divBdr>
            <w:top w:val="none" w:sz="0" w:space="0" w:color="auto"/>
            <w:left w:val="none" w:sz="0" w:space="0" w:color="auto"/>
            <w:bottom w:val="none" w:sz="0" w:space="0" w:color="auto"/>
            <w:right w:val="none" w:sz="0" w:space="0" w:color="auto"/>
          </w:divBdr>
        </w:div>
        <w:div w:id="585966014">
          <w:marLeft w:val="0"/>
          <w:marRight w:val="0"/>
          <w:marTop w:val="0"/>
          <w:marBottom w:val="0"/>
          <w:divBdr>
            <w:top w:val="none" w:sz="0" w:space="0" w:color="auto"/>
            <w:left w:val="none" w:sz="0" w:space="0" w:color="auto"/>
            <w:bottom w:val="none" w:sz="0" w:space="0" w:color="auto"/>
            <w:right w:val="none" w:sz="0" w:space="0" w:color="auto"/>
          </w:divBdr>
        </w:div>
        <w:div w:id="1990556478">
          <w:marLeft w:val="0"/>
          <w:marRight w:val="0"/>
          <w:marTop w:val="0"/>
          <w:marBottom w:val="0"/>
          <w:divBdr>
            <w:top w:val="none" w:sz="0" w:space="0" w:color="auto"/>
            <w:left w:val="none" w:sz="0" w:space="0" w:color="auto"/>
            <w:bottom w:val="none" w:sz="0" w:space="0" w:color="auto"/>
            <w:right w:val="none" w:sz="0" w:space="0" w:color="auto"/>
          </w:divBdr>
        </w:div>
        <w:div w:id="471676956">
          <w:marLeft w:val="0"/>
          <w:marRight w:val="0"/>
          <w:marTop w:val="0"/>
          <w:marBottom w:val="0"/>
          <w:divBdr>
            <w:top w:val="none" w:sz="0" w:space="0" w:color="auto"/>
            <w:left w:val="none" w:sz="0" w:space="0" w:color="auto"/>
            <w:bottom w:val="none" w:sz="0" w:space="0" w:color="auto"/>
            <w:right w:val="none" w:sz="0" w:space="0" w:color="auto"/>
          </w:divBdr>
        </w:div>
        <w:div w:id="520750999">
          <w:marLeft w:val="0"/>
          <w:marRight w:val="0"/>
          <w:marTop w:val="0"/>
          <w:marBottom w:val="0"/>
          <w:divBdr>
            <w:top w:val="none" w:sz="0" w:space="0" w:color="auto"/>
            <w:left w:val="none" w:sz="0" w:space="0" w:color="auto"/>
            <w:bottom w:val="none" w:sz="0" w:space="0" w:color="auto"/>
            <w:right w:val="none" w:sz="0" w:space="0" w:color="auto"/>
          </w:divBdr>
        </w:div>
        <w:div w:id="934166306">
          <w:marLeft w:val="0"/>
          <w:marRight w:val="0"/>
          <w:marTop w:val="0"/>
          <w:marBottom w:val="0"/>
          <w:divBdr>
            <w:top w:val="none" w:sz="0" w:space="0" w:color="auto"/>
            <w:left w:val="none" w:sz="0" w:space="0" w:color="auto"/>
            <w:bottom w:val="none" w:sz="0" w:space="0" w:color="auto"/>
            <w:right w:val="none" w:sz="0" w:space="0" w:color="auto"/>
          </w:divBdr>
        </w:div>
        <w:div w:id="333144620">
          <w:marLeft w:val="0"/>
          <w:marRight w:val="0"/>
          <w:marTop w:val="0"/>
          <w:marBottom w:val="0"/>
          <w:divBdr>
            <w:top w:val="none" w:sz="0" w:space="0" w:color="auto"/>
            <w:left w:val="none" w:sz="0" w:space="0" w:color="auto"/>
            <w:bottom w:val="none" w:sz="0" w:space="0" w:color="auto"/>
            <w:right w:val="none" w:sz="0" w:space="0" w:color="auto"/>
          </w:divBdr>
        </w:div>
        <w:div w:id="1570118710">
          <w:marLeft w:val="0"/>
          <w:marRight w:val="0"/>
          <w:marTop w:val="0"/>
          <w:marBottom w:val="0"/>
          <w:divBdr>
            <w:top w:val="none" w:sz="0" w:space="0" w:color="auto"/>
            <w:left w:val="none" w:sz="0" w:space="0" w:color="auto"/>
            <w:bottom w:val="none" w:sz="0" w:space="0" w:color="auto"/>
            <w:right w:val="none" w:sz="0" w:space="0" w:color="auto"/>
          </w:divBdr>
        </w:div>
        <w:div w:id="1376657501">
          <w:marLeft w:val="0"/>
          <w:marRight w:val="0"/>
          <w:marTop w:val="0"/>
          <w:marBottom w:val="0"/>
          <w:divBdr>
            <w:top w:val="none" w:sz="0" w:space="0" w:color="auto"/>
            <w:left w:val="none" w:sz="0" w:space="0" w:color="auto"/>
            <w:bottom w:val="none" w:sz="0" w:space="0" w:color="auto"/>
            <w:right w:val="none" w:sz="0" w:space="0" w:color="auto"/>
          </w:divBdr>
        </w:div>
      </w:divsChild>
    </w:div>
    <w:div w:id="962077228">
      <w:bodyDiv w:val="1"/>
      <w:marLeft w:val="0"/>
      <w:marRight w:val="0"/>
      <w:marTop w:val="0"/>
      <w:marBottom w:val="0"/>
      <w:divBdr>
        <w:top w:val="none" w:sz="0" w:space="0" w:color="auto"/>
        <w:left w:val="none" w:sz="0" w:space="0" w:color="auto"/>
        <w:bottom w:val="none" w:sz="0" w:space="0" w:color="auto"/>
        <w:right w:val="none" w:sz="0" w:space="0" w:color="auto"/>
      </w:divBdr>
      <w:divsChild>
        <w:div w:id="1235899762">
          <w:marLeft w:val="0"/>
          <w:marRight w:val="0"/>
          <w:marTop w:val="0"/>
          <w:marBottom w:val="0"/>
          <w:divBdr>
            <w:top w:val="none" w:sz="0" w:space="0" w:color="auto"/>
            <w:left w:val="none" w:sz="0" w:space="0" w:color="auto"/>
            <w:bottom w:val="none" w:sz="0" w:space="0" w:color="auto"/>
            <w:right w:val="none" w:sz="0" w:space="0" w:color="auto"/>
          </w:divBdr>
        </w:div>
        <w:div w:id="458258030">
          <w:marLeft w:val="0"/>
          <w:marRight w:val="0"/>
          <w:marTop w:val="0"/>
          <w:marBottom w:val="0"/>
          <w:divBdr>
            <w:top w:val="none" w:sz="0" w:space="0" w:color="auto"/>
            <w:left w:val="none" w:sz="0" w:space="0" w:color="auto"/>
            <w:bottom w:val="none" w:sz="0" w:space="0" w:color="auto"/>
            <w:right w:val="none" w:sz="0" w:space="0" w:color="auto"/>
          </w:divBdr>
        </w:div>
        <w:div w:id="18120370">
          <w:marLeft w:val="0"/>
          <w:marRight w:val="0"/>
          <w:marTop w:val="0"/>
          <w:marBottom w:val="0"/>
          <w:divBdr>
            <w:top w:val="none" w:sz="0" w:space="0" w:color="auto"/>
            <w:left w:val="none" w:sz="0" w:space="0" w:color="auto"/>
            <w:bottom w:val="none" w:sz="0" w:space="0" w:color="auto"/>
            <w:right w:val="none" w:sz="0" w:space="0" w:color="auto"/>
          </w:divBdr>
        </w:div>
        <w:div w:id="266352344">
          <w:marLeft w:val="0"/>
          <w:marRight w:val="0"/>
          <w:marTop w:val="0"/>
          <w:marBottom w:val="0"/>
          <w:divBdr>
            <w:top w:val="none" w:sz="0" w:space="0" w:color="auto"/>
            <w:left w:val="none" w:sz="0" w:space="0" w:color="auto"/>
            <w:bottom w:val="none" w:sz="0" w:space="0" w:color="auto"/>
            <w:right w:val="none" w:sz="0" w:space="0" w:color="auto"/>
          </w:divBdr>
        </w:div>
        <w:div w:id="557980665">
          <w:marLeft w:val="0"/>
          <w:marRight w:val="0"/>
          <w:marTop w:val="0"/>
          <w:marBottom w:val="0"/>
          <w:divBdr>
            <w:top w:val="none" w:sz="0" w:space="0" w:color="auto"/>
            <w:left w:val="none" w:sz="0" w:space="0" w:color="auto"/>
            <w:bottom w:val="none" w:sz="0" w:space="0" w:color="auto"/>
            <w:right w:val="none" w:sz="0" w:space="0" w:color="auto"/>
          </w:divBdr>
        </w:div>
        <w:div w:id="913516757">
          <w:marLeft w:val="0"/>
          <w:marRight w:val="0"/>
          <w:marTop w:val="0"/>
          <w:marBottom w:val="0"/>
          <w:divBdr>
            <w:top w:val="none" w:sz="0" w:space="0" w:color="auto"/>
            <w:left w:val="none" w:sz="0" w:space="0" w:color="auto"/>
            <w:bottom w:val="none" w:sz="0" w:space="0" w:color="auto"/>
            <w:right w:val="none" w:sz="0" w:space="0" w:color="auto"/>
          </w:divBdr>
        </w:div>
        <w:div w:id="214590263">
          <w:marLeft w:val="0"/>
          <w:marRight w:val="0"/>
          <w:marTop w:val="0"/>
          <w:marBottom w:val="0"/>
          <w:divBdr>
            <w:top w:val="none" w:sz="0" w:space="0" w:color="auto"/>
            <w:left w:val="none" w:sz="0" w:space="0" w:color="auto"/>
            <w:bottom w:val="none" w:sz="0" w:space="0" w:color="auto"/>
            <w:right w:val="none" w:sz="0" w:space="0" w:color="auto"/>
          </w:divBdr>
        </w:div>
        <w:div w:id="1285429160">
          <w:marLeft w:val="0"/>
          <w:marRight w:val="0"/>
          <w:marTop w:val="0"/>
          <w:marBottom w:val="0"/>
          <w:divBdr>
            <w:top w:val="none" w:sz="0" w:space="0" w:color="auto"/>
            <w:left w:val="none" w:sz="0" w:space="0" w:color="auto"/>
            <w:bottom w:val="none" w:sz="0" w:space="0" w:color="auto"/>
            <w:right w:val="none" w:sz="0" w:space="0" w:color="auto"/>
          </w:divBdr>
        </w:div>
        <w:div w:id="398022549">
          <w:marLeft w:val="0"/>
          <w:marRight w:val="0"/>
          <w:marTop w:val="0"/>
          <w:marBottom w:val="0"/>
          <w:divBdr>
            <w:top w:val="none" w:sz="0" w:space="0" w:color="auto"/>
            <w:left w:val="none" w:sz="0" w:space="0" w:color="auto"/>
            <w:bottom w:val="none" w:sz="0" w:space="0" w:color="auto"/>
            <w:right w:val="none" w:sz="0" w:space="0" w:color="auto"/>
          </w:divBdr>
        </w:div>
        <w:div w:id="568465059">
          <w:marLeft w:val="0"/>
          <w:marRight w:val="0"/>
          <w:marTop w:val="0"/>
          <w:marBottom w:val="0"/>
          <w:divBdr>
            <w:top w:val="none" w:sz="0" w:space="0" w:color="auto"/>
            <w:left w:val="none" w:sz="0" w:space="0" w:color="auto"/>
            <w:bottom w:val="none" w:sz="0" w:space="0" w:color="auto"/>
            <w:right w:val="none" w:sz="0" w:space="0" w:color="auto"/>
          </w:divBdr>
        </w:div>
        <w:div w:id="1729258570">
          <w:marLeft w:val="0"/>
          <w:marRight w:val="0"/>
          <w:marTop w:val="0"/>
          <w:marBottom w:val="0"/>
          <w:divBdr>
            <w:top w:val="none" w:sz="0" w:space="0" w:color="auto"/>
            <w:left w:val="none" w:sz="0" w:space="0" w:color="auto"/>
            <w:bottom w:val="none" w:sz="0" w:space="0" w:color="auto"/>
            <w:right w:val="none" w:sz="0" w:space="0" w:color="auto"/>
          </w:divBdr>
        </w:div>
        <w:div w:id="466557976">
          <w:marLeft w:val="0"/>
          <w:marRight w:val="0"/>
          <w:marTop w:val="0"/>
          <w:marBottom w:val="0"/>
          <w:divBdr>
            <w:top w:val="none" w:sz="0" w:space="0" w:color="auto"/>
            <w:left w:val="none" w:sz="0" w:space="0" w:color="auto"/>
            <w:bottom w:val="none" w:sz="0" w:space="0" w:color="auto"/>
            <w:right w:val="none" w:sz="0" w:space="0" w:color="auto"/>
          </w:divBdr>
        </w:div>
        <w:div w:id="1540124808">
          <w:marLeft w:val="0"/>
          <w:marRight w:val="0"/>
          <w:marTop w:val="0"/>
          <w:marBottom w:val="0"/>
          <w:divBdr>
            <w:top w:val="none" w:sz="0" w:space="0" w:color="auto"/>
            <w:left w:val="none" w:sz="0" w:space="0" w:color="auto"/>
            <w:bottom w:val="none" w:sz="0" w:space="0" w:color="auto"/>
            <w:right w:val="none" w:sz="0" w:space="0" w:color="auto"/>
          </w:divBdr>
        </w:div>
        <w:div w:id="886718453">
          <w:marLeft w:val="0"/>
          <w:marRight w:val="0"/>
          <w:marTop w:val="0"/>
          <w:marBottom w:val="0"/>
          <w:divBdr>
            <w:top w:val="none" w:sz="0" w:space="0" w:color="auto"/>
            <w:left w:val="none" w:sz="0" w:space="0" w:color="auto"/>
            <w:bottom w:val="none" w:sz="0" w:space="0" w:color="auto"/>
            <w:right w:val="none" w:sz="0" w:space="0" w:color="auto"/>
          </w:divBdr>
        </w:div>
        <w:div w:id="791679272">
          <w:marLeft w:val="0"/>
          <w:marRight w:val="0"/>
          <w:marTop w:val="0"/>
          <w:marBottom w:val="0"/>
          <w:divBdr>
            <w:top w:val="none" w:sz="0" w:space="0" w:color="auto"/>
            <w:left w:val="none" w:sz="0" w:space="0" w:color="auto"/>
            <w:bottom w:val="none" w:sz="0" w:space="0" w:color="auto"/>
            <w:right w:val="none" w:sz="0" w:space="0" w:color="auto"/>
          </w:divBdr>
        </w:div>
        <w:div w:id="1150826913">
          <w:marLeft w:val="0"/>
          <w:marRight w:val="0"/>
          <w:marTop w:val="0"/>
          <w:marBottom w:val="0"/>
          <w:divBdr>
            <w:top w:val="none" w:sz="0" w:space="0" w:color="auto"/>
            <w:left w:val="none" w:sz="0" w:space="0" w:color="auto"/>
            <w:bottom w:val="none" w:sz="0" w:space="0" w:color="auto"/>
            <w:right w:val="none" w:sz="0" w:space="0" w:color="auto"/>
          </w:divBdr>
        </w:div>
        <w:div w:id="16465538">
          <w:marLeft w:val="0"/>
          <w:marRight w:val="0"/>
          <w:marTop w:val="0"/>
          <w:marBottom w:val="0"/>
          <w:divBdr>
            <w:top w:val="none" w:sz="0" w:space="0" w:color="auto"/>
            <w:left w:val="none" w:sz="0" w:space="0" w:color="auto"/>
            <w:bottom w:val="none" w:sz="0" w:space="0" w:color="auto"/>
            <w:right w:val="none" w:sz="0" w:space="0" w:color="auto"/>
          </w:divBdr>
        </w:div>
        <w:div w:id="629674942">
          <w:marLeft w:val="0"/>
          <w:marRight w:val="0"/>
          <w:marTop w:val="0"/>
          <w:marBottom w:val="0"/>
          <w:divBdr>
            <w:top w:val="none" w:sz="0" w:space="0" w:color="auto"/>
            <w:left w:val="none" w:sz="0" w:space="0" w:color="auto"/>
            <w:bottom w:val="none" w:sz="0" w:space="0" w:color="auto"/>
            <w:right w:val="none" w:sz="0" w:space="0" w:color="auto"/>
          </w:divBdr>
        </w:div>
        <w:div w:id="1696230116">
          <w:marLeft w:val="0"/>
          <w:marRight w:val="0"/>
          <w:marTop w:val="0"/>
          <w:marBottom w:val="0"/>
          <w:divBdr>
            <w:top w:val="none" w:sz="0" w:space="0" w:color="auto"/>
            <w:left w:val="none" w:sz="0" w:space="0" w:color="auto"/>
            <w:bottom w:val="none" w:sz="0" w:space="0" w:color="auto"/>
            <w:right w:val="none" w:sz="0" w:space="0" w:color="auto"/>
          </w:divBdr>
        </w:div>
        <w:div w:id="1369528444">
          <w:marLeft w:val="0"/>
          <w:marRight w:val="0"/>
          <w:marTop w:val="0"/>
          <w:marBottom w:val="0"/>
          <w:divBdr>
            <w:top w:val="none" w:sz="0" w:space="0" w:color="auto"/>
            <w:left w:val="none" w:sz="0" w:space="0" w:color="auto"/>
            <w:bottom w:val="none" w:sz="0" w:space="0" w:color="auto"/>
            <w:right w:val="none" w:sz="0" w:space="0" w:color="auto"/>
          </w:divBdr>
        </w:div>
        <w:div w:id="1072779829">
          <w:marLeft w:val="0"/>
          <w:marRight w:val="0"/>
          <w:marTop w:val="0"/>
          <w:marBottom w:val="0"/>
          <w:divBdr>
            <w:top w:val="none" w:sz="0" w:space="0" w:color="auto"/>
            <w:left w:val="none" w:sz="0" w:space="0" w:color="auto"/>
            <w:bottom w:val="none" w:sz="0" w:space="0" w:color="auto"/>
            <w:right w:val="none" w:sz="0" w:space="0" w:color="auto"/>
          </w:divBdr>
        </w:div>
        <w:div w:id="1483738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pocjournal.com/hukum/402-kedudukan-memorandum-of-understanding-m-o-u-ditinjau-dari-segi-hukum.htm" TargetMode="External"/><Relationship Id="rId2" Type="http://schemas.openxmlformats.org/officeDocument/2006/relationships/hyperlink" Target="http://awalbarri.wordpress.com/2009/03/10/definisi-dan-pengertian-mou" TargetMode="External"/><Relationship Id="rId1" Type="http://schemas.openxmlformats.org/officeDocument/2006/relationships/hyperlink" Target="http://awalbarri.wordpress.com/2009/03/10/definisi-dan-pengertian-mou/" TargetMode="External"/><Relationship Id="rId4" Type="http://schemas.openxmlformats.org/officeDocument/2006/relationships/hyperlink" Target="http://www.hukumonline.com/klinik/detail/lt514689463d4b2/perbedaan-antara-perjanjian-dengan-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AFFF3-75E1-40CC-8FA9-9606CBC5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10</Pages>
  <Words>4242</Words>
  <Characters>24184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sgc</cp:lastModifiedBy>
  <cp:revision>235</cp:revision>
  <cp:lastPrinted>2014-11-06T13:53:00Z</cp:lastPrinted>
  <dcterms:created xsi:type="dcterms:W3CDTF">2014-09-14T12:52:00Z</dcterms:created>
  <dcterms:modified xsi:type="dcterms:W3CDTF">2020-02-13T02:16:00Z</dcterms:modified>
</cp:coreProperties>
</file>